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4209F" w:rsidRPr="00620FC9" w:rsidRDefault="00CA5F45" w:rsidP="00013F44">
      <w:pPr>
        <w:rPr>
          <w:rFonts w:ascii="Arial" w:hAnsi="Arial" w:cs="Arial"/>
          <w:sz w:val="28"/>
          <w:szCs w:val="28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0D5DEEEC" wp14:editId="67A38110">
            <wp:extent cx="1601470" cy="838200"/>
            <wp:effectExtent l="0" t="0" r="0" b="0"/>
            <wp:docPr id="5" name="Рисунок 5" descr="C:\Users\taboychenko\AppData\Local\Microsoft\Windows\Temporary Internet Files\Content.Outlook\F3XXZFUN\RN_logo_nk_rus_cmyk (2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taboychenko\AppData\Local\Microsoft\Windows\Temporary Internet Files\Content.Outlook\F3XXZFUN\RN_logo_nk_rus_cmyk (2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47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209F" w:rsidRDefault="0084209F" w:rsidP="00F5281C">
      <w:pPr>
        <w:pStyle w:val="a9"/>
        <w:spacing w:line="360" w:lineRule="auto"/>
        <w:ind w:left="5390"/>
        <w:rPr>
          <w:rFonts w:ascii="Arial" w:hAnsi="Arial" w:cs="Arial"/>
          <w:b/>
          <w:sz w:val="20"/>
          <w:szCs w:val="20"/>
          <w:lang w:val="en-US"/>
        </w:rPr>
      </w:pPr>
    </w:p>
    <w:p w:rsidR="008E6936" w:rsidRPr="005467A1" w:rsidRDefault="008E6936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5467A1">
        <w:rPr>
          <w:rFonts w:ascii="Arial" w:hAnsi="Arial" w:cs="Arial"/>
          <w:b/>
          <w:sz w:val="20"/>
          <w:szCs w:val="20"/>
        </w:rPr>
        <w:t>УТ</w:t>
      </w:r>
      <w:r w:rsidRPr="00B03F31">
        <w:rPr>
          <w:rFonts w:ascii="Arial" w:hAnsi="Arial" w:cs="Arial"/>
          <w:b/>
          <w:sz w:val="20"/>
          <w:szCs w:val="20"/>
        </w:rPr>
        <w:t>ВЕРЖДЕН</w:t>
      </w:r>
      <w:r w:rsidR="0002239E">
        <w:rPr>
          <w:rFonts w:ascii="Arial" w:hAnsi="Arial" w:cs="Arial"/>
          <w:b/>
          <w:sz w:val="20"/>
          <w:szCs w:val="20"/>
        </w:rPr>
        <w:t>Ы</w:t>
      </w:r>
    </w:p>
    <w:p w:rsidR="008E6936" w:rsidRDefault="005F2B1A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Распоряжением</w:t>
      </w:r>
      <w:r w:rsidRPr="005467A1">
        <w:rPr>
          <w:rFonts w:ascii="Arial" w:hAnsi="Arial" w:cs="Arial"/>
          <w:b/>
          <w:sz w:val="20"/>
          <w:szCs w:val="20"/>
        </w:rPr>
        <w:t xml:space="preserve"> </w:t>
      </w:r>
      <w:r w:rsidR="0082213D">
        <w:rPr>
          <w:rFonts w:ascii="Arial" w:hAnsi="Arial" w:cs="Arial"/>
          <w:b/>
          <w:sz w:val="20"/>
          <w:szCs w:val="20"/>
        </w:rPr>
        <w:t>ПАО «НК «Роснефть»</w:t>
      </w:r>
    </w:p>
    <w:p w:rsidR="008E6936" w:rsidRPr="005467A1" w:rsidRDefault="008E6936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5467A1">
        <w:rPr>
          <w:rFonts w:ascii="Arial" w:hAnsi="Arial" w:cs="Arial"/>
          <w:b/>
          <w:sz w:val="20"/>
          <w:szCs w:val="20"/>
        </w:rPr>
        <w:t>от «</w:t>
      </w:r>
      <w:r w:rsidR="00853E8A" w:rsidRPr="009B54A9">
        <w:rPr>
          <w:rFonts w:ascii="Arial" w:hAnsi="Arial" w:cs="Arial"/>
          <w:b/>
          <w:sz w:val="20"/>
          <w:szCs w:val="20"/>
        </w:rPr>
        <w:t>16</w:t>
      </w:r>
      <w:r w:rsidRPr="005467A1">
        <w:rPr>
          <w:rFonts w:ascii="Arial" w:hAnsi="Arial" w:cs="Arial"/>
          <w:b/>
          <w:sz w:val="20"/>
          <w:szCs w:val="20"/>
        </w:rPr>
        <w:t xml:space="preserve">» </w:t>
      </w:r>
      <w:r w:rsidR="00853E8A">
        <w:rPr>
          <w:rFonts w:ascii="Arial" w:hAnsi="Arial" w:cs="Arial"/>
          <w:b/>
          <w:sz w:val="20"/>
          <w:szCs w:val="20"/>
        </w:rPr>
        <w:t>августа</w:t>
      </w:r>
      <w:r w:rsidRPr="005467A1">
        <w:rPr>
          <w:rFonts w:ascii="Arial" w:hAnsi="Arial" w:cs="Arial"/>
          <w:b/>
          <w:sz w:val="20"/>
          <w:szCs w:val="20"/>
        </w:rPr>
        <w:t xml:space="preserve"> 201</w:t>
      </w:r>
      <w:r w:rsidR="00322972">
        <w:rPr>
          <w:rFonts w:ascii="Arial" w:hAnsi="Arial" w:cs="Arial"/>
          <w:b/>
          <w:sz w:val="20"/>
          <w:szCs w:val="20"/>
        </w:rPr>
        <w:t>8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5467A1">
        <w:rPr>
          <w:rFonts w:ascii="Arial" w:hAnsi="Arial" w:cs="Arial"/>
          <w:b/>
          <w:sz w:val="20"/>
          <w:szCs w:val="20"/>
        </w:rPr>
        <w:t xml:space="preserve">г. № </w:t>
      </w:r>
      <w:r w:rsidR="00853E8A">
        <w:rPr>
          <w:rFonts w:ascii="Arial" w:hAnsi="Arial" w:cs="Arial"/>
          <w:b/>
          <w:sz w:val="20"/>
          <w:szCs w:val="20"/>
        </w:rPr>
        <w:t>446</w:t>
      </w:r>
    </w:p>
    <w:p w:rsidR="008E6936" w:rsidRDefault="008E6936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B03F31">
        <w:rPr>
          <w:rFonts w:ascii="Arial" w:hAnsi="Arial" w:cs="Arial"/>
          <w:b/>
          <w:sz w:val="20"/>
          <w:szCs w:val="20"/>
        </w:rPr>
        <w:t>Введен</w:t>
      </w:r>
      <w:r w:rsidR="0002239E">
        <w:rPr>
          <w:rFonts w:ascii="Arial" w:hAnsi="Arial" w:cs="Arial"/>
          <w:b/>
          <w:sz w:val="20"/>
          <w:szCs w:val="20"/>
        </w:rPr>
        <w:t>ы</w:t>
      </w:r>
      <w:r w:rsidRPr="00B03F31">
        <w:rPr>
          <w:rFonts w:ascii="Arial" w:hAnsi="Arial" w:cs="Arial"/>
          <w:b/>
          <w:sz w:val="20"/>
          <w:szCs w:val="20"/>
        </w:rPr>
        <w:t xml:space="preserve"> в</w:t>
      </w:r>
      <w:r w:rsidRPr="005467A1">
        <w:rPr>
          <w:rFonts w:ascii="Arial" w:hAnsi="Arial" w:cs="Arial"/>
          <w:b/>
          <w:sz w:val="20"/>
          <w:szCs w:val="20"/>
        </w:rPr>
        <w:t xml:space="preserve"> действие «</w:t>
      </w:r>
      <w:r w:rsidR="00853E8A">
        <w:rPr>
          <w:rFonts w:ascii="Arial" w:hAnsi="Arial" w:cs="Arial"/>
          <w:b/>
          <w:sz w:val="20"/>
          <w:szCs w:val="20"/>
        </w:rPr>
        <w:t>16</w:t>
      </w:r>
      <w:r w:rsidRPr="005467A1">
        <w:rPr>
          <w:rFonts w:ascii="Arial" w:hAnsi="Arial" w:cs="Arial"/>
          <w:b/>
          <w:sz w:val="20"/>
          <w:szCs w:val="20"/>
        </w:rPr>
        <w:t xml:space="preserve">» </w:t>
      </w:r>
      <w:r w:rsidR="00853E8A">
        <w:rPr>
          <w:rFonts w:ascii="Arial" w:hAnsi="Arial" w:cs="Arial"/>
          <w:b/>
          <w:sz w:val="20"/>
          <w:szCs w:val="20"/>
        </w:rPr>
        <w:t>августа</w:t>
      </w:r>
      <w:r w:rsidRPr="005467A1">
        <w:rPr>
          <w:rFonts w:ascii="Arial" w:hAnsi="Arial" w:cs="Arial"/>
          <w:b/>
          <w:sz w:val="20"/>
          <w:szCs w:val="20"/>
        </w:rPr>
        <w:t xml:space="preserve"> 201</w:t>
      </w:r>
      <w:r w:rsidR="00322972">
        <w:rPr>
          <w:rFonts w:ascii="Arial" w:hAnsi="Arial" w:cs="Arial"/>
          <w:b/>
          <w:sz w:val="20"/>
          <w:szCs w:val="20"/>
        </w:rPr>
        <w:t>8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5467A1">
        <w:rPr>
          <w:rFonts w:ascii="Arial" w:hAnsi="Arial" w:cs="Arial"/>
          <w:b/>
          <w:sz w:val="20"/>
          <w:szCs w:val="20"/>
        </w:rPr>
        <w:t>г.</w:t>
      </w:r>
    </w:p>
    <w:p w:rsidR="00351780" w:rsidRPr="00F56051" w:rsidRDefault="00351780" w:rsidP="00351780">
      <w:pPr>
        <w:spacing w:before="240"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F56051">
        <w:rPr>
          <w:rFonts w:ascii="Arial" w:hAnsi="Arial" w:cs="Arial"/>
          <w:b/>
          <w:sz w:val="20"/>
          <w:szCs w:val="20"/>
        </w:rPr>
        <w:t>ВВЕДЕН</w:t>
      </w:r>
      <w:r>
        <w:rPr>
          <w:rFonts w:ascii="Arial" w:hAnsi="Arial" w:cs="Arial"/>
          <w:b/>
          <w:sz w:val="20"/>
          <w:szCs w:val="20"/>
        </w:rPr>
        <w:t>Ы</w:t>
      </w:r>
      <w:r w:rsidRPr="00F56051">
        <w:rPr>
          <w:rFonts w:ascii="Arial" w:hAnsi="Arial" w:cs="Arial"/>
          <w:b/>
          <w:sz w:val="20"/>
          <w:szCs w:val="20"/>
        </w:rPr>
        <w:t xml:space="preserve"> В ДЕЙСТВИЕ</w:t>
      </w:r>
    </w:p>
    <w:p w:rsidR="00351780" w:rsidRPr="00F56051" w:rsidRDefault="00351780" w:rsidP="00351780">
      <w:pPr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F56051">
        <w:rPr>
          <w:rFonts w:ascii="Arial" w:hAnsi="Arial" w:cs="Arial"/>
          <w:b/>
          <w:sz w:val="20"/>
          <w:szCs w:val="20"/>
        </w:rPr>
        <w:t>с «</w:t>
      </w:r>
      <w:r>
        <w:rPr>
          <w:rFonts w:ascii="Arial" w:hAnsi="Arial" w:cs="Arial"/>
          <w:b/>
          <w:sz w:val="20"/>
          <w:szCs w:val="20"/>
        </w:rPr>
        <w:t>30</w:t>
      </w:r>
      <w:r w:rsidRPr="00F56051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августа</w:t>
      </w:r>
      <w:r w:rsidRPr="00F56051">
        <w:rPr>
          <w:rFonts w:ascii="Arial" w:hAnsi="Arial" w:cs="Arial"/>
          <w:b/>
          <w:sz w:val="20"/>
          <w:szCs w:val="20"/>
        </w:rPr>
        <w:t xml:space="preserve"> 2018 г.</w:t>
      </w:r>
    </w:p>
    <w:p w:rsidR="00351780" w:rsidRPr="005467A1" w:rsidRDefault="00351780" w:rsidP="00351780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F56051">
        <w:rPr>
          <w:rFonts w:ascii="Arial" w:hAnsi="Arial" w:cs="Arial"/>
          <w:b/>
          <w:sz w:val="20"/>
          <w:szCs w:val="20"/>
        </w:rPr>
        <w:t xml:space="preserve">Приказом ООО «Славнефть-Красноярскнефтегаз» от </w:t>
      </w:r>
      <w:r>
        <w:rPr>
          <w:rFonts w:ascii="Arial" w:hAnsi="Arial" w:cs="Arial"/>
          <w:b/>
          <w:sz w:val="20"/>
          <w:szCs w:val="20"/>
        </w:rPr>
        <w:t>«30»</w:t>
      </w:r>
      <w:r w:rsidRPr="00F56051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августа</w:t>
      </w:r>
      <w:r w:rsidRPr="00F56051">
        <w:rPr>
          <w:rFonts w:ascii="Arial" w:hAnsi="Arial" w:cs="Arial"/>
          <w:b/>
          <w:sz w:val="20"/>
          <w:szCs w:val="20"/>
        </w:rPr>
        <w:t xml:space="preserve"> 201</w:t>
      </w:r>
      <w:r>
        <w:rPr>
          <w:rFonts w:ascii="Arial" w:hAnsi="Arial" w:cs="Arial"/>
          <w:b/>
          <w:sz w:val="20"/>
          <w:szCs w:val="20"/>
        </w:rPr>
        <w:t xml:space="preserve">8 </w:t>
      </w:r>
      <w:r w:rsidRPr="00F56051">
        <w:rPr>
          <w:rFonts w:ascii="Arial" w:hAnsi="Arial" w:cs="Arial"/>
          <w:b/>
          <w:sz w:val="20"/>
          <w:szCs w:val="20"/>
        </w:rPr>
        <w:t>г. №</w:t>
      </w:r>
      <w:r>
        <w:rPr>
          <w:rFonts w:ascii="Arial" w:hAnsi="Arial" w:cs="Arial"/>
          <w:b/>
          <w:sz w:val="20"/>
          <w:szCs w:val="20"/>
        </w:rPr>
        <w:t xml:space="preserve"> 761</w:t>
      </w:r>
    </w:p>
    <w:p w:rsidR="008E6936" w:rsidRPr="003106D6" w:rsidRDefault="008E6936" w:rsidP="00F5281C">
      <w:pPr>
        <w:rPr>
          <w:rFonts w:ascii="EuropeCondensedC" w:hAnsi="EuropeCondensed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p w:rsidR="00EB1BD4" w:rsidRDefault="00EB1BD4" w:rsidP="00F5281C">
      <w:pPr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362"/>
      </w:tblGrid>
      <w:tr w:rsidR="008E6936" w:rsidRPr="004A5A53" w:rsidTr="003616EC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:rsidR="008E6936" w:rsidRPr="004A5A53" w:rsidRDefault="00C046AB" w:rsidP="00F5281C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ТИПОВЫЕ ТРЕБОВАНИЯ</w:t>
            </w:r>
            <w:r w:rsidR="00CA5F45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КОМПАНИИ</w:t>
            </w:r>
          </w:p>
        </w:tc>
      </w:tr>
    </w:tbl>
    <w:p w:rsidR="008E6936" w:rsidRPr="001C6126" w:rsidRDefault="001C6126" w:rsidP="00B31D46">
      <w:pPr>
        <w:spacing w:before="60"/>
        <w:jc w:val="center"/>
        <w:rPr>
          <w:rFonts w:ascii="Arial" w:hAnsi="Arial" w:cs="Arial"/>
          <w:b/>
          <w:spacing w:val="-4"/>
        </w:rPr>
      </w:pPr>
      <w:r w:rsidRPr="004A5A53">
        <w:rPr>
          <w:rFonts w:ascii="Arial" w:hAnsi="Arial" w:cs="Arial"/>
          <w:b/>
          <w:spacing w:val="-4"/>
          <w:szCs w:val="24"/>
        </w:rPr>
        <w:t>НАКЛОННО-НАПРАВЛЕННОЕ БУРЕНИЕ</w:t>
      </w:r>
    </w:p>
    <w:p w:rsidR="008E6936" w:rsidRPr="00FA0352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Pr="00463335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EB1BD4" w:rsidRPr="00463335" w:rsidRDefault="00EB1BD4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Pr="00620FC9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  <w:bookmarkStart w:id="1" w:name="_Toc105574104"/>
      <w:bookmarkStart w:id="2" w:name="_Toc106177342"/>
      <w:bookmarkStart w:id="3" w:name="_Toc107905816"/>
      <w:bookmarkStart w:id="4" w:name="_Toc107912851"/>
      <w:bookmarkStart w:id="5" w:name="_Toc107913881"/>
      <w:bookmarkStart w:id="6" w:name="_Toc108410060"/>
      <w:bookmarkStart w:id="7" w:name="_Toc108427364"/>
      <w:bookmarkStart w:id="8" w:name="_Toc108508153"/>
      <w:bookmarkStart w:id="9" w:name="_Toc108601231"/>
      <w:r w:rsidRPr="003465E6">
        <w:rPr>
          <w:rFonts w:ascii="Arial" w:hAnsi="Arial" w:cs="Arial"/>
          <w:b/>
          <w:snapToGrid w:val="0"/>
        </w:rPr>
        <w:t>№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r w:rsidRPr="003465E6">
        <w:rPr>
          <w:rFonts w:ascii="Arial" w:hAnsi="Arial" w:cs="Arial"/>
          <w:b/>
          <w:snapToGrid w:val="0"/>
        </w:rPr>
        <w:t xml:space="preserve"> </w:t>
      </w:r>
      <w:r w:rsidR="00E812A5" w:rsidRPr="003465E6">
        <w:rPr>
          <w:rFonts w:ascii="Arial" w:hAnsi="Arial" w:cs="Arial"/>
          <w:b/>
          <w:snapToGrid w:val="0"/>
        </w:rPr>
        <w:t xml:space="preserve">П2-10 </w:t>
      </w:r>
      <w:r w:rsidR="003465E6">
        <w:rPr>
          <w:rFonts w:ascii="Arial" w:hAnsi="Arial" w:cs="Arial"/>
          <w:b/>
          <w:snapToGrid w:val="0"/>
        </w:rPr>
        <w:t>М-0038</w:t>
      </w:r>
    </w:p>
    <w:p w:rsidR="008E6936" w:rsidRPr="00620FC9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F50B26" w:rsidRPr="00EB1BD4" w:rsidRDefault="00F50B2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20"/>
          <w:szCs w:val="20"/>
        </w:rPr>
      </w:pPr>
      <w:r w:rsidRPr="00EB1BD4">
        <w:rPr>
          <w:rFonts w:ascii="Arial" w:hAnsi="Arial" w:cs="Arial"/>
          <w:b/>
          <w:sz w:val="20"/>
          <w:szCs w:val="20"/>
        </w:rPr>
        <w:t xml:space="preserve">ВЕРСИЯ </w:t>
      </w:r>
      <w:r w:rsidR="002C26DD" w:rsidRPr="00EB1BD4">
        <w:rPr>
          <w:rFonts w:ascii="Arial" w:hAnsi="Arial" w:cs="Arial"/>
          <w:b/>
          <w:sz w:val="20"/>
          <w:szCs w:val="20"/>
        </w:rPr>
        <w:t>1.00</w:t>
      </w:r>
    </w:p>
    <w:p w:rsidR="000E41ED" w:rsidRDefault="000E41ED" w:rsidP="00F5281C">
      <w:pPr>
        <w:jc w:val="center"/>
        <w:rPr>
          <w:rFonts w:ascii="Arial" w:hAnsi="Arial" w:cs="Arial"/>
          <w:b/>
          <w:sz w:val="20"/>
          <w:szCs w:val="20"/>
        </w:rPr>
      </w:pPr>
    </w:p>
    <w:p w:rsidR="000E41ED" w:rsidRPr="00EB1BD4" w:rsidRDefault="000E41ED" w:rsidP="00F5281C">
      <w:pPr>
        <w:jc w:val="center"/>
        <w:rPr>
          <w:rFonts w:ascii="Arial" w:hAnsi="Arial" w:cs="Arial"/>
          <w:sz w:val="20"/>
          <w:szCs w:val="20"/>
        </w:rPr>
      </w:pPr>
    </w:p>
    <w:p w:rsidR="008E6936" w:rsidRPr="00EB1BD4" w:rsidRDefault="000E41ED" w:rsidP="00F5281C">
      <w:pPr>
        <w:jc w:val="center"/>
        <w:rPr>
          <w:rFonts w:ascii="Arial" w:hAnsi="Arial" w:cs="Arial"/>
          <w:b/>
          <w:sz w:val="16"/>
          <w:szCs w:val="16"/>
        </w:rPr>
      </w:pPr>
      <w:r>
        <w:t xml:space="preserve">(с изменениями, внесенными приказом ПАО «НК «Роснефть» от </w:t>
      </w:r>
      <w:r w:rsidR="009672B7">
        <w:t xml:space="preserve">28.03.2022 </w:t>
      </w:r>
      <w:r>
        <w:t>№</w:t>
      </w:r>
      <w:r w:rsidR="00C9041B">
        <w:t xml:space="preserve"> </w:t>
      </w:r>
      <w:r w:rsidR="009672B7">
        <w:t>164</w:t>
      </w:r>
      <w:r w:rsidR="00351780">
        <w:t>, введенными в ООО «Славнефть-Красноярскнефтегаз» приказом от 08.04.2022 № 448</w:t>
      </w:r>
      <w:r>
        <w:t>)</w:t>
      </w: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9E7FEB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9E7FEB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9E7FEB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8"/>
          <w:szCs w:val="18"/>
        </w:rPr>
      </w:pPr>
      <w:r w:rsidRPr="00A66470">
        <w:rPr>
          <w:rFonts w:ascii="Arial" w:hAnsi="Arial" w:cs="Arial"/>
          <w:b/>
          <w:sz w:val="18"/>
          <w:szCs w:val="18"/>
        </w:rPr>
        <w:t xml:space="preserve">МОСКВА </w:t>
      </w:r>
    </w:p>
    <w:p w:rsidR="008E6936" w:rsidRPr="00453D05" w:rsidRDefault="008E6936" w:rsidP="00F5281C">
      <w:pPr>
        <w:jc w:val="center"/>
      </w:pPr>
      <w:r>
        <w:rPr>
          <w:rFonts w:ascii="Arial" w:hAnsi="Arial" w:cs="Arial"/>
          <w:b/>
          <w:sz w:val="18"/>
          <w:szCs w:val="18"/>
        </w:rPr>
        <w:t>20</w:t>
      </w:r>
      <w:r w:rsidR="00453D05">
        <w:rPr>
          <w:rFonts w:ascii="Arial" w:hAnsi="Arial" w:cs="Arial"/>
          <w:b/>
          <w:sz w:val="18"/>
          <w:szCs w:val="18"/>
        </w:rPr>
        <w:t>1</w:t>
      </w:r>
      <w:r w:rsidR="00322972">
        <w:rPr>
          <w:rFonts w:ascii="Arial" w:hAnsi="Arial" w:cs="Arial"/>
          <w:b/>
          <w:sz w:val="18"/>
          <w:szCs w:val="18"/>
        </w:rPr>
        <w:t>8</w:t>
      </w:r>
    </w:p>
    <w:p w:rsidR="0084209F" w:rsidRDefault="0084209F" w:rsidP="00F5281C">
      <w:pPr>
        <w:pStyle w:val="a9"/>
        <w:rPr>
          <w:noProof/>
          <w:lang w:eastAsia="ru-RU"/>
        </w:rPr>
        <w:sectPr w:rsidR="0084209F" w:rsidSect="00B31D46">
          <w:pgSz w:w="11906" w:h="16838" w:code="9"/>
          <w:pgMar w:top="567" w:right="1021" w:bottom="227" w:left="1247" w:header="737" w:footer="680" w:gutter="0"/>
          <w:cols w:space="708"/>
          <w:titlePg/>
          <w:docGrid w:linePitch="360"/>
        </w:sectPr>
      </w:pPr>
    </w:p>
    <w:p w:rsidR="009366CE" w:rsidRPr="001F3676" w:rsidRDefault="00EB1BD4" w:rsidP="00F5281C">
      <w:pPr>
        <w:pStyle w:val="S13"/>
      </w:pPr>
      <w:bookmarkStart w:id="10" w:name="_Toc286668714"/>
      <w:bookmarkStart w:id="11" w:name="_Toc286668798"/>
      <w:bookmarkStart w:id="12" w:name="_Toc286679744"/>
      <w:bookmarkStart w:id="13" w:name="_Toc287611791"/>
      <w:bookmarkStart w:id="14" w:name="_Toc326669172"/>
      <w:bookmarkStart w:id="15" w:name="_Toc499829539"/>
      <w:bookmarkStart w:id="16" w:name="_Toc500756845"/>
      <w:bookmarkStart w:id="17" w:name="_Toc516732999"/>
      <w:bookmarkStart w:id="18" w:name="_Toc517175205"/>
      <w:bookmarkStart w:id="19" w:name="_Toc517175310"/>
      <w:bookmarkStart w:id="20" w:name="_Toc522274196"/>
      <w:bookmarkEnd w:id="0"/>
      <w:r w:rsidRPr="001F3676">
        <w:lastRenderedPageBreak/>
        <w:t>СОДЕРЖАНИЕ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</w:p>
    <w:p w:rsidR="004256A3" w:rsidRDefault="004256A3" w:rsidP="00F5281C"/>
    <w:p w:rsidR="009D18F4" w:rsidRDefault="009D18F4" w:rsidP="00F5281C"/>
    <w:p w:rsidR="00462D5C" w:rsidRPr="00462D5C" w:rsidRDefault="00FF3080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r w:rsidRPr="00462D5C">
        <w:rPr>
          <w:highlight w:val="cyan"/>
        </w:rPr>
        <w:fldChar w:fldCharType="begin"/>
      </w:r>
      <w:r w:rsidRPr="00462D5C">
        <w:rPr>
          <w:highlight w:val="cyan"/>
        </w:rPr>
        <w:instrText xml:space="preserve"> TOC \o "1-5" \h \z \t "S_Заголовок3_СписокН;3" </w:instrText>
      </w:r>
      <w:r w:rsidRPr="00462D5C">
        <w:rPr>
          <w:highlight w:val="cyan"/>
        </w:rPr>
        <w:fldChar w:fldCharType="separate"/>
      </w:r>
      <w:hyperlink w:anchor="_Toc522274197" w:history="1">
        <w:r w:rsidR="00462D5C" w:rsidRPr="00462D5C">
          <w:rPr>
            <w:rStyle w:val="ab"/>
            <w:caps w:val="0"/>
          </w:rPr>
          <w:t>ВВОДНЫЕ ПОЛОЖЕНИЯ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_Toc522274197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198" w:history="1">
        <w:r w:rsidR="00462D5C" w:rsidRPr="00462D5C">
          <w:rPr>
            <w:rStyle w:val="ab"/>
            <w:rFonts w:cs="Arial"/>
            <w:caps w:val="0"/>
            <w:noProof/>
          </w:rPr>
          <w:t>НАЗНАЧЕНИЕ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_Toc522274198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199" w:history="1">
        <w:r w:rsidR="00462D5C" w:rsidRPr="00462D5C">
          <w:rPr>
            <w:rStyle w:val="ab"/>
            <w:rFonts w:cs="Arial"/>
            <w:caps w:val="0"/>
            <w:noProof/>
          </w:rPr>
          <w:t>ОБЛАСТЬ ДЕЙСТВИЯ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_Toc522274199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0" w:history="1">
        <w:r w:rsidR="00462D5C" w:rsidRPr="00462D5C">
          <w:rPr>
            <w:rStyle w:val="ab"/>
            <w:rFonts w:cs="Arial"/>
            <w:caps w:val="0"/>
            <w:noProof/>
          </w:rPr>
          <w:t>ПЕРИОД ДЕЙСТВИЯ И ПОРЯДОК ВНЕСЕНИЯ ИЗМЕНЕНИЙ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_Toc522274200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1" w:history="1">
        <w:r w:rsidR="00462D5C" w:rsidRPr="00462D5C">
          <w:rPr>
            <w:rStyle w:val="ab"/>
            <w:caps w:val="0"/>
          </w:rPr>
          <w:t>1.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ТЕРМИНЫ И ОПРЕДЕЛЕНИЯ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_Toc522274201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5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2" w:history="1">
        <w:r w:rsidR="00462D5C" w:rsidRPr="00462D5C">
          <w:rPr>
            <w:rStyle w:val="ab"/>
            <w:caps w:val="0"/>
          </w:rPr>
          <w:t>2.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ОБОЗНАЧЕНИЯ И СОКРАЩЕНИЯ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_Toc522274202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6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3" w:history="1">
        <w:r w:rsidR="00462D5C" w:rsidRPr="00462D5C">
          <w:rPr>
            <w:rStyle w:val="ab"/>
            <w:caps w:val="0"/>
          </w:rPr>
          <w:t>3.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ОБЩИЕ ПОЛОЖЕНИЯ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_Toc522274203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9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4" w:history="1">
        <w:r w:rsidR="00462D5C" w:rsidRPr="00462D5C">
          <w:rPr>
            <w:rStyle w:val="ab"/>
            <w:caps w:val="0"/>
          </w:rPr>
          <w:t>4.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ТРЕБОВАНИЯ В ОБЛАСТИ ПБОТОС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_Toc522274204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10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5" w:history="1">
        <w:r w:rsidR="00462D5C" w:rsidRPr="00462D5C">
          <w:rPr>
            <w:rStyle w:val="ab"/>
            <w:caps w:val="0"/>
          </w:rPr>
          <w:t>5.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КЛАССИФИКАЦИЯ СКВАЖИН ПО СЛОЖНОСТИ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12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6" w:history="1">
        <w:r w:rsidR="00462D5C" w:rsidRPr="00462D5C">
          <w:rPr>
            <w:rStyle w:val="ab"/>
            <w:rFonts w:cs="Arial"/>
            <w:caps w:val="0"/>
            <w:noProof/>
          </w:rPr>
          <w:t>5.1.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ПЕРВЫЙ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_Toc522274206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7" w:history="1">
        <w:r w:rsidR="00462D5C" w:rsidRPr="00462D5C">
          <w:rPr>
            <w:rStyle w:val="ab"/>
            <w:rFonts w:cs="Arial"/>
            <w:caps w:val="0"/>
            <w:noProof/>
          </w:rPr>
          <w:t>5.2.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ВТОРОЙ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8" w:history="1">
        <w:r w:rsidR="00462D5C" w:rsidRPr="00462D5C">
          <w:rPr>
            <w:rStyle w:val="ab"/>
            <w:rFonts w:cs="Arial"/>
            <w:caps w:val="0"/>
            <w:noProof/>
          </w:rPr>
          <w:t>5.3.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ТРЕТИЙ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9" w:history="1">
        <w:r w:rsidR="00462D5C" w:rsidRPr="00462D5C">
          <w:rPr>
            <w:rStyle w:val="ab"/>
            <w:rFonts w:cs="Arial"/>
            <w:caps w:val="0"/>
            <w:noProof/>
          </w:rPr>
          <w:t>5.4.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ЧЕТВЕРТЫЙ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13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10" w:history="1">
        <w:r w:rsidR="00462D5C" w:rsidRPr="00462D5C">
          <w:rPr>
            <w:rStyle w:val="ab"/>
            <w:caps w:val="0"/>
          </w:rPr>
          <w:t>6.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КЛАССИФИКАЦИЯ СКВАЖИН ПО ПРОФИЛЮ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_Toc522274210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14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11" w:history="1">
        <w:r w:rsidR="00462D5C" w:rsidRPr="00462D5C">
          <w:rPr>
            <w:rStyle w:val="ab"/>
            <w:caps w:val="0"/>
          </w:rPr>
          <w:t>7.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ПЕРСОНАЛ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_Toc522274211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15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2" w:history="1">
        <w:r w:rsidR="00462D5C" w:rsidRPr="00462D5C">
          <w:rPr>
            <w:rStyle w:val="ab"/>
            <w:rFonts w:cs="Arial"/>
            <w:caps w:val="0"/>
            <w:noProof/>
          </w:rPr>
          <w:t>7.1.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НАЧАЛЬНИК ПАРТИИ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_Toc522274212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3" w:history="1">
        <w:r w:rsidR="00462D5C" w:rsidRPr="00462D5C">
          <w:rPr>
            <w:rStyle w:val="ab"/>
            <w:rFonts w:cs="Arial"/>
            <w:caps w:val="0"/>
            <w:noProof/>
          </w:rPr>
          <w:t>7.2.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ВЕДУЩИЙ ТЕХНОЛОГ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_Toc522274213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4" w:history="1">
        <w:r w:rsidR="00462D5C" w:rsidRPr="00462D5C">
          <w:rPr>
            <w:rStyle w:val="ab"/>
            <w:rFonts w:cs="Arial"/>
            <w:caps w:val="0"/>
            <w:noProof/>
          </w:rPr>
          <w:t>7.3.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ТЕХНОЛОГ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_Toc522274214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5" w:history="1">
        <w:r w:rsidR="00462D5C" w:rsidRPr="00462D5C">
          <w:rPr>
            <w:rStyle w:val="ab"/>
            <w:rFonts w:cs="Arial"/>
            <w:caps w:val="0"/>
            <w:noProof/>
          </w:rPr>
          <w:t>7.4.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ИНЖЕНЕР ТЕЛЕМЕТРИИ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_Toc522274215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6" w:history="1">
        <w:r w:rsidR="00462D5C" w:rsidRPr="00462D5C">
          <w:rPr>
            <w:rStyle w:val="ab"/>
            <w:rFonts w:cs="Arial"/>
            <w:caps w:val="0"/>
            <w:noProof/>
          </w:rPr>
          <w:t>7.5.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ИНЖЕНЕР КАРОТАЖА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_Toc522274216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7" w:history="1">
        <w:r w:rsidR="00462D5C" w:rsidRPr="00462D5C">
          <w:rPr>
            <w:rStyle w:val="ab"/>
            <w:rFonts w:cs="Arial"/>
            <w:caps w:val="0"/>
            <w:noProof/>
          </w:rPr>
          <w:t>7.6.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КООРДИНАТОР ПРОЕКТА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8" w:history="1">
        <w:r w:rsidR="00462D5C" w:rsidRPr="00462D5C">
          <w:rPr>
            <w:rStyle w:val="ab"/>
            <w:rFonts w:cs="Arial"/>
            <w:caps w:val="0"/>
            <w:noProof/>
          </w:rPr>
          <w:t>7.7.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ИНЖЕНЕР ПО ПЛАНИРОВАНИЮ СКВАЖИН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19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9" w:history="1">
        <w:r w:rsidR="00462D5C" w:rsidRPr="00462D5C">
          <w:rPr>
            <w:rStyle w:val="ab"/>
            <w:rFonts w:cs="Arial"/>
            <w:caps w:val="0"/>
            <w:noProof/>
          </w:rPr>
          <w:t>7.8.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ПАРТИЯ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20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20" w:history="1">
        <w:r w:rsidR="00462D5C" w:rsidRPr="00462D5C">
          <w:rPr>
            <w:rStyle w:val="ab"/>
            <w:caps w:val="0"/>
          </w:rPr>
          <w:t>8.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БАЗА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_Toc522274220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21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1" w:history="1">
        <w:r w:rsidR="00462D5C" w:rsidRPr="00462D5C">
          <w:rPr>
            <w:rStyle w:val="ab"/>
            <w:rFonts w:cs="Arial"/>
            <w:caps w:val="0"/>
            <w:noProof/>
          </w:rPr>
          <w:t>8.1.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РЕМОНТНЫЕ МОЩНОСТИ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_Toc522274221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21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2" w:history="1">
        <w:r w:rsidR="00462D5C" w:rsidRPr="00462D5C">
          <w:rPr>
            <w:rStyle w:val="ab"/>
            <w:rFonts w:cs="Arial"/>
            <w:caps w:val="0"/>
            <w:noProof/>
          </w:rPr>
          <w:t>8.2.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ТАРИРОВАНИЕ И КАЛИБРОВКА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_Toc522274222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21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3" w:history="1">
        <w:r w:rsidR="00462D5C" w:rsidRPr="00462D5C">
          <w:rPr>
            <w:rStyle w:val="ab"/>
            <w:rFonts w:cs="Arial"/>
            <w:caps w:val="0"/>
            <w:noProof/>
          </w:rPr>
          <w:t>8.3.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РЕГИСТРАЦИЯ ОТКАЗОВ ОБОРУДОВАНИЯ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_Toc522274223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4" w:history="1">
        <w:r w:rsidR="00462D5C" w:rsidRPr="00462D5C">
          <w:rPr>
            <w:rStyle w:val="ab"/>
            <w:rFonts w:cs="Arial"/>
            <w:caps w:val="0"/>
            <w:noProof/>
          </w:rPr>
          <w:t>8.4.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НАРЕЗАНИЕ РЕЗЬБОВЫХ СОЕДИНЕНИЙ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_Toc522274224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25" w:history="1">
        <w:r w:rsidR="00462D5C" w:rsidRPr="00462D5C">
          <w:rPr>
            <w:rStyle w:val="ab"/>
            <w:caps w:val="0"/>
          </w:rPr>
          <w:t>9.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НАЗЕМНОЕ ОБОРУДОВАНИЕ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_Toc522274225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23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26" w:history="1">
        <w:r w:rsidR="00462D5C" w:rsidRPr="00462D5C">
          <w:rPr>
            <w:rStyle w:val="ab"/>
            <w:caps w:val="0"/>
          </w:rPr>
          <w:t>10.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ПЛАНИРОВАНИЕ РАБОТ ННБ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_Toc522274226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24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7" w:history="1">
        <w:r w:rsidR="00462D5C" w:rsidRPr="00462D5C">
          <w:rPr>
            <w:rStyle w:val="ab"/>
            <w:rFonts w:cs="Arial"/>
            <w:caps w:val="0"/>
            <w:noProof/>
          </w:rPr>
          <w:t>10.1.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СОВЕЩАНИЯ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8" w:history="1">
        <w:r w:rsidR="00462D5C" w:rsidRPr="00462D5C">
          <w:rPr>
            <w:rStyle w:val="ab"/>
            <w:rFonts w:cs="Arial"/>
            <w:caps w:val="0"/>
            <w:noProof/>
          </w:rPr>
          <w:t>10.2.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ПРОГРАММА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9" w:history="1">
        <w:r w:rsidR="00462D5C" w:rsidRPr="00462D5C">
          <w:rPr>
            <w:rStyle w:val="ab"/>
            <w:rFonts w:cs="Arial"/>
            <w:caps w:val="0"/>
            <w:noProof/>
          </w:rPr>
          <w:t>10.3.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БАЗА ДАННЫХ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30" w:history="1">
        <w:r w:rsidR="00462D5C" w:rsidRPr="00462D5C">
          <w:rPr>
            <w:rStyle w:val="ab"/>
            <w:rFonts w:cs="Arial"/>
            <w:caps w:val="0"/>
            <w:noProof/>
          </w:rPr>
          <w:t>10.4.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ИНКЛИНОМЕТРИЯ И КАРОТАЖ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_Toc522274230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1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10.4.1.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УСТЬЕ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_Toc522274231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26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2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10.4.2.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ПОГРЕШНОСТЬ ПОЛОЖЕНИЯ ТРАЕКТОРИИ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_Toc522274232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27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3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10.4.3.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ГЕОЛОГИЧЕСКИЕ И БУРОВЫЕ ЦЕЛИ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_Toc522274233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28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4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10.4.4.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ПРОГРАММА ПРОВЕДЕНИЯ ЗАМЕРОВ ИНКЛИНОМЕТРИИ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_Toc522274234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29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5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10.4.5.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ПРОГРАММА ПРОВЕДЕНИЯ КАРОТАЖА ВО ВРЕМЯ БУРЕНИЯ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_Toc522274235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29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6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10.4.6.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РИСКИ ПЕРЕСЕЧЕНИЯ СКВАЖИН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_Toc522274236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29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7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10.4.7.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ЗАРЕЗКА БОКОВОГО СТВОЛА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_Toc522274237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31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38" w:history="1">
        <w:r w:rsidR="00462D5C" w:rsidRPr="00462D5C">
          <w:rPr>
            <w:rStyle w:val="ab"/>
            <w:rFonts w:cs="Arial"/>
            <w:caps w:val="0"/>
            <w:noProof/>
          </w:rPr>
          <w:t>10.5.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КОМПОНОВКА НИЗА БУРИЛЬНОЙ КОЛОННЫ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_Toc522274238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9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10.5.1.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ВЗД, ТУРБОБУРЫ, РУС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_Toc522274239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34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0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10.5.2.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ПРИБОРЫ ИНКЛИНОМЕТРИИ И КАРОТАЖА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_Toc522274240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35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1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10.5.3.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ЯСЫ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_Toc522274241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35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2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10.5.4.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КАЛИБРАТОРЫ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_Toc522274242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36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3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10.5.5.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ПЕРЕВОДНИКИ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_Toc522274243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36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44" w:history="1">
        <w:r w:rsidR="00462D5C" w:rsidRPr="00462D5C">
          <w:rPr>
            <w:rStyle w:val="ab"/>
            <w:caps w:val="0"/>
          </w:rPr>
          <w:t>11.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ВЫПОЛНЕНИЕ ННБ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_Toc522274244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37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5" w:history="1">
        <w:r w:rsidR="00462D5C" w:rsidRPr="00462D5C">
          <w:rPr>
            <w:rStyle w:val="ab"/>
            <w:rFonts w:cs="Arial"/>
            <w:caps w:val="0"/>
            <w:noProof/>
          </w:rPr>
          <w:t>11.1.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СОВЕЩАНИЯ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_Toc522274245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6" w:history="1">
        <w:r w:rsidR="00462D5C" w:rsidRPr="00462D5C">
          <w:rPr>
            <w:rStyle w:val="ab"/>
            <w:rFonts w:cs="Arial"/>
            <w:caps w:val="0"/>
            <w:noProof/>
          </w:rPr>
          <w:t>11.2.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ПРОГРАММА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_Toc522274246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7" w:history="1">
        <w:r w:rsidR="00462D5C" w:rsidRPr="00462D5C">
          <w:rPr>
            <w:rStyle w:val="ab"/>
            <w:rFonts w:cs="Arial"/>
            <w:caps w:val="0"/>
            <w:noProof/>
          </w:rPr>
          <w:t>11.3.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БАЗА ДАННЫХ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8" w:history="1">
        <w:r w:rsidR="00462D5C" w:rsidRPr="00462D5C">
          <w:rPr>
            <w:rStyle w:val="ab"/>
            <w:rFonts w:cs="Arial"/>
            <w:caps w:val="0"/>
            <w:noProof/>
          </w:rPr>
          <w:t>11.4.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ИНКЛИНОМЕТРИЯ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9" w:history="1">
        <w:r w:rsidR="00462D5C" w:rsidRPr="00462D5C">
          <w:rPr>
            <w:rStyle w:val="ab"/>
            <w:rFonts w:cs="Arial"/>
            <w:caps w:val="0"/>
            <w:noProof/>
          </w:rPr>
          <w:t>11.5.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КОМПОНОВКА БУРИЛЬНОЙ КОЛОННЫ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39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0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11.5.1.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ВЗД, ТУРБОБУРЫ, РУС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_Toc522274250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42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1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11.5.2.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ПРИБОРЫ ИНКЛИНОМЕТРИИ И КАРОТАЖА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_Toc522274251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42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2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11.5.3.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ЯСЫ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_Toc522274252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43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3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11.5.4.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КАЛИБРАТОРЫ, ЦЕНТРАТОРЫ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_Toc522274253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43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4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11.5.5.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ПОДЪЕМНОЕ ОБОРУДОВАНИЕ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_Toc522274254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43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55" w:history="1">
        <w:r w:rsidR="00462D5C" w:rsidRPr="00462D5C">
          <w:rPr>
            <w:rStyle w:val="ab"/>
            <w:caps w:val="0"/>
          </w:rPr>
          <w:t>12.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АНАЛИЗ РЕЗУЛЬТАТОВ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_Toc522274255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44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56" w:history="1">
        <w:r w:rsidR="00462D5C" w:rsidRPr="00462D5C">
          <w:rPr>
            <w:rStyle w:val="ab"/>
            <w:caps w:val="0"/>
          </w:rPr>
          <w:t>13.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ОТЧЕТНОСТЬ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_Toc522274256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45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57" w:history="1">
        <w:r w:rsidR="00462D5C" w:rsidRPr="00462D5C">
          <w:rPr>
            <w:rStyle w:val="ab"/>
            <w:rFonts w:cs="Arial"/>
            <w:caps w:val="0"/>
            <w:noProof/>
          </w:rPr>
          <w:t>13.1.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ПЛАНОВЫЙ ПРОФИЛЬ ТРАЕКТОРИИ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_Toc522274257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58" w:history="1">
        <w:r w:rsidR="00462D5C" w:rsidRPr="00462D5C">
          <w:rPr>
            <w:rStyle w:val="ab"/>
            <w:rFonts w:cs="Arial"/>
            <w:caps w:val="0"/>
            <w:noProof/>
          </w:rPr>
          <w:t>13.2.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ОТЧЕТ ИНКЛИНОМЕТРИИ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_Toc522274258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59" w:history="1">
        <w:r w:rsidR="00462D5C" w:rsidRPr="00462D5C">
          <w:rPr>
            <w:rStyle w:val="ab"/>
            <w:rFonts w:cs="Arial"/>
            <w:caps w:val="0"/>
            <w:noProof/>
          </w:rPr>
          <w:t>13.3.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ГРАФИК ПОДВИЖНЫХ ЦИЛИНДРОВ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_Toc522274259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0" w:history="1">
        <w:r w:rsidR="00462D5C" w:rsidRPr="00462D5C">
          <w:rPr>
            <w:rStyle w:val="ab"/>
            <w:rFonts w:cs="Arial"/>
            <w:caps w:val="0"/>
            <w:noProof/>
          </w:rPr>
          <w:t>13.4.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ПЛАН-СХЕМА «ПАУК»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_Toc522274260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1" w:history="1">
        <w:r w:rsidR="00462D5C" w:rsidRPr="00462D5C">
          <w:rPr>
            <w:rStyle w:val="ab"/>
            <w:rFonts w:cs="Arial"/>
            <w:caps w:val="0"/>
            <w:noProof/>
          </w:rPr>
          <w:t>13.5.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ОТЧЕТ-РАССЛЕДОВАНИЕ НЕПРОИЗВОДИТЕЛЬНОГО ВРЕМЕНИ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_Toc522274261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2" w:history="1">
        <w:r w:rsidR="00462D5C" w:rsidRPr="00462D5C">
          <w:rPr>
            <w:rStyle w:val="ab"/>
            <w:rFonts w:cs="Arial"/>
            <w:caps w:val="0"/>
            <w:noProof/>
          </w:rPr>
          <w:t>13.6.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ФИНАЛЬНЫЙ ОТЧЕТ ПО СКВАЖИНЕ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_Toc522274262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3" w:history="1">
        <w:r w:rsidR="00462D5C" w:rsidRPr="00462D5C">
          <w:rPr>
            <w:rStyle w:val="ab"/>
            <w:rFonts w:cs="Arial"/>
            <w:caps w:val="0"/>
            <w:noProof/>
          </w:rPr>
          <w:t>13.7.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КВАРТАЛЬНЫЙ ОТЧЕТ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_Toc522274263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4" w:history="1">
        <w:r w:rsidR="00462D5C" w:rsidRPr="00462D5C">
          <w:rPr>
            <w:rStyle w:val="ab"/>
            <w:caps w:val="0"/>
          </w:rPr>
          <w:t>14.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РАСПРЕДЕЛЕНИЕ ФУНКЦИЙ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_Toc522274264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48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5" w:history="1">
        <w:r w:rsidR="00462D5C" w:rsidRPr="00462D5C">
          <w:rPr>
            <w:rStyle w:val="ab"/>
            <w:caps w:val="0"/>
          </w:rPr>
          <w:t>15.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ССЫЛКИ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51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6" w:history="1">
        <w:r w:rsidR="00462D5C" w:rsidRPr="00462D5C">
          <w:rPr>
            <w:rStyle w:val="ab"/>
            <w:caps w:val="0"/>
          </w:rPr>
          <w:t>16.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БИБЛИОГРАФИЯ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_Toc522274266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53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7035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7" w:history="1">
        <w:r w:rsidR="00462D5C" w:rsidRPr="00462D5C">
          <w:rPr>
            <w:rStyle w:val="ab"/>
            <w:rFonts w:eastAsia="Times New Roman"/>
            <w:caps w:val="0"/>
            <w:lang w:val="x-none" w:eastAsia="x-none"/>
          </w:rPr>
          <w:t>ПРИЛОЖЕНИЯ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_Toc522274267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54</w:t>
        </w:r>
        <w:r w:rsidR="00462D5C" w:rsidRPr="00462D5C">
          <w:rPr>
            <w:webHidden/>
          </w:rPr>
          <w:fldChar w:fldCharType="end"/>
        </w:r>
      </w:hyperlink>
    </w:p>
    <w:p w:rsidR="00183D8A" w:rsidRPr="00AA0E3E" w:rsidRDefault="00FF3080" w:rsidP="00462D5C">
      <w:pPr>
        <w:spacing w:before="120"/>
      </w:pPr>
      <w:r w:rsidRPr="00462D5C">
        <w:rPr>
          <w:rFonts w:ascii="Arial" w:hAnsi="Arial" w:cs="Arial"/>
          <w:highlight w:val="cyan"/>
        </w:rPr>
        <w:fldChar w:fldCharType="end"/>
      </w:r>
    </w:p>
    <w:p w:rsidR="00183D8A" w:rsidRPr="00AA0E3E" w:rsidRDefault="00183D8A" w:rsidP="00F5281C"/>
    <w:p w:rsidR="004256A3" w:rsidRPr="00183D8A" w:rsidRDefault="004256A3" w:rsidP="00F5281C">
      <w:pPr>
        <w:sectPr w:rsidR="004256A3" w:rsidRPr="00183D8A" w:rsidSect="00D4670F">
          <w:headerReference w:type="even" r:id="rId9"/>
          <w:headerReference w:type="default" r:id="rId10"/>
          <w:footerReference w:type="default" r:id="rId11"/>
          <w:headerReference w:type="first" r:id="rId12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4256A3" w:rsidRPr="0037492C" w:rsidRDefault="00EB1BD4" w:rsidP="00F5281C">
      <w:pPr>
        <w:pStyle w:val="S13"/>
      </w:pPr>
      <w:bookmarkStart w:id="21" w:name="_Toc499829540"/>
      <w:bookmarkStart w:id="22" w:name="_Toc522274197"/>
      <w:r w:rsidRPr="0037492C">
        <w:lastRenderedPageBreak/>
        <w:t>ВВОДНЫЕ ПОЛОЖЕНИЯ</w:t>
      </w:r>
      <w:bookmarkEnd w:id="21"/>
      <w:bookmarkEnd w:id="22"/>
    </w:p>
    <w:p w:rsidR="004256A3" w:rsidRPr="004256A3" w:rsidRDefault="004256A3" w:rsidP="00F5281C"/>
    <w:p w:rsidR="004256A3" w:rsidRPr="004256A3" w:rsidRDefault="004256A3" w:rsidP="00F5281C"/>
    <w:p w:rsidR="004256A3" w:rsidRPr="004256A3" w:rsidRDefault="00013F44" w:rsidP="00F5281C">
      <w:pPr>
        <w:pStyle w:val="S23"/>
        <w:rPr>
          <w:i/>
        </w:rPr>
      </w:pPr>
      <w:bookmarkStart w:id="23" w:name="_Toc522274198"/>
      <w:r>
        <w:t>НАЗНАЧЕНИЕ</w:t>
      </w:r>
      <w:bookmarkEnd w:id="23"/>
    </w:p>
    <w:p w:rsidR="001542C7" w:rsidRDefault="001542C7" w:rsidP="00F5281C">
      <w:pPr>
        <w:tabs>
          <w:tab w:val="left" w:pos="720"/>
        </w:tabs>
        <w:ind w:right="-6"/>
        <w:jc w:val="both"/>
      </w:pPr>
    </w:p>
    <w:p w:rsidR="008A15CC" w:rsidRPr="008F60B4" w:rsidRDefault="00BA217C" w:rsidP="00F5281C">
      <w:pPr>
        <w:pStyle w:val="BodyText21"/>
      </w:pPr>
      <w:r w:rsidRPr="00994FB4">
        <w:t>Настоящ</w:t>
      </w:r>
      <w:r>
        <w:t>ие</w:t>
      </w:r>
      <w:r w:rsidRPr="00994FB4">
        <w:t xml:space="preserve"> </w:t>
      </w:r>
      <w:r w:rsidR="00FB3D68">
        <w:t>Типовые требования</w:t>
      </w:r>
      <w:r w:rsidR="008A15CC" w:rsidRPr="00994FB4">
        <w:t xml:space="preserve"> </w:t>
      </w:r>
      <w:r w:rsidRPr="001C6126">
        <w:t>устанавлива</w:t>
      </w:r>
      <w:r>
        <w:t>ю</w:t>
      </w:r>
      <w:r w:rsidRPr="001C6126">
        <w:t xml:space="preserve">т </w:t>
      </w:r>
      <w:r w:rsidR="001C6126" w:rsidRPr="001C6126">
        <w:t xml:space="preserve">требования </w:t>
      </w:r>
      <w:r w:rsidR="00013F44" w:rsidRPr="001C6126">
        <w:t xml:space="preserve">к процедурам планирования, организации и контроля работ по наклонно-направленному бурению </w:t>
      </w:r>
      <w:r w:rsidR="00013F44">
        <w:t>скважин</w:t>
      </w:r>
      <w:r w:rsidR="00013F44" w:rsidRPr="001C6126">
        <w:t xml:space="preserve"> </w:t>
      </w:r>
      <w:r w:rsidR="001C6126" w:rsidRPr="001C6126">
        <w:t xml:space="preserve">на объектах </w:t>
      </w:r>
      <w:r w:rsidR="003169B7">
        <w:t>К</w:t>
      </w:r>
      <w:r w:rsidR="00AA0E3E">
        <w:t>омпании</w:t>
      </w:r>
      <w:r w:rsidR="00E249B6" w:rsidRPr="006F7298">
        <w:t>.</w:t>
      </w:r>
    </w:p>
    <w:p w:rsidR="008A15CC" w:rsidRDefault="008A15CC" w:rsidP="00F5281C">
      <w:pPr>
        <w:pStyle w:val="snip"/>
        <w:tabs>
          <w:tab w:val="left" w:pos="432"/>
        </w:tabs>
        <w:jc w:val="both"/>
        <w:rPr>
          <w:b w:val="0"/>
          <w:iCs/>
          <w:color w:val="auto"/>
          <w:sz w:val="24"/>
          <w:szCs w:val="24"/>
        </w:rPr>
      </w:pPr>
    </w:p>
    <w:p w:rsidR="00EE2628" w:rsidRPr="00C552F5" w:rsidRDefault="00FB3D68" w:rsidP="00F5281C">
      <w:pPr>
        <w:jc w:val="both"/>
      </w:pPr>
      <w:r>
        <w:t>Типовые требования</w:t>
      </w:r>
      <w:r w:rsidR="00BA217C" w:rsidRPr="00994FB4">
        <w:t xml:space="preserve"> </w:t>
      </w:r>
      <w:r w:rsidR="00BA217C" w:rsidRPr="00C552F5">
        <w:t>разработан</w:t>
      </w:r>
      <w:r w:rsidR="00BA217C">
        <w:t>ы</w:t>
      </w:r>
      <w:r w:rsidR="00BA217C" w:rsidRPr="00C552F5">
        <w:t xml:space="preserve"> </w:t>
      </w:r>
      <w:r w:rsidR="00EE2628" w:rsidRPr="00C552F5">
        <w:t>для решения следующих задач:</w:t>
      </w:r>
    </w:p>
    <w:p w:rsidR="00F053DE" w:rsidRPr="00C552F5" w:rsidRDefault="001C2593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>П</w:t>
      </w:r>
      <w:r w:rsidR="00C552F5">
        <w:t xml:space="preserve">ланирование и </w:t>
      </w:r>
      <w:r w:rsidR="00C552F5" w:rsidRPr="00C552F5">
        <w:t>подготовк</w:t>
      </w:r>
      <w:r w:rsidR="00C552F5">
        <w:t>а</w:t>
      </w:r>
      <w:r w:rsidR="00CA5F45">
        <w:t xml:space="preserve"> </w:t>
      </w:r>
      <w:r w:rsidR="00013F44" w:rsidRPr="001C6126">
        <w:t>наклонно-направленно</w:t>
      </w:r>
      <w:r w:rsidR="00013F44">
        <w:t>го</w:t>
      </w:r>
      <w:r w:rsidR="00013F44" w:rsidRPr="001C6126">
        <w:t xml:space="preserve"> бурени</w:t>
      </w:r>
      <w:r w:rsidR="00013F44">
        <w:t>я</w:t>
      </w:r>
      <w:r w:rsidR="00CA5F45">
        <w:t xml:space="preserve"> скважин.</w:t>
      </w:r>
    </w:p>
    <w:p w:rsidR="00C552F5" w:rsidRDefault="00C552F5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 w:rsidRPr="00C552F5">
        <w:t>Безаварийн</w:t>
      </w:r>
      <w:r>
        <w:t>ое бурение и сб</w:t>
      </w:r>
      <w:r w:rsidR="00CA5F45">
        <w:t>ор фактической информации.</w:t>
      </w:r>
    </w:p>
    <w:p w:rsidR="00C552F5" w:rsidRPr="00C552F5" w:rsidRDefault="00CA5F45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 xml:space="preserve">Оценка и анализ результатов </w:t>
      </w:r>
      <w:r w:rsidR="00013F44" w:rsidRPr="001C6126">
        <w:t>наклонно-направленно</w:t>
      </w:r>
      <w:r w:rsidR="00013F44">
        <w:t>го</w:t>
      </w:r>
      <w:r w:rsidR="00013F44" w:rsidRPr="001C6126">
        <w:t xml:space="preserve"> бурени</w:t>
      </w:r>
      <w:r w:rsidR="00013F44">
        <w:t>я</w:t>
      </w:r>
      <w:r>
        <w:t>.</w:t>
      </w:r>
    </w:p>
    <w:p w:rsidR="00905A39" w:rsidRPr="00C552F5" w:rsidRDefault="00C552F5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>Использование накопленного опыта и оптимизаци</w:t>
      </w:r>
      <w:r w:rsidR="001C2593">
        <w:t>я</w:t>
      </w:r>
      <w:r>
        <w:t xml:space="preserve"> </w:t>
      </w:r>
      <w:r w:rsidR="00013F44" w:rsidRPr="001C6126">
        <w:t>наклонно-направленно</w:t>
      </w:r>
      <w:r w:rsidR="00013F44">
        <w:t>го</w:t>
      </w:r>
      <w:r w:rsidR="00013F44" w:rsidRPr="001C6126">
        <w:t xml:space="preserve"> </w:t>
      </w:r>
      <w:r>
        <w:t>бурения.</w:t>
      </w:r>
    </w:p>
    <w:p w:rsidR="003D5B16" w:rsidRDefault="003D5B16" w:rsidP="00F5281C"/>
    <w:p w:rsidR="00F50B26" w:rsidRPr="0037492C" w:rsidRDefault="00F50B26" w:rsidP="00F5281C"/>
    <w:p w:rsidR="004256A3" w:rsidRPr="00AA4A36" w:rsidRDefault="00EB1BD4" w:rsidP="00F5281C">
      <w:pPr>
        <w:pStyle w:val="S23"/>
        <w:rPr>
          <w:i/>
        </w:rPr>
      </w:pPr>
      <w:bookmarkStart w:id="24" w:name="_Toc499829544"/>
      <w:bookmarkStart w:id="25" w:name="_Toc522274199"/>
      <w:r w:rsidRPr="00AA4A36">
        <w:t>ОБЛАСТЬ ДЕЙСТВИЯ</w:t>
      </w:r>
      <w:bookmarkEnd w:id="24"/>
      <w:bookmarkEnd w:id="25"/>
    </w:p>
    <w:p w:rsidR="004256A3" w:rsidRPr="00AA4A36" w:rsidRDefault="004256A3" w:rsidP="00F5281C"/>
    <w:p w:rsidR="005809C8" w:rsidRDefault="005809C8" w:rsidP="00F5281C">
      <w:pPr>
        <w:jc w:val="both"/>
      </w:pPr>
      <w:r>
        <w:t>Настоящ</w:t>
      </w:r>
      <w:r w:rsidR="00A31E59">
        <w:t>ие</w:t>
      </w:r>
      <w:r>
        <w:t xml:space="preserve"> </w:t>
      </w:r>
      <w:r w:rsidR="00FB3D68">
        <w:t>Типовые требования</w:t>
      </w:r>
      <w:r w:rsidR="00CA5F45">
        <w:t xml:space="preserve"> обязательн</w:t>
      </w:r>
      <w:r w:rsidR="00A31E59">
        <w:t>ы</w:t>
      </w:r>
      <w:r w:rsidR="00CA5F45">
        <w:t xml:space="preserve"> </w:t>
      </w:r>
      <w:r w:rsidR="00CA5F45" w:rsidRPr="00ED316B">
        <w:t>для исполнения работниками</w:t>
      </w:r>
      <w:r>
        <w:t>:</w:t>
      </w:r>
    </w:p>
    <w:p w:rsidR="005809C8" w:rsidRDefault="005809C8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 xml:space="preserve">Департамента </w:t>
      </w:r>
      <w:r w:rsidR="007040B9">
        <w:t>бурения</w:t>
      </w:r>
      <w:r>
        <w:t xml:space="preserve"> </w:t>
      </w:r>
      <w:r w:rsidR="0082213D">
        <w:t>ПАО «НК «Роснефть»</w:t>
      </w:r>
      <w:r>
        <w:t>;</w:t>
      </w:r>
    </w:p>
    <w:p w:rsidR="005809C8" w:rsidRDefault="00CA5F45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 w:rsidRPr="00D85758">
        <w:t>дочерних обществ ПАО «НК «Роснефть», в отношении которых Уставами Обществ, акционерными и иными соглашениями с компаниями - партнерами не определен особый порядок реализации акционерами/участниками своих прав, в том числе по управлению Обществом</w:t>
      </w:r>
      <w:r>
        <w:t xml:space="preserve">, </w:t>
      </w:r>
    </w:p>
    <w:p w:rsidR="00CA5F45" w:rsidRDefault="00CA5F45" w:rsidP="00F5281C">
      <w:pPr>
        <w:jc w:val="both"/>
      </w:pPr>
    </w:p>
    <w:p w:rsidR="00B31FCE" w:rsidRDefault="00B31FCE" w:rsidP="00F5281C">
      <w:pPr>
        <w:jc w:val="both"/>
      </w:pPr>
      <w:r w:rsidRPr="00B31FCE">
        <w:t>Структурные подразделения ПАО «НК «Роснефть» и Общества Группы при оформлении договоров с подрядными организациями, привлекаемыми к выполнению работ по планированию, проектированию, организации и выполнению буровых работ, обязаны включить в договоры соответствующие условия, требуемые для соблюдения указанными подрядными организациями, требований, установленных настоящим</w:t>
      </w:r>
      <w:r w:rsidR="00C9041B">
        <w:t>и</w:t>
      </w:r>
      <w:r w:rsidRPr="00B31FCE">
        <w:t xml:space="preserve"> </w:t>
      </w:r>
      <w:r w:rsidR="00C9041B">
        <w:t>Типовыми требованиями</w:t>
      </w:r>
      <w:r w:rsidRPr="00B31FCE">
        <w:t>.</w:t>
      </w:r>
    </w:p>
    <w:p w:rsidR="005809C8" w:rsidRDefault="005809C8" w:rsidP="00F5281C">
      <w:pPr>
        <w:jc w:val="both"/>
      </w:pPr>
    </w:p>
    <w:p w:rsidR="00CA5F45" w:rsidRPr="00F229B5" w:rsidRDefault="00CA5F45" w:rsidP="00F5281C">
      <w:pPr>
        <w:jc w:val="both"/>
        <w:rPr>
          <w:highlight w:val="yellow"/>
        </w:rPr>
      </w:pPr>
    </w:p>
    <w:p w:rsidR="004256A3" w:rsidRPr="005003B7" w:rsidRDefault="00EB1BD4" w:rsidP="00F5281C">
      <w:pPr>
        <w:pStyle w:val="S23"/>
      </w:pPr>
      <w:bookmarkStart w:id="26" w:name="_Toc499829545"/>
      <w:bookmarkStart w:id="27" w:name="_Toc522274200"/>
      <w:r w:rsidRPr="005003B7">
        <w:t>ПЕРИОД ДЕЙСТВИЯ И ПОРЯДОК ВНЕСЕНИЯ ИЗМЕНЕНИЙ</w:t>
      </w:r>
      <w:bookmarkEnd w:id="26"/>
      <w:bookmarkEnd w:id="27"/>
    </w:p>
    <w:p w:rsidR="009366CE" w:rsidRPr="00F229B5" w:rsidRDefault="009366CE" w:rsidP="00F5281C">
      <w:pPr>
        <w:rPr>
          <w:highlight w:val="yellow"/>
        </w:rPr>
      </w:pPr>
    </w:p>
    <w:p w:rsidR="005003B7" w:rsidRDefault="000A060B" w:rsidP="00F5281C">
      <w:pPr>
        <w:jc w:val="both"/>
      </w:pPr>
      <w:r>
        <w:t>Типовые требования</w:t>
      </w:r>
      <w:r w:rsidR="005003B7">
        <w:t xml:space="preserve"> </w:t>
      </w:r>
      <w:r w:rsidR="00A31E59">
        <w:t xml:space="preserve">являются </w:t>
      </w:r>
      <w:r w:rsidR="005003B7">
        <w:t>локальным нормативным документом постоянного действия.</w:t>
      </w:r>
    </w:p>
    <w:p w:rsidR="00D57D98" w:rsidRPr="00F229B5" w:rsidRDefault="00D57D98" w:rsidP="00F5281C">
      <w:pPr>
        <w:tabs>
          <w:tab w:val="left" w:pos="-3420"/>
        </w:tabs>
        <w:jc w:val="both"/>
        <w:rPr>
          <w:highlight w:val="yellow"/>
        </w:rPr>
      </w:pPr>
    </w:p>
    <w:p w:rsidR="002B147F" w:rsidRPr="00F229B5" w:rsidRDefault="002B147F" w:rsidP="00F5281C">
      <w:pPr>
        <w:jc w:val="both"/>
        <w:rPr>
          <w:highlight w:val="yellow"/>
        </w:rPr>
      </w:pPr>
    </w:p>
    <w:p w:rsidR="00D57D98" w:rsidRPr="00F229B5" w:rsidRDefault="00D57D98" w:rsidP="00F5281C">
      <w:pPr>
        <w:jc w:val="both"/>
        <w:rPr>
          <w:highlight w:val="yellow"/>
        </w:rPr>
        <w:sectPr w:rsidR="00D57D98" w:rsidRPr="00F229B5" w:rsidSect="00C94D87">
          <w:headerReference w:type="even" r:id="rId13"/>
          <w:headerReference w:type="default" r:id="rId14"/>
          <w:footerReference w:type="default" r:id="rId15"/>
          <w:headerReference w:type="first" r:id="rId1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642C4B" w:rsidRPr="006E72BC" w:rsidRDefault="00EB1BD4" w:rsidP="00F5281C">
      <w:pPr>
        <w:pStyle w:val="S1"/>
        <w:tabs>
          <w:tab w:val="left" w:pos="567"/>
        </w:tabs>
        <w:ind w:left="0" w:firstLine="0"/>
      </w:pPr>
      <w:bookmarkStart w:id="28" w:name="_Toc149979454"/>
      <w:bookmarkStart w:id="29" w:name="_Toc149981755"/>
      <w:bookmarkStart w:id="30" w:name="_Toc149983143"/>
      <w:bookmarkStart w:id="31" w:name="_Toc150914942"/>
      <w:bookmarkStart w:id="32" w:name="_Toc156727019"/>
      <w:bookmarkStart w:id="33" w:name="_Toc164238418"/>
      <w:bookmarkStart w:id="34" w:name="_Toc499829546"/>
      <w:bookmarkStart w:id="35" w:name="_Toc522274201"/>
      <w:r w:rsidRPr="006E72BC">
        <w:lastRenderedPageBreak/>
        <w:t>ТЕРМИНЫ И ОПРЕДЕЛЕНИЯ</w:t>
      </w:r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="0094718B" w:rsidRPr="00374229" w:rsidRDefault="0094718B" w:rsidP="00F5281C">
      <w:pPr>
        <w:jc w:val="both"/>
        <w:rPr>
          <w:sz w:val="22"/>
        </w:rPr>
      </w:pPr>
    </w:p>
    <w:p w:rsidR="00374229" w:rsidRPr="00374229" w:rsidRDefault="00374229" w:rsidP="00F5281C">
      <w:pPr>
        <w:jc w:val="both"/>
        <w:rPr>
          <w:sz w:val="22"/>
        </w:rPr>
      </w:pPr>
    </w:p>
    <w:p w:rsidR="00D95031" w:rsidRDefault="00D95031" w:rsidP="00F5281C">
      <w:pPr>
        <w:jc w:val="both"/>
        <w:rPr>
          <w:rFonts w:ascii="Arial" w:hAnsi="Arial" w:cs="Arial"/>
          <w:b/>
          <w:szCs w:val="24"/>
        </w:rPr>
      </w:pPr>
      <w:r w:rsidRPr="006E72BC">
        <w:rPr>
          <w:rFonts w:ascii="Arial" w:hAnsi="Arial" w:cs="Arial"/>
          <w:b/>
          <w:szCs w:val="24"/>
        </w:rPr>
        <w:t>ТЕРМИНЫ И ОПРЕДЕЛЕНИЯ КОРПОРАТИВНОГО ГЛОССАРИЯ</w:t>
      </w:r>
    </w:p>
    <w:p w:rsidR="00AA0E3E" w:rsidRPr="00374229" w:rsidRDefault="00AA0E3E" w:rsidP="00F5281C">
      <w:pPr>
        <w:jc w:val="both"/>
        <w:rPr>
          <w:sz w:val="22"/>
          <w:highlight w:val="yellow"/>
        </w:rPr>
      </w:pPr>
    </w:p>
    <w:p w:rsidR="00246115" w:rsidRDefault="00246115" w:rsidP="00246115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ГАММА КАРОТАЖ </w:t>
      </w:r>
      <w:r w:rsidRPr="00F359E4">
        <w:rPr>
          <w:color w:val="000000"/>
        </w:rPr>
        <w:t>-</w:t>
      </w:r>
      <w:r>
        <w:rPr>
          <w:color w:val="000000"/>
        </w:rPr>
        <w:t xml:space="preserve"> </w:t>
      </w:r>
      <w:r w:rsidRPr="00E14EF5">
        <w:rPr>
          <w:color w:val="000000"/>
        </w:rPr>
        <w:t>метод исследовани</w:t>
      </w:r>
      <w:r>
        <w:rPr>
          <w:color w:val="000000"/>
        </w:rPr>
        <w:t>я</w:t>
      </w:r>
      <w:r w:rsidRPr="00E14EF5">
        <w:rPr>
          <w:color w:val="000000"/>
        </w:rPr>
        <w:t xml:space="preserve"> скважин</w:t>
      </w:r>
      <w:r>
        <w:rPr>
          <w:color w:val="000000"/>
        </w:rPr>
        <w:t>,</w:t>
      </w:r>
      <w:r w:rsidRPr="00E14EF5">
        <w:rPr>
          <w:color w:val="000000"/>
        </w:rPr>
        <w:t xml:space="preserve"> исследует естественную радиоактивность пород по стволу скважин.</w:t>
      </w:r>
      <w:r>
        <w:rPr>
          <w:color w:val="000000"/>
        </w:rPr>
        <w:t xml:space="preserve"> </w:t>
      </w:r>
    </w:p>
    <w:p w:rsidR="004076F9" w:rsidRDefault="004076F9" w:rsidP="004076F9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4076F9" w:rsidRDefault="004076F9" w:rsidP="004076F9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Наклонно-направленное бурение </w:t>
      </w:r>
      <w:r w:rsidRPr="00C8422B">
        <w:t>- способ сооружения скважин по заранее заданному направлению</w:t>
      </w:r>
      <w:r>
        <w:t xml:space="preserve"> бурения.</w:t>
      </w:r>
    </w:p>
    <w:p w:rsidR="00246115" w:rsidRPr="00374229" w:rsidRDefault="00246115" w:rsidP="00246115">
      <w:pPr>
        <w:jc w:val="both"/>
        <w:rPr>
          <w:color w:val="000000"/>
          <w:sz w:val="22"/>
        </w:rPr>
      </w:pPr>
    </w:p>
    <w:p w:rsidR="00AA0E3E" w:rsidRPr="008E1A0C" w:rsidRDefault="00AA0E3E" w:rsidP="00F5281C">
      <w:pPr>
        <w:jc w:val="both"/>
      </w:pPr>
      <w:r w:rsidRPr="008E1A0C">
        <w:rPr>
          <w:rFonts w:ascii="Arial" w:hAnsi="Arial" w:cs="Arial"/>
          <w:b/>
          <w:bCs/>
          <w:i/>
          <w:caps/>
          <w:sz w:val="20"/>
          <w:szCs w:val="20"/>
        </w:rPr>
        <w:t>подряднАЯ организациЯ</w:t>
      </w:r>
      <w:r w:rsidR="002524D2">
        <w:rPr>
          <w:rFonts w:ascii="Arial" w:hAnsi="Arial" w:cs="Arial"/>
          <w:b/>
          <w:bCs/>
          <w:i/>
          <w:caps/>
          <w:sz w:val="20"/>
          <w:szCs w:val="20"/>
        </w:rPr>
        <w:t xml:space="preserve"> </w:t>
      </w:r>
      <w:r w:rsidRPr="008E1A0C">
        <w:t xml:space="preserve">– </w:t>
      </w:r>
      <w:hyperlink r:id="rId17" w:history="1">
        <w:r w:rsidRPr="008E1A0C">
          <w:t xml:space="preserve">физическое или юридическое лицо, которое </w:t>
        </w:r>
        <w:r w:rsidR="00E91535" w:rsidRPr="00E91535">
          <w:t>выполняет определенную работу по договору подряда, заключенному с заказчиком</w:t>
        </w:r>
      </w:hyperlink>
      <w:r w:rsidR="00E91535">
        <w:t xml:space="preserve"> </w:t>
      </w:r>
      <w:r w:rsidRPr="008E1A0C">
        <w:t>в соответствии с Гражданским кодексом Российской Федерации.</w:t>
      </w:r>
    </w:p>
    <w:p w:rsidR="00730A12" w:rsidRPr="00374229" w:rsidRDefault="00730A12" w:rsidP="00F5281C">
      <w:pPr>
        <w:jc w:val="both"/>
        <w:rPr>
          <w:rStyle w:val="urtxtemph"/>
          <w:sz w:val="22"/>
        </w:rPr>
      </w:pPr>
    </w:p>
    <w:p w:rsidR="00730A12" w:rsidRPr="006E72BC" w:rsidRDefault="00730A12" w:rsidP="00F5281C">
      <w:pPr>
        <w:jc w:val="both"/>
        <w:rPr>
          <w:rStyle w:val="urtxtemph"/>
        </w:rPr>
      </w:pPr>
      <w:r w:rsidRPr="006E72BC">
        <w:rPr>
          <w:rFonts w:ascii="Arial" w:hAnsi="Arial" w:cs="Arial"/>
          <w:b/>
          <w:bCs/>
          <w:i/>
          <w:iCs/>
          <w:sz w:val="20"/>
          <w:szCs w:val="20"/>
        </w:rPr>
        <w:t xml:space="preserve">РЕКОНСТРУКЦИЯ СКВАЖИН </w:t>
      </w:r>
      <w:r w:rsidRPr="006E72BC">
        <w:t>-</w:t>
      </w:r>
      <w:r w:rsidRPr="006E72BC">
        <w:rPr>
          <w:b/>
          <w:i/>
        </w:rPr>
        <w:t xml:space="preserve"> </w:t>
      </w:r>
      <w:r w:rsidRPr="006E72BC">
        <w:rPr>
          <w:rStyle w:val="urtxtemph"/>
        </w:rPr>
        <w:t xml:space="preserve">комплекс работ по сооружению дополнительных столов скважин (в том числе углубление скважины через башмак) с целью вскрытия дополнительных продуктивных мощностей и извлечения остаточных запасов </w:t>
      </w:r>
      <w:r w:rsidR="00246115">
        <w:rPr>
          <w:rStyle w:val="urtxtemph"/>
        </w:rPr>
        <w:t>нефти</w:t>
      </w:r>
      <w:r w:rsidR="00246115" w:rsidRPr="006E72BC">
        <w:rPr>
          <w:rStyle w:val="urtxtemph"/>
        </w:rPr>
        <w:t xml:space="preserve"> </w:t>
      </w:r>
      <w:r w:rsidRPr="006E72BC">
        <w:rPr>
          <w:rStyle w:val="urtxtemph"/>
        </w:rPr>
        <w:t>или оценки продуктивности горизонта и доразведки месторождений.</w:t>
      </w:r>
      <w:r w:rsidR="00F46148">
        <w:rPr>
          <w:rStyle w:val="urtxtemph"/>
        </w:rPr>
        <w:t xml:space="preserve"> </w:t>
      </w:r>
    </w:p>
    <w:p w:rsidR="00730A12" w:rsidRPr="00374229" w:rsidRDefault="00730A12" w:rsidP="00F5281C">
      <w:pPr>
        <w:jc w:val="both"/>
        <w:rPr>
          <w:rStyle w:val="urtxtemph"/>
          <w:sz w:val="22"/>
        </w:rPr>
      </w:pPr>
    </w:p>
    <w:p w:rsidR="00C5505F" w:rsidRDefault="00730A12" w:rsidP="00F5281C">
      <w:pPr>
        <w:autoSpaceDE w:val="0"/>
        <w:autoSpaceDN w:val="0"/>
        <w:adjustRightInd w:val="0"/>
        <w:jc w:val="both"/>
        <w:rPr>
          <w:highlight w:val="yellow"/>
        </w:rPr>
      </w:pPr>
      <w:r w:rsidRPr="006E72BC">
        <w:rPr>
          <w:rFonts w:ascii="Arial" w:hAnsi="Arial" w:cs="Arial"/>
          <w:b/>
          <w:bCs/>
          <w:i/>
          <w:iCs/>
          <w:sz w:val="20"/>
          <w:szCs w:val="20"/>
        </w:rPr>
        <w:t xml:space="preserve">СТРОИТЕЛЬСТВО СКВАЖИН </w:t>
      </w:r>
      <w:r w:rsidRPr="006E72BC">
        <w:t>-</w:t>
      </w:r>
      <w:r w:rsidRPr="006E72BC">
        <w:rPr>
          <w:b/>
          <w:i/>
        </w:rPr>
        <w:t xml:space="preserve"> </w:t>
      </w:r>
      <w:r w:rsidRPr="006E72BC">
        <w:rPr>
          <w:rStyle w:val="urtxtemph"/>
        </w:rPr>
        <w:t>комплекс работ по строительству скважин, включающий вышкомонтажные работы, бурение, крепление ствола и освоение скважины</w:t>
      </w:r>
      <w:r w:rsidRPr="006E72BC">
        <w:t>.</w:t>
      </w:r>
      <w:bookmarkStart w:id="36" w:name="_Toc149983192"/>
      <w:bookmarkStart w:id="37" w:name="_Toc149985386"/>
    </w:p>
    <w:p w:rsidR="002524D2" w:rsidRPr="00374229" w:rsidRDefault="002524D2" w:rsidP="00F5281C">
      <w:pPr>
        <w:autoSpaceDE w:val="0"/>
        <w:autoSpaceDN w:val="0"/>
        <w:adjustRightInd w:val="0"/>
        <w:jc w:val="both"/>
        <w:rPr>
          <w:sz w:val="22"/>
          <w:highlight w:val="yellow"/>
        </w:rPr>
      </w:pPr>
    </w:p>
    <w:p w:rsidR="00374229" w:rsidRPr="00374229" w:rsidRDefault="00374229" w:rsidP="00F5281C">
      <w:pPr>
        <w:autoSpaceDE w:val="0"/>
        <w:autoSpaceDN w:val="0"/>
        <w:adjustRightInd w:val="0"/>
        <w:jc w:val="both"/>
        <w:rPr>
          <w:sz w:val="22"/>
          <w:highlight w:val="yellow"/>
        </w:rPr>
      </w:pPr>
    </w:p>
    <w:p w:rsidR="00F90E26" w:rsidRPr="00C552F5" w:rsidRDefault="00F90E26" w:rsidP="00F5281C">
      <w:pPr>
        <w:jc w:val="both"/>
        <w:rPr>
          <w:rFonts w:ascii="Arial" w:hAnsi="Arial" w:cs="Arial"/>
          <w:b/>
          <w:szCs w:val="24"/>
        </w:rPr>
      </w:pPr>
      <w:r w:rsidRPr="00C552F5">
        <w:rPr>
          <w:rFonts w:ascii="Arial" w:hAnsi="Arial" w:cs="Arial"/>
          <w:b/>
          <w:szCs w:val="24"/>
        </w:rPr>
        <w:t>ТЕРМИНЫ И ОПРЕДЕЛЕНИЯ ДЛЯ ЦЕЛЕЙ НАСТО</w:t>
      </w:r>
      <w:r w:rsidR="00C750A2" w:rsidRPr="00C552F5">
        <w:rPr>
          <w:rFonts w:ascii="Arial" w:hAnsi="Arial" w:cs="Arial"/>
          <w:b/>
          <w:szCs w:val="24"/>
        </w:rPr>
        <w:t>Я</w:t>
      </w:r>
      <w:r w:rsidRPr="00C552F5">
        <w:rPr>
          <w:rFonts w:ascii="Arial" w:hAnsi="Arial" w:cs="Arial"/>
          <w:b/>
          <w:szCs w:val="24"/>
        </w:rPr>
        <w:t>ЩЕГО ДОКУМЕНТА</w:t>
      </w:r>
    </w:p>
    <w:p w:rsidR="002524D2" w:rsidRPr="00374229" w:rsidRDefault="002524D2" w:rsidP="00F5281C">
      <w:pPr>
        <w:jc w:val="both"/>
        <w:rPr>
          <w:sz w:val="22"/>
        </w:rPr>
      </w:pPr>
    </w:p>
    <w:p w:rsidR="002C4BB2" w:rsidRPr="00F229B5" w:rsidRDefault="002C4BB2" w:rsidP="00F5281C">
      <w:pPr>
        <w:jc w:val="both"/>
        <w:rPr>
          <w:highlight w:val="yellow"/>
        </w:rPr>
      </w:pPr>
      <w:r w:rsidRPr="00F5705B">
        <w:rPr>
          <w:rFonts w:ascii="Arial" w:hAnsi="Arial" w:cs="Arial"/>
          <w:b/>
          <w:i/>
          <w:caps/>
          <w:sz w:val="20"/>
          <w:szCs w:val="20"/>
        </w:rPr>
        <w:t xml:space="preserve">буровая цель </w:t>
      </w:r>
      <w:r w:rsidRPr="00374229">
        <w:t>-</w:t>
      </w:r>
      <w:r w:rsidRPr="00F5705B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F5705B">
        <w:t>допустимые границы размещения ствола скважины в пределах геологической цели, с учетом погрешности измерени</w:t>
      </w:r>
      <w:r>
        <w:t>й инклинометрии.</w:t>
      </w:r>
    </w:p>
    <w:p w:rsidR="002C4BB2" w:rsidRPr="00374229" w:rsidRDefault="002C4BB2" w:rsidP="00F5281C">
      <w:pPr>
        <w:rPr>
          <w:sz w:val="22"/>
        </w:rPr>
      </w:pPr>
    </w:p>
    <w:p w:rsidR="002C4BB2" w:rsidRPr="00F5705B" w:rsidRDefault="002C4BB2" w:rsidP="00F5281C">
      <w:pPr>
        <w:jc w:val="both"/>
      </w:pPr>
      <w:r w:rsidRPr="00F5705B">
        <w:rPr>
          <w:rFonts w:ascii="Arial" w:hAnsi="Arial" w:cs="Arial"/>
          <w:b/>
          <w:i/>
          <w:caps/>
          <w:sz w:val="20"/>
          <w:szCs w:val="20"/>
        </w:rPr>
        <w:t>геологическая цель</w:t>
      </w:r>
      <w:r w:rsidRPr="00F5705B">
        <w:t xml:space="preserve"> - допустимые границы размещения ствола скважины в соответствии с решаемыми скважиной задачами</w:t>
      </w:r>
      <w:r>
        <w:t>.</w:t>
      </w:r>
    </w:p>
    <w:p w:rsidR="0083428D" w:rsidRDefault="0083428D" w:rsidP="00F5281C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14E8C" w:rsidRDefault="00714E8C" w:rsidP="00F5281C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ИНСПЕКЦИЯ </w:t>
      </w:r>
      <w:r w:rsidRPr="00374229">
        <w:t>-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FF6EF1" w:rsidRPr="00CC57C6">
        <w:t>надзор за качеством оборудования, предусматривающ</w:t>
      </w:r>
      <w:r w:rsidR="00FF6EF1">
        <w:t>ий</w:t>
      </w:r>
      <w:r w:rsidR="00FF6EF1" w:rsidRPr="00CC57C6">
        <w:t xml:space="preserve"> конт</w:t>
      </w:r>
      <w:r w:rsidR="00FF6EF1" w:rsidRPr="00DC3DB8">
        <w:t>роль его соответствия условиям рабочей и безаварийной эксплуатации</w:t>
      </w:r>
      <w:r w:rsidR="00FF6EF1">
        <w:t>, включает в себя все необходимые измерения в соответствии</w:t>
      </w:r>
      <w:r w:rsidR="00FF6EF1" w:rsidRPr="00FF6EF1">
        <w:t xml:space="preserve"> </w:t>
      </w:r>
      <w:r w:rsidR="00FF6EF1" w:rsidRPr="000D3723">
        <w:t>с рекомендациями производителя</w:t>
      </w:r>
      <w:r w:rsidR="00FF6EF1">
        <w:t>.</w:t>
      </w:r>
    </w:p>
    <w:p w:rsidR="00714E8C" w:rsidRDefault="00714E8C" w:rsidP="00F5281C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3028C" w:rsidRDefault="00E82503" w:rsidP="00F5281C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КАРТОГРАФИЧЕСКАЯ ПОПРАВКА</w:t>
      </w:r>
      <w:r w:rsidRPr="00C552F5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>
        <w:rPr>
          <w:rFonts w:ascii="Arial" w:hAnsi="Arial" w:cs="Arial"/>
          <w:b/>
          <w:i/>
          <w:caps/>
          <w:sz w:val="20"/>
          <w:szCs w:val="20"/>
        </w:rPr>
        <w:t>–</w:t>
      </w:r>
      <w:r>
        <w:rPr>
          <w:color w:val="000000"/>
        </w:rPr>
        <w:t xml:space="preserve"> поправка</w:t>
      </w:r>
      <w:r w:rsidR="00E14590">
        <w:rPr>
          <w:color w:val="000000"/>
        </w:rPr>
        <w:t>,</w:t>
      </w:r>
      <w:r>
        <w:rPr>
          <w:color w:val="000000"/>
        </w:rPr>
        <w:t xml:space="preserve"> применяемая для корректировки измерений Азимута от Истинного к Картографическому</w:t>
      </w:r>
      <w:r w:rsidR="0033028C">
        <w:rPr>
          <w:color w:val="000000"/>
        </w:rPr>
        <w:t>.</w:t>
      </w:r>
    </w:p>
    <w:p w:rsidR="0033028C" w:rsidRPr="00374229" w:rsidRDefault="0033028C" w:rsidP="00F5281C">
      <w:pPr>
        <w:jc w:val="both"/>
        <w:rPr>
          <w:color w:val="000000"/>
          <w:sz w:val="22"/>
        </w:rPr>
      </w:pPr>
    </w:p>
    <w:p w:rsidR="00E82503" w:rsidRPr="00E14590" w:rsidRDefault="00E14590" w:rsidP="00E14590">
      <w:pPr>
        <w:ind w:left="567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83428D">
        <w:rPr>
          <w:i/>
          <w:color w:val="000000"/>
          <w:u w:val="single"/>
        </w:rPr>
        <w:t>Примечание:</w:t>
      </w:r>
      <w:r w:rsidRPr="007740F0">
        <w:rPr>
          <w:i/>
          <w:color w:val="000000"/>
        </w:rPr>
        <w:t xml:space="preserve"> </w:t>
      </w:r>
      <w:r w:rsidR="00E82503" w:rsidRPr="00E14590">
        <w:rPr>
          <w:i/>
          <w:color w:val="000000"/>
        </w:rPr>
        <w:t xml:space="preserve">(Картографический Азимут = </w:t>
      </w:r>
      <w:r w:rsidR="002B2909" w:rsidRPr="00E14590">
        <w:rPr>
          <w:i/>
          <w:color w:val="000000"/>
        </w:rPr>
        <w:t>Истинн</w:t>
      </w:r>
      <w:r w:rsidR="002B2909">
        <w:rPr>
          <w:i/>
          <w:color w:val="000000"/>
        </w:rPr>
        <w:t>ый</w:t>
      </w:r>
      <w:r w:rsidR="002B2909" w:rsidRPr="00E14590">
        <w:rPr>
          <w:i/>
          <w:color w:val="000000"/>
        </w:rPr>
        <w:t xml:space="preserve"> </w:t>
      </w:r>
      <w:r w:rsidR="00E82503" w:rsidRPr="00E14590">
        <w:rPr>
          <w:i/>
          <w:color w:val="000000"/>
        </w:rPr>
        <w:t xml:space="preserve">Азимут – </w:t>
      </w:r>
      <w:r w:rsidR="002B2909">
        <w:rPr>
          <w:i/>
          <w:color w:val="000000"/>
        </w:rPr>
        <w:t>к</w:t>
      </w:r>
      <w:r w:rsidR="002B2909" w:rsidRPr="00E14590">
        <w:rPr>
          <w:i/>
          <w:color w:val="000000"/>
        </w:rPr>
        <w:t xml:space="preserve">артографическая </w:t>
      </w:r>
      <w:r w:rsidR="00E82503" w:rsidRPr="00E14590">
        <w:rPr>
          <w:i/>
          <w:color w:val="000000"/>
        </w:rPr>
        <w:t>поправка).</w:t>
      </w:r>
    </w:p>
    <w:p w:rsidR="00E82503" w:rsidRPr="00374229" w:rsidRDefault="00E82503" w:rsidP="00F5281C">
      <w:pPr>
        <w:jc w:val="both"/>
        <w:rPr>
          <w:rFonts w:ascii="Arial" w:hAnsi="Arial" w:cs="Arial"/>
          <w:b/>
          <w:i/>
          <w:caps/>
          <w:sz w:val="18"/>
          <w:szCs w:val="20"/>
        </w:rPr>
      </w:pPr>
    </w:p>
    <w:p w:rsidR="002C4BB2" w:rsidRDefault="002C4BB2" w:rsidP="00F5281C">
      <w:pPr>
        <w:jc w:val="both"/>
        <w:rPr>
          <w:color w:val="000000"/>
        </w:rPr>
      </w:pPr>
      <w:r w:rsidRPr="00C552F5">
        <w:rPr>
          <w:rFonts w:ascii="Arial" w:hAnsi="Arial" w:cs="Arial"/>
          <w:b/>
          <w:i/>
          <w:caps/>
          <w:sz w:val="20"/>
          <w:szCs w:val="20"/>
        </w:rPr>
        <w:t xml:space="preserve">коэффициент сближения скважин </w:t>
      </w:r>
      <w:r w:rsidRPr="00374229">
        <w:t>-</w:t>
      </w:r>
      <w:r>
        <w:rPr>
          <w:color w:val="000000"/>
        </w:rPr>
        <w:t xml:space="preserve"> </w:t>
      </w:r>
      <w:r w:rsidRPr="00C971E9">
        <w:rPr>
          <w:color w:val="000000"/>
        </w:rPr>
        <w:t>показатель, применяемый для оценки уровня риска пересечения стволов скважин,</w:t>
      </w:r>
      <w:r>
        <w:rPr>
          <w:color w:val="000000"/>
        </w:rPr>
        <w:t xml:space="preserve"> рассчитывается в плоскости</w:t>
      </w:r>
      <w:r w:rsidR="000A1567">
        <w:rPr>
          <w:color w:val="000000"/>
        </w:rPr>
        <w:t>,</w:t>
      </w:r>
      <w:r>
        <w:rPr>
          <w:color w:val="000000"/>
        </w:rPr>
        <w:t xml:space="preserve"> проходящей через прямую кратчайшего расстояния между центрами, </w:t>
      </w:r>
      <w:r w:rsidRPr="00A569D8">
        <w:rPr>
          <w:color w:val="000000"/>
        </w:rPr>
        <w:t>равен отношению расстояния между центрами скважин к сумме полуосей соответствующих эллипсов</w:t>
      </w:r>
      <w:r w:rsidR="009A0EF1">
        <w:rPr>
          <w:color w:val="000000"/>
        </w:rPr>
        <w:t xml:space="preserve">, полученных проекцией </w:t>
      </w:r>
      <w:r w:rsidR="000360CE" w:rsidRPr="00A569D8">
        <w:rPr>
          <w:color w:val="000000"/>
        </w:rPr>
        <w:t>эллипсо</w:t>
      </w:r>
      <w:r w:rsidR="000360CE">
        <w:rPr>
          <w:color w:val="000000"/>
        </w:rPr>
        <w:t>идов</w:t>
      </w:r>
      <w:r w:rsidR="000360CE" w:rsidRPr="00A569D8">
        <w:rPr>
          <w:color w:val="000000"/>
        </w:rPr>
        <w:t xml:space="preserve"> неопределенности</w:t>
      </w:r>
      <w:r w:rsidR="000360CE">
        <w:rPr>
          <w:color w:val="000000"/>
        </w:rPr>
        <w:t xml:space="preserve"> </w:t>
      </w:r>
      <w:r w:rsidR="009A0EF1">
        <w:rPr>
          <w:color w:val="000000"/>
        </w:rPr>
        <w:t>на плоскость</w:t>
      </w:r>
      <w:r>
        <w:rPr>
          <w:color w:val="000000"/>
        </w:rPr>
        <w:t>.</w:t>
      </w:r>
    </w:p>
    <w:p w:rsidR="00831F8B" w:rsidRPr="00374229" w:rsidRDefault="00831F8B" w:rsidP="00F5281C">
      <w:pPr>
        <w:jc w:val="both"/>
        <w:rPr>
          <w:color w:val="000000"/>
          <w:sz w:val="22"/>
        </w:rPr>
      </w:pPr>
    </w:p>
    <w:p w:rsidR="00E14590" w:rsidRDefault="00670B65" w:rsidP="00F5281C">
      <w:pPr>
        <w:jc w:val="both"/>
        <w:rPr>
          <w:szCs w:val="24"/>
        </w:rPr>
      </w:pPr>
      <w:r>
        <w:rPr>
          <w:rFonts w:ascii="Arial" w:hAnsi="Arial" w:cs="Arial"/>
          <w:b/>
          <w:i/>
          <w:caps/>
          <w:sz w:val="20"/>
          <w:szCs w:val="20"/>
        </w:rPr>
        <w:t>Эллипсоид неопределенности</w:t>
      </w:r>
      <w:r w:rsidRPr="00F5705B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831F8B" w:rsidRPr="00374229">
        <w:t>-</w:t>
      </w:r>
      <w:r w:rsidR="00831F8B">
        <w:rPr>
          <w:color w:val="000000"/>
        </w:rPr>
        <w:t xml:space="preserve"> </w:t>
      </w:r>
      <w:r>
        <w:t>рас</w:t>
      </w:r>
      <w:r w:rsidRPr="00670B65">
        <w:rPr>
          <w:szCs w:val="24"/>
        </w:rPr>
        <w:t xml:space="preserve">чётный объем </w:t>
      </w:r>
      <w:r w:rsidRPr="00324EB5">
        <w:rPr>
          <w:szCs w:val="24"/>
        </w:rPr>
        <w:t xml:space="preserve">отображающий величину неопределенности расположения ствола скважины на любой (выбранной) глубине. </w:t>
      </w:r>
    </w:p>
    <w:p w:rsidR="00E14590" w:rsidRPr="00374229" w:rsidRDefault="00E14590" w:rsidP="00F5281C">
      <w:pPr>
        <w:jc w:val="both"/>
        <w:rPr>
          <w:sz w:val="22"/>
          <w:szCs w:val="24"/>
        </w:rPr>
      </w:pPr>
    </w:p>
    <w:p w:rsidR="002C4BB2" w:rsidRPr="007740F0" w:rsidRDefault="00E14590" w:rsidP="007740F0">
      <w:pPr>
        <w:ind w:left="567"/>
        <w:jc w:val="both"/>
        <w:rPr>
          <w:i/>
          <w:color w:val="000000"/>
        </w:rPr>
      </w:pPr>
      <w:r w:rsidRPr="00F353B8">
        <w:rPr>
          <w:i/>
          <w:color w:val="000000"/>
          <w:u w:val="single"/>
        </w:rPr>
        <w:lastRenderedPageBreak/>
        <w:t>Примечание</w:t>
      </w:r>
      <w:r w:rsidRPr="007740F0">
        <w:rPr>
          <w:i/>
          <w:color w:val="000000"/>
        </w:rPr>
        <w:t xml:space="preserve">: </w:t>
      </w:r>
      <w:r w:rsidR="00670B65" w:rsidRPr="007740F0">
        <w:rPr>
          <w:i/>
          <w:color w:val="000000"/>
        </w:rPr>
        <w:t>При расчете эллипсоида неопределенности используются модели погрешности приборов инклинометрии, погрешно</w:t>
      </w:r>
      <w:r w:rsidR="00B24F94" w:rsidRPr="007740F0">
        <w:rPr>
          <w:i/>
          <w:color w:val="000000"/>
        </w:rPr>
        <w:t>сть расположения устья скважины.</w:t>
      </w:r>
    </w:p>
    <w:p w:rsidR="000A2942" w:rsidRDefault="000A2942" w:rsidP="00F5281C">
      <w:pPr>
        <w:pStyle w:val="S1"/>
        <w:tabs>
          <w:tab w:val="left" w:pos="567"/>
        </w:tabs>
        <w:ind w:left="0" w:firstLine="0"/>
        <w:sectPr w:rsidR="000A2942" w:rsidSect="005807E7">
          <w:headerReference w:type="even" r:id="rId18"/>
          <w:headerReference w:type="default" r:id="rId19"/>
          <w:headerReference w:type="first" r:id="rId20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38" w:name="_Toc153013094"/>
      <w:bookmarkStart w:id="39" w:name="_Toc156727020"/>
      <w:bookmarkStart w:id="40" w:name="_Toc164238419"/>
      <w:bookmarkStart w:id="41" w:name="_Toc499829547"/>
      <w:bookmarkEnd w:id="36"/>
      <w:bookmarkEnd w:id="37"/>
    </w:p>
    <w:p w:rsidR="00642C4B" w:rsidRPr="00EB1BD4" w:rsidRDefault="00EB1BD4" w:rsidP="00F5281C">
      <w:pPr>
        <w:pStyle w:val="S1"/>
        <w:tabs>
          <w:tab w:val="left" w:pos="567"/>
        </w:tabs>
        <w:ind w:left="0" w:firstLine="0"/>
      </w:pPr>
      <w:bookmarkStart w:id="42" w:name="_Toc522274202"/>
      <w:r w:rsidRPr="00EB1BD4">
        <w:lastRenderedPageBreak/>
        <w:t>ОБОЗНАЧЕНИЯ И СОКРАЩЕНИЯ</w:t>
      </w:r>
      <w:bookmarkEnd w:id="38"/>
      <w:bookmarkEnd w:id="39"/>
      <w:bookmarkEnd w:id="40"/>
      <w:bookmarkEnd w:id="41"/>
      <w:bookmarkEnd w:id="42"/>
    </w:p>
    <w:p w:rsidR="00642C4B" w:rsidRDefault="00642C4B" w:rsidP="00F5281C">
      <w:pPr>
        <w:tabs>
          <w:tab w:val="left" w:pos="0"/>
          <w:tab w:val="left" w:pos="9899"/>
        </w:tabs>
        <w:ind w:right="-1"/>
        <w:jc w:val="both"/>
      </w:pPr>
    </w:p>
    <w:p w:rsidR="00374C40" w:rsidRPr="005E264D" w:rsidRDefault="00374C40" w:rsidP="00F5281C">
      <w:pPr>
        <w:tabs>
          <w:tab w:val="left" w:pos="0"/>
          <w:tab w:val="left" w:pos="9899"/>
        </w:tabs>
        <w:ind w:right="-1"/>
        <w:jc w:val="both"/>
      </w:pPr>
    </w:p>
    <w:p w:rsidR="003D47BC" w:rsidRPr="007E55B4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АО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абсолютная отметка, глубина по вертикали отмеряемая от уровня моря</w:t>
      </w:r>
      <w:r w:rsidR="00712D0C">
        <w:rPr>
          <w:color w:val="000000"/>
        </w:rPr>
        <w:t>.</w:t>
      </w:r>
    </w:p>
    <w:p w:rsidR="003D47BC" w:rsidRPr="002C4BB2" w:rsidRDefault="003D47BC" w:rsidP="00832CFD">
      <w:pPr>
        <w:jc w:val="both"/>
      </w:pPr>
    </w:p>
    <w:p w:rsidR="005035C1" w:rsidRDefault="005035C1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База данных </w:t>
      </w:r>
      <w:r w:rsidRPr="007E55B4">
        <w:rPr>
          <w:color w:val="000000"/>
        </w:rPr>
        <w:t>–</w:t>
      </w:r>
      <w:r w:rsidRPr="0002239E">
        <w:rPr>
          <w:color w:val="000000"/>
        </w:rPr>
        <w:t xml:space="preserve"> </w:t>
      </w:r>
      <w:r>
        <w:rPr>
          <w:color w:val="000000"/>
        </w:rPr>
        <w:t xml:space="preserve">единая база данных </w:t>
      </w:r>
      <w:r w:rsidR="00867DDB">
        <w:rPr>
          <w:color w:val="000000"/>
        </w:rPr>
        <w:t xml:space="preserve">Общества </w:t>
      </w:r>
      <w:r w:rsidR="0078302F">
        <w:rPr>
          <w:color w:val="000000"/>
        </w:rPr>
        <w:t>Группы</w:t>
      </w:r>
      <w:r>
        <w:rPr>
          <w:color w:val="000000"/>
        </w:rPr>
        <w:t xml:space="preserve">, содержащая актуальную информацию по пробуренным скважинам на месторождениях </w:t>
      </w:r>
      <w:r w:rsidR="00867DDB">
        <w:rPr>
          <w:color w:val="000000"/>
        </w:rPr>
        <w:t xml:space="preserve">Общества </w:t>
      </w:r>
      <w:r w:rsidR="0078302F">
        <w:rPr>
          <w:color w:val="000000"/>
        </w:rPr>
        <w:t>Г</w:t>
      </w:r>
      <w:r w:rsidR="00867DDB">
        <w:rPr>
          <w:color w:val="000000"/>
        </w:rPr>
        <w:t>руппы</w:t>
      </w:r>
      <w:r>
        <w:rPr>
          <w:color w:val="000000"/>
        </w:rPr>
        <w:t>.</w:t>
      </w:r>
    </w:p>
    <w:p w:rsidR="005035C1" w:rsidRDefault="005035C1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E7C15" w:rsidRPr="005E264D" w:rsidRDefault="007E7C15" w:rsidP="00832CFD">
      <w:pPr>
        <w:jc w:val="both"/>
        <w:rPr>
          <w:color w:val="000000"/>
        </w:rPr>
      </w:pPr>
      <w:r w:rsidRPr="00A97378">
        <w:rPr>
          <w:rFonts w:ascii="Arial" w:hAnsi="Arial" w:cs="Arial"/>
          <w:b/>
          <w:i/>
          <w:caps/>
          <w:sz w:val="20"/>
          <w:szCs w:val="20"/>
        </w:rPr>
        <w:t>БУ</w:t>
      </w:r>
      <w:r w:rsidR="003D47BC">
        <w:rPr>
          <w:color w:val="000000"/>
        </w:rPr>
        <w:t xml:space="preserve"> – </w:t>
      </w:r>
      <w:r w:rsidR="00242EB7">
        <w:rPr>
          <w:color w:val="000000"/>
        </w:rPr>
        <w:t xml:space="preserve">буровая </w:t>
      </w:r>
      <w:r w:rsidR="00712D0C">
        <w:rPr>
          <w:color w:val="000000"/>
        </w:rPr>
        <w:t>установка.</w:t>
      </w:r>
    </w:p>
    <w:p w:rsidR="00B6182B" w:rsidRDefault="00B6182B" w:rsidP="00832CFD">
      <w:pPr>
        <w:jc w:val="both"/>
      </w:pPr>
    </w:p>
    <w:p w:rsidR="008A5194" w:rsidRDefault="008A5194" w:rsidP="00832CFD">
      <w:pPr>
        <w:jc w:val="both"/>
      </w:pPr>
      <w:r w:rsidRPr="0002239E">
        <w:rPr>
          <w:rFonts w:ascii="Arial" w:hAnsi="Arial" w:cs="Arial"/>
          <w:b/>
          <w:i/>
          <w:caps/>
          <w:sz w:val="20"/>
          <w:szCs w:val="20"/>
        </w:rPr>
        <w:t>Буровой подрядчик</w:t>
      </w:r>
      <w:r>
        <w:t xml:space="preserve"> </w:t>
      </w:r>
      <w:r>
        <w:rPr>
          <w:color w:val="000000"/>
        </w:rPr>
        <w:t>–</w:t>
      </w:r>
      <w:r>
        <w:t xml:space="preserve"> </w:t>
      </w:r>
      <w:r w:rsidRPr="008A5194">
        <w:t>подрядная организация, осуществляющая процесс строительства и реконструкции скважин в соответствии с законодательными, нормативными правовыми и локальными нормативными документами, рабочими программами, посредством предоставления исправного бурового оборудования и инструмента, комплектной обученной буровой бригады и квалифицированных инженерно-технических работников, выполняющая работу в соответствии с договором подряда на строительство (реконструкцию) скважин, заключенным с Обществами Группы.</w:t>
      </w:r>
    </w:p>
    <w:p w:rsidR="008A5194" w:rsidRPr="002C4BB2" w:rsidRDefault="008A5194" w:rsidP="00832CFD">
      <w:pPr>
        <w:jc w:val="both"/>
      </w:pPr>
    </w:p>
    <w:p w:rsidR="00446C10" w:rsidRDefault="00446C10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ВЗД</w:t>
      </w:r>
      <w:r w:rsidRPr="007740F0">
        <w:rPr>
          <w:color w:val="000000"/>
        </w:rPr>
        <w:t xml:space="preserve"> 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242EB7" w:rsidRPr="00242EB7">
        <w:rPr>
          <w:color w:val="000000"/>
        </w:rPr>
        <w:t>винтовой забойный двигатель</w:t>
      </w:r>
      <w:r w:rsidR="009B3ED1">
        <w:rPr>
          <w:color w:val="000000"/>
        </w:rPr>
        <w:t>.</w:t>
      </w:r>
    </w:p>
    <w:p w:rsidR="000D1B7A" w:rsidRDefault="000D1B7A" w:rsidP="00832CFD">
      <w:pPr>
        <w:jc w:val="both"/>
        <w:rPr>
          <w:color w:val="000000"/>
        </w:rPr>
      </w:pPr>
    </w:p>
    <w:p w:rsidR="003828FF" w:rsidRDefault="003828FF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ВСП</w:t>
      </w:r>
      <w:r w:rsidRPr="00DD08CF">
        <w:rPr>
          <w:color w:val="000000"/>
        </w:rPr>
        <w:t xml:space="preserve"> 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>
        <w:rPr>
          <w:color w:val="000000"/>
        </w:rPr>
        <w:t>верхний силовой привод.</w:t>
      </w:r>
    </w:p>
    <w:p w:rsidR="006F2A09" w:rsidRDefault="006F2A09" w:rsidP="00832CFD">
      <w:pPr>
        <w:jc w:val="both"/>
        <w:rPr>
          <w:color w:val="000000"/>
        </w:rPr>
      </w:pPr>
    </w:p>
    <w:p w:rsidR="006F2A09" w:rsidRDefault="006F2A09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624FA8">
        <w:rPr>
          <w:rFonts w:ascii="Arial" w:hAnsi="Arial" w:cs="Arial"/>
          <w:b/>
          <w:i/>
          <w:caps/>
          <w:sz w:val="20"/>
          <w:szCs w:val="20"/>
        </w:rPr>
        <w:t>Геологическая служба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DD08CF">
        <w:rPr>
          <w:color w:val="000000"/>
        </w:rPr>
        <w:t>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6F2A09">
        <w:rPr>
          <w:color w:val="000000"/>
        </w:rPr>
        <w:t xml:space="preserve">структурное подразделение </w:t>
      </w:r>
      <w:r w:rsidR="0083428D">
        <w:rPr>
          <w:color w:val="000000"/>
        </w:rPr>
        <w:t>Общества Группы</w:t>
      </w:r>
      <w:r w:rsidRPr="006F2A09">
        <w:rPr>
          <w:color w:val="000000"/>
        </w:rPr>
        <w:t xml:space="preserve">, </w:t>
      </w:r>
      <w:r w:rsidR="0083428D">
        <w:rPr>
          <w:color w:val="000000"/>
        </w:rPr>
        <w:t>ответственное за</w:t>
      </w:r>
      <w:r w:rsidRPr="006F2A09">
        <w:rPr>
          <w:color w:val="000000"/>
        </w:rPr>
        <w:t xml:space="preserve"> </w:t>
      </w:r>
      <w:r w:rsidR="0083428D" w:rsidRPr="006F2A09">
        <w:rPr>
          <w:color w:val="000000"/>
        </w:rPr>
        <w:t>планировани</w:t>
      </w:r>
      <w:r w:rsidR="0083428D">
        <w:rPr>
          <w:color w:val="000000"/>
        </w:rPr>
        <w:t xml:space="preserve">е </w:t>
      </w:r>
      <w:r w:rsidRPr="006F2A09">
        <w:rPr>
          <w:color w:val="000000"/>
        </w:rPr>
        <w:t>разработки и мониторинг разработки месторождений</w:t>
      </w:r>
      <w:r>
        <w:rPr>
          <w:color w:val="000000"/>
        </w:rPr>
        <w:t>.</w:t>
      </w:r>
    </w:p>
    <w:p w:rsidR="003828FF" w:rsidRDefault="003828FF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B72213" w:rsidRPr="007740F0" w:rsidRDefault="00B72213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ГИС </w:t>
      </w:r>
      <w:r w:rsidR="00DB0239" w:rsidRPr="00DD08CF">
        <w:rPr>
          <w:color w:val="000000"/>
        </w:rPr>
        <w:t>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242EB7" w:rsidRPr="00242EB7">
        <w:rPr>
          <w:color w:val="000000"/>
        </w:rPr>
        <w:t>геофизические исследования скважин</w:t>
      </w:r>
      <w:r w:rsidR="009B3ED1">
        <w:rPr>
          <w:color w:val="000000"/>
        </w:rPr>
        <w:t>.</w:t>
      </w:r>
    </w:p>
    <w:p w:rsidR="00B72213" w:rsidRDefault="00B72213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E14EF5">
        <w:rPr>
          <w:rFonts w:ascii="Arial" w:hAnsi="Arial" w:cs="Arial"/>
          <w:b/>
          <w:i/>
          <w:caps/>
          <w:sz w:val="20"/>
          <w:szCs w:val="20"/>
        </w:rPr>
        <w:t>ГК</w:t>
      </w:r>
      <w:r>
        <w:rPr>
          <w:color w:val="000000"/>
        </w:rPr>
        <w:t xml:space="preserve"> – </w:t>
      </w:r>
      <w:r w:rsidR="00867DDB">
        <w:rPr>
          <w:color w:val="000000"/>
        </w:rPr>
        <w:t xml:space="preserve">гамма </w:t>
      </w:r>
      <w:r>
        <w:rPr>
          <w:color w:val="000000"/>
        </w:rPr>
        <w:t>каротаж</w:t>
      </w:r>
      <w:r w:rsidR="009B3ED1">
        <w:rPr>
          <w:color w:val="000000"/>
        </w:rPr>
        <w:t>.</w:t>
      </w:r>
    </w:p>
    <w:p w:rsidR="00B6182B" w:rsidRDefault="00B6182B" w:rsidP="00B6182B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B6182B" w:rsidRPr="000048F4" w:rsidRDefault="00B6182B" w:rsidP="00B6182B">
      <w:pPr>
        <w:jc w:val="both"/>
        <w:rPr>
          <w:color w:val="000000"/>
        </w:rPr>
      </w:pPr>
      <w:r w:rsidRPr="000048F4">
        <w:rPr>
          <w:rFonts w:ascii="Arial" w:hAnsi="Arial" w:cs="Arial"/>
          <w:b/>
          <w:i/>
          <w:caps/>
          <w:sz w:val="20"/>
          <w:szCs w:val="20"/>
        </w:rPr>
        <w:t xml:space="preserve">ГНВП </w:t>
      </w:r>
      <w:r w:rsidRPr="000048F4">
        <w:rPr>
          <w:color w:val="000000"/>
        </w:rPr>
        <w:t>– газонефтеводопроявление</w:t>
      </w:r>
      <w:r w:rsidR="009B3ED1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ЗАКАЗЧИК </w:t>
      </w:r>
      <w:r w:rsidRPr="007740F0">
        <w:rPr>
          <w:color w:val="000000"/>
        </w:rPr>
        <w:t xml:space="preserve">– </w:t>
      </w:r>
      <w:r w:rsidR="009B3ED1" w:rsidRPr="007740F0">
        <w:rPr>
          <w:color w:val="000000"/>
        </w:rPr>
        <w:t>ПАО «НК «Роснефть», Общество Группы, для удовлетворения потребностей которого осуществляется выполнение работ или оказание услуг.</w:t>
      </w: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971FF2" w:rsidRPr="00867DDB" w:rsidRDefault="00971FF2" w:rsidP="00832CFD">
      <w:pPr>
        <w:jc w:val="both"/>
        <w:rPr>
          <w:color w:val="000000"/>
        </w:rPr>
      </w:pPr>
      <w:r w:rsidRPr="00971FF2">
        <w:rPr>
          <w:rFonts w:ascii="Arial" w:hAnsi="Arial" w:cs="Arial"/>
          <w:b/>
          <w:i/>
          <w:caps/>
          <w:sz w:val="20"/>
          <w:szCs w:val="20"/>
        </w:rPr>
        <w:t>инженер по сопровождению буровых долот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740F0">
        <w:rPr>
          <w:color w:val="000000"/>
        </w:rPr>
        <w:t>–</w:t>
      </w:r>
      <w:r w:rsidR="005035C1">
        <w:rPr>
          <w:color w:val="000000"/>
        </w:rPr>
        <w:t xml:space="preserve"> п</w:t>
      </w:r>
      <w:r w:rsidR="00EA4487" w:rsidRPr="00EA4487">
        <w:rPr>
          <w:color w:val="000000"/>
        </w:rPr>
        <w:t>редставител</w:t>
      </w:r>
      <w:r w:rsidR="005035C1">
        <w:rPr>
          <w:color w:val="000000"/>
        </w:rPr>
        <w:t>ь</w:t>
      </w:r>
      <w:r w:rsidR="00EA4487" w:rsidRPr="00EA4487">
        <w:rPr>
          <w:color w:val="000000"/>
        </w:rPr>
        <w:t xml:space="preserve"> </w:t>
      </w:r>
      <w:r w:rsidR="00EA4487">
        <w:rPr>
          <w:color w:val="000000"/>
        </w:rPr>
        <w:t>п</w:t>
      </w:r>
      <w:r w:rsidR="00EA4487" w:rsidRPr="00EA4487">
        <w:rPr>
          <w:color w:val="000000"/>
        </w:rPr>
        <w:t xml:space="preserve">одрядчика по </w:t>
      </w:r>
      <w:r w:rsidR="00867DDB" w:rsidRPr="00867DDB">
        <w:rPr>
          <w:color w:val="000000"/>
        </w:rPr>
        <w:t>технологическо</w:t>
      </w:r>
      <w:r w:rsidR="00867DDB">
        <w:rPr>
          <w:color w:val="000000"/>
        </w:rPr>
        <w:t>му</w:t>
      </w:r>
      <w:r w:rsidR="00867DDB" w:rsidRPr="00867DDB">
        <w:rPr>
          <w:color w:val="000000"/>
        </w:rPr>
        <w:t xml:space="preserve"> сопровождени</w:t>
      </w:r>
      <w:r w:rsidR="00867DDB">
        <w:rPr>
          <w:color w:val="000000"/>
        </w:rPr>
        <w:t>ю</w:t>
      </w:r>
      <w:r w:rsidR="00867DDB" w:rsidRPr="00867DDB">
        <w:rPr>
          <w:color w:val="000000"/>
        </w:rPr>
        <w:t xml:space="preserve"> отработки долот</w:t>
      </w:r>
      <w:r w:rsidR="00EA4487" w:rsidRPr="00EA4487">
        <w:rPr>
          <w:color w:val="000000"/>
        </w:rPr>
        <w:t xml:space="preserve"> на буровой площадке</w:t>
      </w:r>
      <w:r w:rsidR="00EA4487">
        <w:rPr>
          <w:color w:val="000000"/>
        </w:rPr>
        <w:t>.</w:t>
      </w:r>
    </w:p>
    <w:p w:rsidR="00971FF2" w:rsidRDefault="00971FF2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Pr="00A72F9E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ИСБ (DDI)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122875">
        <w:rPr>
          <w:color w:val="000000"/>
        </w:rPr>
        <w:t xml:space="preserve">– </w:t>
      </w:r>
      <w:r>
        <w:rPr>
          <w:color w:val="000000"/>
        </w:rPr>
        <w:t>индекс сложности бурения скважин</w:t>
      </w:r>
      <w:r w:rsidR="00534368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DD77FD" w:rsidRPr="0049768F" w:rsidRDefault="00DD77FD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DD77FD">
        <w:rPr>
          <w:rFonts w:ascii="Arial" w:hAnsi="Arial" w:cs="Arial"/>
          <w:b/>
          <w:i/>
          <w:caps/>
          <w:sz w:val="20"/>
          <w:szCs w:val="20"/>
        </w:rPr>
        <w:t>К</w:t>
      </w:r>
      <w:r w:rsidR="00E0126C">
        <w:rPr>
          <w:rFonts w:ascii="Arial" w:hAnsi="Arial" w:cs="Arial"/>
          <w:b/>
          <w:i/>
          <w:sz w:val="20"/>
          <w:szCs w:val="20"/>
        </w:rPr>
        <w:t>и</w:t>
      </w:r>
      <w:r w:rsidRPr="00DD77FD">
        <w:rPr>
          <w:rFonts w:ascii="Arial" w:hAnsi="Arial" w:cs="Arial"/>
          <w:b/>
          <w:i/>
          <w:caps/>
          <w:sz w:val="20"/>
          <w:szCs w:val="20"/>
        </w:rPr>
        <w:t xml:space="preserve">УСС </w:t>
      </w:r>
      <w:r w:rsidRPr="0049768F">
        <w:rPr>
          <w:color w:val="000000"/>
        </w:rPr>
        <w:t>– информационная система «Контроль и управление строительством скважин</w:t>
      </w:r>
      <w:r w:rsidR="00E34247">
        <w:rPr>
          <w:color w:val="000000"/>
        </w:rPr>
        <w:t>»</w:t>
      </w:r>
      <w:r w:rsidRPr="0049768F">
        <w:rPr>
          <w:color w:val="000000"/>
        </w:rPr>
        <w:t>.</w:t>
      </w:r>
    </w:p>
    <w:p w:rsidR="00DD77FD" w:rsidRPr="0049768F" w:rsidRDefault="00DD77FD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КНБК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компоновка низа бурильной колонны</w:t>
      </w:r>
      <w:r w:rsidR="00712D0C">
        <w:rPr>
          <w:color w:val="000000"/>
        </w:rPr>
        <w:t>.</w:t>
      </w:r>
    </w:p>
    <w:p w:rsidR="00603DDC" w:rsidRPr="001232E4" w:rsidRDefault="00603DDC" w:rsidP="00603DDC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603DDC" w:rsidRPr="006E72BC" w:rsidRDefault="00603DDC" w:rsidP="00603DDC">
      <w:pPr>
        <w:jc w:val="both"/>
        <w:rPr>
          <w:rFonts w:ascii="Arial" w:hAnsi="Arial" w:cs="Arial"/>
          <w:caps/>
          <w:sz w:val="20"/>
          <w:szCs w:val="20"/>
        </w:rPr>
      </w:pPr>
      <w:r w:rsidRPr="006E72BC">
        <w:rPr>
          <w:rFonts w:ascii="Arial" w:hAnsi="Arial" w:cs="Arial"/>
          <w:b/>
          <w:i/>
          <w:sz w:val="20"/>
          <w:szCs w:val="20"/>
        </w:rPr>
        <w:t>КОМПАНИЯ</w:t>
      </w:r>
      <w:r w:rsidRPr="006E72BC">
        <w:rPr>
          <w:b/>
        </w:rPr>
        <w:t xml:space="preserve"> -</w:t>
      </w:r>
      <w:r w:rsidRPr="006E72BC">
        <w:t xml:space="preserve"> группа юридических лиц различных организационно-правовых форм, включая </w:t>
      </w:r>
      <w:r>
        <w:t>ПАО «НК «Роснефть»</w:t>
      </w:r>
      <w:r w:rsidRPr="006E72BC">
        <w:t>, в отношении которых последнее выступает в качестве основного или преобладающего (участвующего) общества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6C77B2">
        <w:rPr>
          <w:rFonts w:ascii="Arial" w:hAnsi="Arial" w:cs="Arial"/>
          <w:b/>
          <w:i/>
          <w:caps/>
          <w:sz w:val="20"/>
          <w:szCs w:val="20"/>
        </w:rPr>
        <w:t xml:space="preserve">КПИ </w:t>
      </w:r>
      <w:r>
        <w:rPr>
          <w:b/>
          <w:color w:val="000000"/>
        </w:rPr>
        <w:t>–</w:t>
      </w:r>
      <w:r w:rsidRPr="006C77B2">
        <w:rPr>
          <w:color w:val="000000"/>
        </w:rPr>
        <w:t xml:space="preserve"> </w:t>
      </w:r>
      <w:r>
        <w:rPr>
          <w:color w:val="000000"/>
        </w:rPr>
        <w:t>коэффициент прочности на изгиб</w:t>
      </w:r>
      <w:r w:rsidR="00712D0C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Pr="007E55B4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КПЭ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ключевой показатель эффективности</w:t>
      </w:r>
      <w:r w:rsidR="006A1F95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E7C15" w:rsidRPr="007E55B4" w:rsidRDefault="007E7C15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КСС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коэффициент сближения скважин</w:t>
      </w:r>
      <w:r w:rsidR="006A1F95">
        <w:rPr>
          <w:color w:val="000000"/>
        </w:rPr>
        <w:t>.</w:t>
      </w:r>
    </w:p>
    <w:p w:rsidR="007E7C15" w:rsidRPr="006C77B2" w:rsidRDefault="007E7C15" w:rsidP="00832CFD">
      <w:pPr>
        <w:jc w:val="both"/>
        <w:rPr>
          <w:rFonts w:ascii="Arial" w:hAnsi="Arial" w:cs="Arial"/>
          <w:caps/>
          <w:sz w:val="20"/>
          <w:szCs w:val="20"/>
        </w:rPr>
      </w:pPr>
    </w:p>
    <w:p w:rsidR="00151FCA" w:rsidRDefault="00151FCA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lastRenderedPageBreak/>
        <w:t xml:space="preserve">ЛНД – </w:t>
      </w:r>
      <w:r w:rsidRPr="00151FCA">
        <w:t>локальный нормативный документ</w:t>
      </w:r>
      <w:r w:rsidR="001E0843">
        <w:t xml:space="preserve"> Компании/ПАО «НК «Роснефть»</w:t>
      </w:r>
      <w:r w:rsidRPr="00151FCA">
        <w:t>.</w:t>
      </w:r>
    </w:p>
    <w:p w:rsidR="00151FCA" w:rsidRDefault="00151FCA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76B38" w:rsidRDefault="00776B38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ЛПО УМБ </w:t>
      </w:r>
      <w:r w:rsidRPr="00776B38">
        <w:t xml:space="preserve">– лицензионное программное обеспечение </w:t>
      </w:r>
      <w:r w:rsidR="00446C10">
        <w:t>«У</w:t>
      </w:r>
      <w:r w:rsidRPr="00776B38">
        <w:t>даленный мониторинг бурения</w:t>
      </w:r>
      <w:r w:rsidR="00446C10">
        <w:t>».</w:t>
      </w:r>
    </w:p>
    <w:p w:rsidR="00776B38" w:rsidRDefault="00776B38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D74C4" w:rsidRDefault="007D74C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Маркшейдерская служба </w:t>
      </w:r>
      <w:r w:rsidRPr="00776B38">
        <w:t xml:space="preserve">– </w:t>
      </w:r>
      <w:r w:rsidRPr="00EA3A15">
        <w:t xml:space="preserve">структурное подразделение </w:t>
      </w:r>
      <w:r w:rsidR="00EA3A15" w:rsidRPr="00EA3A15">
        <w:t xml:space="preserve">Общества </w:t>
      </w:r>
      <w:r w:rsidR="00173D02">
        <w:t>Г</w:t>
      </w:r>
      <w:r w:rsidR="00173D02" w:rsidRPr="00EA3A15">
        <w:t>руппы</w:t>
      </w:r>
      <w:r w:rsidRPr="00EA3A15">
        <w:t>, выполняющее маркшейдерские, топографогеодезические, картографические и иные работы, на основе которых осуществляется разработка нефтяных и газовых месторождений.</w:t>
      </w:r>
    </w:p>
    <w:p w:rsidR="007D74C4" w:rsidRDefault="007D74C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024F64" w:rsidRPr="00EA3A15" w:rsidRDefault="00024F64" w:rsidP="00832CFD">
      <w:pPr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 xml:space="preserve">Мера труб </w:t>
      </w:r>
      <w:r w:rsidRPr="00776B38">
        <w:t>–</w:t>
      </w:r>
      <w:r>
        <w:t xml:space="preserve"> документ</w:t>
      </w:r>
      <w:r w:rsidR="000A4501">
        <w:t>,</w:t>
      </w:r>
      <w:r>
        <w:t xml:space="preserve"> содержащий актуальную информацию </w:t>
      </w:r>
      <w:r w:rsidR="001439C5">
        <w:t>о</w:t>
      </w:r>
      <w:r>
        <w:t xml:space="preserve"> порядк</w:t>
      </w:r>
      <w:r w:rsidR="001439C5">
        <w:t xml:space="preserve">е спуска в скважину </w:t>
      </w:r>
      <w:r>
        <w:t xml:space="preserve">и </w:t>
      </w:r>
      <w:r w:rsidR="001439C5">
        <w:t>размерах</w:t>
      </w:r>
      <w:r>
        <w:t xml:space="preserve"> применяемого для бурения бурового инструмента.</w:t>
      </w:r>
    </w:p>
    <w:p w:rsidR="00024F64" w:rsidRDefault="00024F6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A72F9E" w:rsidRDefault="00A72F9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ММП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многолетние мерзлые породы.</w:t>
      </w:r>
    </w:p>
    <w:p w:rsidR="00A72F9E" w:rsidRDefault="00A72F9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E7C15" w:rsidRDefault="007E7C15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МСП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механическая скорость проходки</w:t>
      </w:r>
      <w:r w:rsidR="009A781A">
        <w:rPr>
          <w:color w:val="000000"/>
        </w:rPr>
        <w:t>.</w:t>
      </w:r>
    </w:p>
    <w:p w:rsidR="007E7C15" w:rsidRDefault="007E7C15" w:rsidP="00832CFD">
      <w:pPr>
        <w:jc w:val="both"/>
        <w:rPr>
          <w:color w:val="000000"/>
        </w:rPr>
      </w:pPr>
    </w:p>
    <w:p w:rsidR="00730A12" w:rsidRPr="005E264D" w:rsidRDefault="0022649A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ННБ</w:t>
      </w:r>
      <w:r w:rsidR="00730A12" w:rsidRPr="005E264D">
        <w:rPr>
          <w:i/>
          <w:color w:val="000000"/>
        </w:rPr>
        <w:t xml:space="preserve"> </w:t>
      </w:r>
      <w:r w:rsidR="00730A12" w:rsidRPr="005E264D">
        <w:rPr>
          <w:color w:val="000000"/>
        </w:rPr>
        <w:t xml:space="preserve">– </w:t>
      </w:r>
      <w:r>
        <w:rPr>
          <w:color w:val="000000"/>
        </w:rPr>
        <w:t>наклонно-направленное бурение</w:t>
      </w:r>
      <w:r w:rsidR="00446C10">
        <w:rPr>
          <w:color w:val="000000"/>
        </w:rPr>
        <w:t>.</w:t>
      </w:r>
    </w:p>
    <w:p w:rsidR="00730A12" w:rsidRPr="005E264D" w:rsidRDefault="00730A12" w:rsidP="00832CFD">
      <w:pPr>
        <w:jc w:val="both"/>
      </w:pPr>
    </w:p>
    <w:p w:rsidR="007E7C15" w:rsidRDefault="007E7C15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ННД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нагрузка на долото</w:t>
      </w:r>
      <w:r w:rsidR="00446C10">
        <w:rPr>
          <w:color w:val="000000"/>
        </w:rPr>
        <w:t>.</w:t>
      </w:r>
    </w:p>
    <w:p w:rsidR="007E7C15" w:rsidRDefault="007E7C15" w:rsidP="00832CFD">
      <w:pPr>
        <w:jc w:val="both"/>
        <w:rPr>
          <w:color w:val="000000"/>
        </w:rPr>
      </w:pPr>
    </w:p>
    <w:p w:rsidR="00862E4F" w:rsidRDefault="00862E4F" w:rsidP="00832CFD">
      <w:pPr>
        <w:jc w:val="both"/>
        <w:rPr>
          <w:color w:val="000000"/>
        </w:rPr>
      </w:pPr>
      <w:r w:rsidRPr="00862E4F">
        <w:rPr>
          <w:rFonts w:ascii="Arial" w:hAnsi="Arial" w:cs="Arial"/>
          <w:b/>
          <w:i/>
          <w:caps/>
          <w:sz w:val="20"/>
          <w:szCs w:val="20"/>
        </w:rPr>
        <w:t>НПВ</w:t>
      </w:r>
      <w:r>
        <w:rPr>
          <w:color w:val="000000"/>
        </w:rPr>
        <w:t xml:space="preserve"> – </w:t>
      </w:r>
      <w:r w:rsidR="00242EB7">
        <w:rPr>
          <w:color w:val="000000"/>
        </w:rPr>
        <w:t>непроизводительное время</w:t>
      </w:r>
      <w:r w:rsidR="009B3ED1">
        <w:rPr>
          <w:color w:val="000000"/>
        </w:rPr>
        <w:t>.</w:t>
      </w:r>
    </w:p>
    <w:p w:rsidR="00862E4F" w:rsidRPr="007E55B4" w:rsidRDefault="00862E4F" w:rsidP="00832CFD">
      <w:pPr>
        <w:jc w:val="both"/>
        <w:rPr>
          <w:color w:val="000000"/>
        </w:rPr>
      </w:pPr>
    </w:p>
    <w:p w:rsidR="006F218C" w:rsidRDefault="006F218C" w:rsidP="006F218C">
      <w:pPr>
        <w:widowControl w:val="0"/>
        <w:jc w:val="both"/>
      </w:pPr>
      <w:r>
        <w:rPr>
          <w:rFonts w:ascii="Arial" w:eastAsia="Times New Roman" w:hAnsi="Arial" w:cs="Arial"/>
          <w:b/>
          <w:i/>
          <w:caps/>
          <w:sz w:val="20"/>
          <w:szCs w:val="24"/>
          <w:lang w:eastAsia="ru-RU"/>
        </w:rPr>
        <w:t>ОБЩЕСТВО Группы (ОГ)</w:t>
      </w:r>
      <w:r>
        <w:rPr>
          <w:rFonts w:eastAsia="Times New Roman"/>
          <w:color w:val="000000"/>
          <w:szCs w:val="24"/>
          <w:lang w:eastAsia="ru-RU"/>
        </w:rPr>
        <w:t xml:space="preserve"> – </w:t>
      </w:r>
      <w:r>
        <w:t>хозяйственное общество, прямая и (или) косвенная доля владения ПАО «НК «Роснефть» акциями или долями в уставном капитале которого составляет 20 процентов и более</w:t>
      </w:r>
      <w:r w:rsidR="00446C10">
        <w:t>.</w:t>
      </w:r>
    </w:p>
    <w:p w:rsidR="006F218C" w:rsidRDefault="006F218C" w:rsidP="00832CFD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6C68C1" w:rsidRDefault="006C68C1" w:rsidP="00832CFD">
      <w:pPr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 xml:space="preserve">ОПИ – </w:t>
      </w:r>
      <w:r w:rsidR="00242EB7" w:rsidRPr="00242EB7">
        <w:rPr>
          <w:color w:val="000000"/>
        </w:rPr>
        <w:t>опытно-промышленные испытания</w:t>
      </w:r>
      <w:r w:rsidR="009B3ED1">
        <w:rPr>
          <w:color w:val="000000"/>
        </w:rPr>
        <w:t>.</w:t>
      </w:r>
    </w:p>
    <w:p w:rsidR="006C68C1" w:rsidRDefault="006C68C1" w:rsidP="00832CFD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3D47BC" w:rsidRDefault="003D47BC" w:rsidP="00832CFD">
      <w:pPr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 xml:space="preserve">ОПСТ </w:t>
      </w:r>
      <w:r w:rsidRPr="003D47BC">
        <w:rPr>
          <w:color w:val="000000"/>
        </w:rPr>
        <w:t xml:space="preserve">– отношение </w:t>
      </w:r>
      <w:r w:rsidR="00816455" w:rsidRPr="003D47BC">
        <w:rPr>
          <w:color w:val="000000"/>
        </w:rPr>
        <w:t>площад</w:t>
      </w:r>
      <w:r w:rsidR="00816455">
        <w:rPr>
          <w:color w:val="000000"/>
        </w:rPr>
        <w:t>ей</w:t>
      </w:r>
      <w:r w:rsidR="00816455" w:rsidRPr="003D47BC">
        <w:rPr>
          <w:color w:val="000000"/>
        </w:rPr>
        <w:t xml:space="preserve"> </w:t>
      </w:r>
      <w:r w:rsidR="00242EB7">
        <w:rPr>
          <w:color w:val="000000"/>
        </w:rPr>
        <w:t xml:space="preserve">сечений </w:t>
      </w:r>
      <w:r w:rsidRPr="003D47BC">
        <w:rPr>
          <w:color w:val="000000"/>
        </w:rPr>
        <w:t>скважин</w:t>
      </w:r>
      <w:r w:rsidR="00816455">
        <w:rPr>
          <w:color w:val="000000"/>
        </w:rPr>
        <w:t>а-</w:t>
      </w:r>
      <w:r w:rsidR="00816455" w:rsidRPr="003D47BC">
        <w:rPr>
          <w:color w:val="000000"/>
        </w:rPr>
        <w:t>труб</w:t>
      </w:r>
      <w:r w:rsidR="00242EB7">
        <w:rPr>
          <w:color w:val="000000"/>
        </w:rPr>
        <w:t>а</w:t>
      </w:r>
      <w:r w:rsidR="007740F0">
        <w:rPr>
          <w:color w:val="000000"/>
        </w:rPr>
        <w:t>.</w:t>
      </w:r>
    </w:p>
    <w:p w:rsidR="006F218C" w:rsidRDefault="006F218C" w:rsidP="00832CFD">
      <w:pPr>
        <w:jc w:val="both"/>
      </w:pPr>
    </w:p>
    <w:p w:rsidR="00AA0E3E" w:rsidRPr="006E72BC" w:rsidRDefault="006F218C" w:rsidP="00832CFD">
      <w:pPr>
        <w:jc w:val="both"/>
      </w:pPr>
      <w:r w:rsidRPr="00013F44">
        <w:rPr>
          <w:rFonts w:ascii="Arial" w:hAnsi="Arial" w:cs="Arial"/>
          <w:b/>
          <w:i/>
          <w:sz w:val="20"/>
          <w:szCs w:val="20"/>
        </w:rPr>
        <w:t xml:space="preserve">ОФ </w:t>
      </w:r>
      <w:r w:rsidRPr="006F218C">
        <w:t>– открытый фонтан</w:t>
      </w:r>
      <w:r w:rsidR="00446C10">
        <w:t>.</w:t>
      </w:r>
    </w:p>
    <w:p w:rsidR="00730A12" w:rsidRPr="005E264D" w:rsidRDefault="00730A12" w:rsidP="00832CFD">
      <w:pPr>
        <w:jc w:val="both"/>
      </w:pPr>
    </w:p>
    <w:p w:rsidR="009E0EA1" w:rsidRPr="00013F44" w:rsidRDefault="009E0EA1" w:rsidP="00832CFD">
      <w:pPr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 xml:space="preserve">ПБОТОС </w:t>
      </w:r>
      <w:r w:rsidRPr="00013F44">
        <w:t xml:space="preserve">– промышленная безопасность, охрана труда и </w:t>
      </w:r>
      <w:r w:rsidR="00446C10" w:rsidRPr="00013F44">
        <w:t>окружающ</w:t>
      </w:r>
      <w:r w:rsidR="00446C10">
        <w:t>ей</w:t>
      </w:r>
      <w:r w:rsidR="00446C10" w:rsidRPr="00013F44">
        <w:t xml:space="preserve"> сред</w:t>
      </w:r>
      <w:r w:rsidR="00446C10">
        <w:t>ы.</w:t>
      </w:r>
    </w:p>
    <w:p w:rsidR="00B6182B" w:rsidRDefault="00B6182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275ACE">
        <w:rPr>
          <w:rFonts w:ascii="Arial" w:hAnsi="Arial" w:cs="Arial"/>
          <w:b/>
          <w:i/>
          <w:caps/>
          <w:sz w:val="20"/>
          <w:szCs w:val="20"/>
        </w:rPr>
        <w:t xml:space="preserve">ПДК </w:t>
      </w:r>
      <w:r w:rsidRPr="00275ACE">
        <w:rPr>
          <w:color w:val="000000"/>
        </w:rPr>
        <w:t>– пр</w:t>
      </w:r>
      <w:r>
        <w:rPr>
          <w:color w:val="000000"/>
        </w:rPr>
        <w:t>едельно допустимая концентрация</w:t>
      </w:r>
      <w:r w:rsidR="00446C10">
        <w:rPr>
          <w:color w:val="000000"/>
        </w:rPr>
        <w:t>.</w:t>
      </w:r>
    </w:p>
    <w:p w:rsidR="003D47BC" w:rsidRDefault="003D47BC" w:rsidP="00832CFD">
      <w:pPr>
        <w:jc w:val="both"/>
        <w:rPr>
          <w:color w:val="000000"/>
        </w:rPr>
      </w:pPr>
    </w:p>
    <w:p w:rsidR="003D47BC" w:rsidRPr="007E55B4" w:rsidRDefault="003D47BC" w:rsidP="00966935">
      <w:pPr>
        <w:tabs>
          <w:tab w:val="left" w:pos="3882"/>
        </w:tabs>
        <w:jc w:val="both"/>
        <w:rPr>
          <w:color w:val="000000"/>
        </w:rPr>
      </w:pP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ПО </w:t>
      </w:r>
      <w:r>
        <w:rPr>
          <w:color w:val="000000"/>
        </w:rPr>
        <w:t>– программное обеспечение</w:t>
      </w:r>
      <w:r w:rsidR="00446C10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F79E4" w:rsidRDefault="003F79E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3F79E4">
        <w:rPr>
          <w:rFonts w:ascii="Arial" w:hAnsi="Arial" w:cs="Arial"/>
          <w:b/>
          <w:i/>
          <w:caps/>
          <w:sz w:val="20"/>
          <w:szCs w:val="20"/>
        </w:rPr>
        <w:t>ПОДРЯДЧИК ННБ</w:t>
      </w:r>
      <w:r w:rsidRPr="00603DDC">
        <w:rPr>
          <w:color w:val="000000"/>
        </w:rPr>
        <w:t xml:space="preserve"> – подрядная организация, выполняющая услуги по техническому и технологическому сопровождению наклонно-направленного бурения.</w:t>
      </w:r>
    </w:p>
    <w:p w:rsidR="003F79E4" w:rsidRDefault="003F79E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5E264D">
        <w:rPr>
          <w:rFonts w:ascii="Arial" w:hAnsi="Arial" w:cs="Arial"/>
          <w:b/>
          <w:i/>
          <w:caps/>
          <w:sz w:val="20"/>
          <w:szCs w:val="20"/>
        </w:rPr>
        <w:t>РУО</w:t>
      </w:r>
      <w:r w:rsidRPr="005E264D">
        <w:rPr>
          <w:i/>
          <w:color w:val="000000"/>
        </w:rPr>
        <w:t xml:space="preserve"> </w:t>
      </w:r>
      <w:r w:rsidRPr="005E264D">
        <w:rPr>
          <w:color w:val="000000"/>
        </w:rPr>
        <w:t>– инвертно-эмульсионный буровой раствор, раствор на углеводородной основ</w:t>
      </w:r>
      <w:r>
        <w:rPr>
          <w:color w:val="000000"/>
        </w:rPr>
        <w:t>е</w:t>
      </w:r>
      <w:r w:rsidR="00446C10">
        <w:rPr>
          <w:color w:val="000000"/>
        </w:rPr>
        <w:t>.</w:t>
      </w:r>
    </w:p>
    <w:p w:rsidR="00E546D1" w:rsidRDefault="00E546D1" w:rsidP="00832CFD">
      <w:pPr>
        <w:jc w:val="both"/>
        <w:rPr>
          <w:color w:val="000000"/>
        </w:rPr>
      </w:pPr>
    </w:p>
    <w:p w:rsidR="00E546D1" w:rsidRPr="005E264D" w:rsidRDefault="00E546D1" w:rsidP="00832CFD">
      <w:pPr>
        <w:jc w:val="both"/>
        <w:rPr>
          <w:color w:val="000000"/>
        </w:rPr>
      </w:pPr>
      <w:r w:rsidRPr="00013F44">
        <w:rPr>
          <w:rFonts w:ascii="Arial" w:hAnsi="Arial" w:cs="Arial"/>
          <w:b/>
          <w:i/>
          <w:caps/>
          <w:sz w:val="20"/>
          <w:szCs w:val="20"/>
        </w:rPr>
        <w:t>РУС</w:t>
      </w:r>
      <w:r>
        <w:rPr>
          <w:color w:val="000000"/>
        </w:rPr>
        <w:t xml:space="preserve"> – роторная управляемая система</w:t>
      </w:r>
      <w:r w:rsidR="00446C10">
        <w:rPr>
          <w:color w:val="000000"/>
        </w:rPr>
        <w:t>.</w:t>
      </w:r>
    </w:p>
    <w:p w:rsidR="003D47BC" w:rsidRPr="005E264D" w:rsidRDefault="003D47BC" w:rsidP="00832CFD">
      <w:pPr>
        <w:jc w:val="both"/>
        <w:rPr>
          <w:color w:val="000000"/>
        </w:rPr>
      </w:pPr>
    </w:p>
    <w:p w:rsidR="006D476E" w:rsidRPr="006D476E" w:rsidRDefault="006D476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СВП </w:t>
      </w:r>
      <w:r w:rsidRPr="006D476E">
        <w:rPr>
          <w:color w:val="000000"/>
        </w:rPr>
        <w:t>– силовой верхний привод</w:t>
      </w:r>
      <w:r w:rsidR="00446C10">
        <w:rPr>
          <w:color w:val="000000"/>
        </w:rPr>
        <w:t>.</w:t>
      </w:r>
    </w:p>
    <w:p w:rsidR="0083428D" w:rsidRDefault="0083428D" w:rsidP="0083428D">
      <w:pPr>
        <w:tabs>
          <w:tab w:val="left" w:pos="0"/>
          <w:tab w:val="left" w:pos="9899"/>
        </w:tabs>
        <w:ind w:right="-1"/>
        <w:jc w:val="both"/>
        <w:rPr>
          <w:highlight w:val="yellow"/>
        </w:rPr>
      </w:pPr>
    </w:p>
    <w:p w:rsidR="00744C80" w:rsidRDefault="00744C80" w:rsidP="0083428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744C80">
        <w:rPr>
          <w:rFonts w:ascii="Arial" w:hAnsi="Arial" w:cs="Arial"/>
          <w:b/>
          <w:i/>
          <w:caps/>
          <w:sz w:val="20"/>
          <w:szCs w:val="20"/>
        </w:rPr>
        <w:t>СЕРВИСНАЯ ИТ-ОРГАНИЗАЦИЯ (СИТО)</w:t>
      </w:r>
      <w:r w:rsidRPr="0049768F">
        <w:rPr>
          <w:color w:val="000000"/>
        </w:rPr>
        <w:t xml:space="preserve"> – Общество Группы или сторонняя(ие) организация(и), предоставляющие услуги в области технологической поддержки и автоматизации информационных систем</w:t>
      </w:r>
      <w:r>
        <w:rPr>
          <w:color w:val="000000"/>
        </w:rPr>
        <w:t>.</w:t>
      </w:r>
    </w:p>
    <w:p w:rsidR="00744C80" w:rsidRDefault="00744C80" w:rsidP="0083428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83428D" w:rsidRPr="00CC57C6" w:rsidRDefault="0083428D" w:rsidP="0083428D">
      <w:pPr>
        <w:jc w:val="both"/>
        <w:rPr>
          <w:color w:val="000000"/>
        </w:rPr>
      </w:pPr>
      <w:r w:rsidRPr="00831F8B">
        <w:rPr>
          <w:rFonts w:ascii="Arial" w:hAnsi="Arial" w:cs="Arial"/>
          <w:b/>
          <w:i/>
          <w:caps/>
          <w:sz w:val="20"/>
          <w:szCs w:val="20"/>
        </w:rPr>
        <w:t>служб</w:t>
      </w:r>
      <w:r>
        <w:rPr>
          <w:rFonts w:ascii="Arial" w:hAnsi="Arial" w:cs="Arial"/>
          <w:b/>
          <w:i/>
          <w:caps/>
          <w:sz w:val="20"/>
          <w:szCs w:val="20"/>
        </w:rPr>
        <w:t>А</w:t>
      </w:r>
      <w:r w:rsidRPr="00831F8B">
        <w:rPr>
          <w:rFonts w:ascii="Arial" w:hAnsi="Arial" w:cs="Arial"/>
          <w:b/>
          <w:i/>
          <w:caps/>
          <w:sz w:val="20"/>
          <w:szCs w:val="20"/>
        </w:rPr>
        <w:t xml:space="preserve"> технологий и инжиниринга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3F5AAA">
        <w:rPr>
          <w:rFonts w:ascii="Arial" w:hAnsi="Arial" w:cs="Arial"/>
          <w:b/>
          <w:i/>
          <w:caps/>
          <w:sz w:val="20"/>
          <w:szCs w:val="20"/>
        </w:rPr>
        <w:t>–</w:t>
      </w:r>
      <w:r>
        <w:rPr>
          <w:color w:val="000000"/>
        </w:rPr>
        <w:t xml:space="preserve"> </w:t>
      </w:r>
      <w:r w:rsidRPr="00CC57C6">
        <w:rPr>
          <w:color w:val="000000"/>
        </w:rPr>
        <w:t xml:space="preserve">структурное </w:t>
      </w:r>
      <w:r w:rsidRPr="00F567F0">
        <w:rPr>
          <w:color w:val="000000"/>
        </w:rPr>
        <w:t>подразделение</w:t>
      </w:r>
      <w:r>
        <w:rPr>
          <w:color w:val="000000"/>
        </w:rPr>
        <w:t xml:space="preserve"> Общества Группы, </w:t>
      </w:r>
      <w:r w:rsidRPr="00831F8B">
        <w:rPr>
          <w:color w:val="000000"/>
        </w:rPr>
        <w:t xml:space="preserve">объединяющее специалистов и руководителей, задействованных в процессе бурения </w:t>
      </w:r>
      <w:r w:rsidRPr="00831F8B">
        <w:rPr>
          <w:color w:val="000000"/>
        </w:rPr>
        <w:lastRenderedPageBreak/>
        <w:t>скважин, для решения технологических и инженерных задач по обеспечению процесса бурения скважин и зарезке боковых стволов.</w:t>
      </w:r>
    </w:p>
    <w:p w:rsidR="006D476E" w:rsidRDefault="006D476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061E36" w:rsidRDefault="00061E36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СННО – </w:t>
      </w:r>
      <w:r w:rsidR="009B3ED1" w:rsidRPr="007740F0">
        <w:rPr>
          <w:color w:val="000000"/>
        </w:rPr>
        <w:t>средняя наработка на отказ</w:t>
      </w:r>
      <w:r w:rsidR="009B3ED1">
        <w:rPr>
          <w:color w:val="000000"/>
        </w:rPr>
        <w:t>.</w:t>
      </w:r>
    </w:p>
    <w:p w:rsidR="00061E36" w:rsidRDefault="00061E36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Pr="007E55B4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СПО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спуско-подъемные операции</w:t>
      </w:r>
      <w:r w:rsidR="00446C10">
        <w:rPr>
          <w:color w:val="000000"/>
        </w:rPr>
        <w:t>.</w:t>
      </w:r>
    </w:p>
    <w:p w:rsidR="003D47BC" w:rsidRDefault="003D47BC" w:rsidP="00832CFD">
      <w:pPr>
        <w:ind w:right="-7"/>
        <w:jc w:val="both"/>
        <w:rPr>
          <w:highlight w:val="yellow"/>
        </w:rPr>
      </w:pPr>
    </w:p>
    <w:p w:rsidR="00E546D1" w:rsidRPr="007E55B4" w:rsidRDefault="00E546D1" w:rsidP="00E546D1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ТБТ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 w:rsidR="00BA49B7">
        <w:rPr>
          <w:color w:val="000000"/>
        </w:rPr>
        <w:t>толстостенная бурильная</w:t>
      </w:r>
      <w:r w:rsidRPr="00E546D1">
        <w:rPr>
          <w:color w:val="000000"/>
        </w:rPr>
        <w:t xml:space="preserve"> труба</w:t>
      </w:r>
      <w:r w:rsidR="008C266B">
        <w:rPr>
          <w:color w:val="000000"/>
        </w:rPr>
        <w:t>.</w:t>
      </w:r>
    </w:p>
    <w:p w:rsidR="003D47BC" w:rsidRDefault="003D47BC" w:rsidP="00832CFD">
      <w:pPr>
        <w:ind w:right="-7"/>
        <w:jc w:val="both"/>
        <w:rPr>
          <w:highlight w:val="yellow"/>
        </w:rPr>
      </w:pPr>
    </w:p>
    <w:p w:rsidR="006A35ED" w:rsidRDefault="006A35ED" w:rsidP="00E650EF">
      <w:pPr>
        <w:ind w:right="-7"/>
        <w:jc w:val="both"/>
        <w:rPr>
          <w:highlight w:val="yellow"/>
        </w:rPr>
      </w:pPr>
      <w:r w:rsidRPr="00013F44">
        <w:rPr>
          <w:rFonts w:ascii="Arial" w:hAnsi="Arial" w:cs="Arial"/>
          <w:b/>
          <w:i/>
          <w:caps/>
          <w:sz w:val="20"/>
          <w:szCs w:val="20"/>
        </w:rPr>
        <w:t>ТОР</w:t>
      </w:r>
      <w:r w:rsidRPr="00013F44">
        <w:t xml:space="preserve"> </w:t>
      </w:r>
      <w:r w:rsidRPr="00013F44">
        <w:rPr>
          <w:color w:val="000000"/>
        </w:rPr>
        <w:t>–</w:t>
      </w:r>
      <w:r w:rsidR="001E0843">
        <w:rPr>
          <w:color w:val="000000"/>
        </w:rPr>
        <w:t xml:space="preserve"> </w:t>
      </w:r>
      <w:r w:rsidRPr="00013F44">
        <w:rPr>
          <w:color w:val="000000"/>
        </w:rPr>
        <w:t>технического обслуживания и ремонта</w:t>
      </w:r>
      <w:r w:rsidR="008C266B">
        <w:t>.</w:t>
      </w:r>
    </w:p>
    <w:p w:rsidR="006A35ED" w:rsidRDefault="006A35ED" w:rsidP="00832CFD">
      <w:pPr>
        <w:ind w:right="-7"/>
        <w:jc w:val="both"/>
        <w:rPr>
          <w:highlight w:val="yellow"/>
        </w:rPr>
      </w:pPr>
    </w:p>
    <w:p w:rsidR="00050B8D" w:rsidRDefault="00050B8D" w:rsidP="00832CFD">
      <w:pPr>
        <w:ind w:right="-7"/>
        <w:jc w:val="both"/>
        <w:rPr>
          <w:highlight w:val="yellow"/>
        </w:rPr>
      </w:pPr>
      <w:r w:rsidRPr="00013F44">
        <w:rPr>
          <w:rFonts w:ascii="Arial" w:hAnsi="Arial" w:cs="Arial"/>
          <w:b/>
          <w:i/>
          <w:caps/>
          <w:sz w:val="20"/>
          <w:szCs w:val="20"/>
        </w:rPr>
        <w:t xml:space="preserve">ТСОД </w:t>
      </w:r>
      <w:r w:rsidRPr="00013F44">
        <w:rPr>
          <w:color w:val="000000"/>
        </w:rPr>
        <w:t>– технологическое сопровождение отработки долот</w:t>
      </w:r>
      <w:r w:rsidR="008C266B">
        <w:rPr>
          <w:color w:val="000000"/>
        </w:rPr>
        <w:t>.</w:t>
      </w:r>
    </w:p>
    <w:p w:rsidR="00050B8D" w:rsidRDefault="00050B8D" w:rsidP="00832CFD">
      <w:pPr>
        <w:ind w:right="-7"/>
        <w:jc w:val="both"/>
        <w:rPr>
          <w:highlight w:val="yellow"/>
        </w:rPr>
      </w:pPr>
    </w:p>
    <w:p w:rsidR="00E546D1" w:rsidRDefault="00E546D1" w:rsidP="00E546D1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УБТ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утяжеленная бур</w:t>
      </w:r>
      <w:r w:rsidR="00BA49B7">
        <w:rPr>
          <w:color w:val="000000"/>
        </w:rPr>
        <w:t>ильная</w:t>
      </w:r>
      <w:r>
        <w:rPr>
          <w:color w:val="000000"/>
        </w:rPr>
        <w:t xml:space="preserve"> труба</w:t>
      </w:r>
      <w:r w:rsidR="008C266B">
        <w:rPr>
          <w:color w:val="000000"/>
        </w:rPr>
        <w:t>.</w:t>
      </w:r>
    </w:p>
    <w:p w:rsidR="00F63B7E" w:rsidRDefault="00F63B7E" w:rsidP="00E546D1">
      <w:pPr>
        <w:jc w:val="both"/>
        <w:rPr>
          <w:color w:val="000000"/>
        </w:rPr>
      </w:pPr>
    </w:p>
    <w:p w:rsidR="00F63B7E" w:rsidRPr="00966935" w:rsidRDefault="00F63B7E" w:rsidP="00E546D1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966935">
        <w:rPr>
          <w:rFonts w:ascii="Arial" w:hAnsi="Arial" w:cs="Arial"/>
          <w:b/>
          <w:i/>
          <w:caps/>
          <w:sz w:val="20"/>
          <w:szCs w:val="20"/>
        </w:rPr>
        <w:t>УТ</w:t>
      </w:r>
      <w:r w:rsidRPr="001D6474">
        <w:rPr>
          <w:rFonts w:ascii="Arial" w:hAnsi="Arial" w:cs="Arial"/>
          <w:b/>
          <w:i/>
          <w:sz w:val="20"/>
          <w:szCs w:val="20"/>
        </w:rPr>
        <w:t>и</w:t>
      </w:r>
      <w:r>
        <w:rPr>
          <w:rFonts w:ascii="Arial" w:hAnsi="Arial" w:cs="Arial"/>
          <w:b/>
          <w:i/>
          <w:caps/>
          <w:sz w:val="20"/>
          <w:szCs w:val="20"/>
        </w:rPr>
        <w:t>и</w:t>
      </w:r>
      <w:r w:rsidRPr="00966935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7A6634">
        <w:rPr>
          <w:rFonts w:ascii="Arial" w:hAnsi="Arial" w:cs="Arial"/>
          <w:b/>
          <w:i/>
          <w:caps/>
          <w:sz w:val="20"/>
          <w:szCs w:val="20"/>
        </w:rPr>
        <w:t>ДБ</w:t>
      </w:r>
      <w:r w:rsidR="007A6634" w:rsidRPr="00966935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1D6474">
        <w:rPr>
          <w:color w:val="000000"/>
        </w:rPr>
        <w:t>–</w:t>
      </w:r>
      <w:r w:rsidRPr="00F63B7E">
        <w:rPr>
          <w:color w:val="000000"/>
        </w:rPr>
        <w:t xml:space="preserve"> </w:t>
      </w:r>
      <w:r w:rsidR="003F2B72">
        <w:rPr>
          <w:color w:val="000000"/>
        </w:rPr>
        <w:t>У</w:t>
      </w:r>
      <w:r w:rsidRPr="00F63B7E">
        <w:rPr>
          <w:color w:val="000000"/>
        </w:rPr>
        <w:t xml:space="preserve">правление технологий и инжиниринга </w:t>
      </w:r>
      <w:r w:rsidR="003F2B72">
        <w:rPr>
          <w:color w:val="000000"/>
        </w:rPr>
        <w:t>Д</w:t>
      </w:r>
      <w:r w:rsidRPr="00F63B7E">
        <w:rPr>
          <w:color w:val="000000"/>
        </w:rPr>
        <w:t xml:space="preserve">епартамента </w:t>
      </w:r>
      <w:r w:rsidR="007A6634">
        <w:rPr>
          <w:color w:val="000000"/>
        </w:rPr>
        <w:t>бурения ПАО «НК </w:t>
      </w:r>
      <w:r w:rsidR="003F2B72">
        <w:rPr>
          <w:color w:val="000000"/>
        </w:rPr>
        <w:t>«Роснефть»</w:t>
      </w:r>
      <w:r w:rsidRPr="00F63B7E">
        <w:rPr>
          <w:color w:val="000000"/>
        </w:rPr>
        <w:t>.</w:t>
      </w:r>
    </w:p>
    <w:p w:rsidR="00E546D1" w:rsidRDefault="00E546D1" w:rsidP="00832CFD">
      <w:pPr>
        <w:ind w:right="-7"/>
        <w:jc w:val="both"/>
        <w:rPr>
          <w:highlight w:val="yellow"/>
        </w:rPr>
      </w:pP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УМК</w:t>
      </w:r>
      <w:r w:rsidR="009B3ED1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9B3ED1" w:rsidRPr="00966935">
        <w:rPr>
          <w:color w:val="000000"/>
        </w:rPr>
        <w:t>– универсальный машинный ключ</w:t>
      </w:r>
      <w:r w:rsidR="009B3ED1">
        <w:rPr>
          <w:color w:val="000000"/>
        </w:rPr>
        <w:t>.</w:t>
      </w: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ЦСП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циркуляционная скорость проходки</w:t>
      </w:r>
      <w:r w:rsidR="00570F8F">
        <w:rPr>
          <w:color w:val="000000"/>
        </w:rPr>
        <w:t>.</w:t>
      </w:r>
    </w:p>
    <w:p w:rsidR="003D47BC" w:rsidRDefault="003D47BC" w:rsidP="00F5281C">
      <w:pPr>
        <w:rPr>
          <w:color w:val="000000"/>
        </w:rPr>
      </w:pPr>
    </w:p>
    <w:p w:rsidR="00BD534E" w:rsidRDefault="00BD534E" w:rsidP="00F5281C">
      <w:pPr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ЭСП</w:t>
      </w:r>
      <w:r w:rsidR="00F46148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F46148" w:rsidRPr="00966935">
        <w:rPr>
          <w:color w:val="000000"/>
        </w:rPr>
        <w:t>– эквивалентная статическая плотность.</w:t>
      </w:r>
    </w:p>
    <w:p w:rsidR="00BD534E" w:rsidRDefault="00BD534E" w:rsidP="00F5281C">
      <w:pPr>
        <w:rPr>
          <w:rFonts w:ascii="Arial" w:hAnsi="Arial" w:cs="Arial"/>
          <w:b/>
          <w:i/>
          <w:caps/>
          <w:sz w:val="20"/>
          <w:szCs w:val="20"/>
        </w:rPr>
      </w:pPr>
    </w:p>
    <w:p w:rsidR="008C266B" w:rsidRDefault="008C266B" w:rsidP="00F5281C">
      <w:pPr>
        <w:rPr>
          <w:color w:val="000000"/>
        </w:rPr>
      </w:pPr>
      <w:r w:rsidRPr="008C266B">
        <w:rPr>
          <w:rFonts w:ascii="Arial" w:hAnsi="Arial" w:cs="Arial"/>
          <w:b/>
          <w:i/>
          <w:caps/>
          <w:sz w:val="20"/>
          <w:szCs w:val="20"/>
        </w:rPr>
        <w:t xml:space="preserve">ЭЦП </w:t>
      </w:r>
      <w:r w:rsidR="00F46148">
        <w:rPr>
          <w:color w:val="000000"/>
        </w:rPr>
        <w:t>–</w:t>
      </w:r>
      <w:r>
        <w:rPr>
          <w:color w:val="000000"/>
        </w:rPr>
        <w:t xml:space="preserve"> </w:t>
      </w:r>
      <w:r w:rsidR="00F46148">
        <w:rPr>
          <w:color w:val="000000"/>
        </w:rPr>
        <w:t>эквивалентная циркуляционная плотность.</w:t>
      </w:r>
    </w:p>
    <w:p w:rsidR="004616A5" w:rsidRPr="00931D26" w:rsidRDefault="004616A5" w:rsidP="00F5281C">
      <w:pPr>
        <w:rPr>
          <w:color w:val="000000"/>
        </w:rPr>
      </w:pPr>
    </w:p>
    <w:p w:rsidR="002C4BB2" w:rsidRPr="007D1D4B" w:rsidRDefault="004616A5" w:rsidP="00F353B8">
      <w:pPr>
        <w:jc w:val="both"/>
        <w:rPr>
          <w:color w:val="000000"/>
          <w:lang w:val="en-US"/>
        </w:rPr>
      </w:pPr>
      <w:r w:rsidRPr="00603DDC">
        <w:rPr>
          <w:rFonts w:ascii="Arial" w:hAnsi="Arial" w:cs="Arial"/>
          <w:b/>
          <w:i/>
          <w:caps/>
          <w:sz w:val="20"/>
          <w:szCs w:val="20"/>
          <w:lang w:val="en-US"/>
        </w:rPr>
        <w:t xml:space="preserve">INTERNATIONAL ASSOCIATION OF DRILLING CONTRACTORS (IADC) </w:t>
      </w:r>
      <w:r w:rsidRPr="00603DDC">
        <w:rPr>
          <w:color w:val="000000"/>
          <w:lang w:val="en-US"/>
        </w:rPr>
        <w:t xml:space="preserve">– </w:t>
      </w:r>
      <w:r>
        <w:rPr>
          <w:color w:val="000000"/>
        </w:rPr>
        <w:t>м</w:t>
      </w:r>
      <w:r w:rsidRPr="004616A5">
        <w:rPr>
          <w:color w:val="000000"/>
        </w:rPr>
        <w:t>еждународная</w:t>
      </w:r>
      <w:r w:rsidRPr="00603DDC">
        <w:rPr>
          <w:color w:val="000000"/>
          <w:lang w:val="en-US"/>
        </w:rPr>
        <w:t xml:space="preserve"> </w:t>
      </w:r>
      <w:r>
        <w:rPr>
          <w:color w:val="000000"/>
        </w:rPr>
        <w:t>а</w:t>
      </w:r>
      <w:r w:rsidRPr="004616A5">
        <w:rPr>
          <w:color w:val="000000"/>
        </w:rPr>
        <w:t>ссоциация</w:t>
      </w:r>
      <w:r w:rsidRPr="00603DDC">
        <w:rPr>
          <w:color w:val="000000"/>
          <w:lang w:val="en-US"/>
        </w:rPr>
        <w:t xml:space="preserve"> </w:t>
      </w:r>
      <w:r w:rsidRPr="004616A5">
        <w:rPr>
          <w:color w:val="000000"/>
        </w:rPr>
        <w:t>буровых</w:t>
      </w:r>
      <w:r w:rsidRPr="00603DDC">
        <w:rPr>
          <w:color w:val="000000"/>
          <w:lang w:val="en-US"/>
        </w:rPr>
        <w:t xml:space="preserve"> </w:t>
      </w:r>
      <w:r>
        <w:rPr>
          <w:color w:val="000000"/>
        </w:rPr>
        <w:t>п</w:t>
      </w:r>
      <w:r w:rsidRPr="004616A5">
        <w:rPr>
          <w:color w:val="000000"/>
        </w:rPr>
        <w:t>одрядчиков</w:t>
      </w:r>
      <w:r w:rsidRPr="00603DDC">
        <w:rPr>
          <w:color w:val="000000"/>
          <w:lang w:val="en-US"/>
        </w:rPr>
        <w:t>.</w:t>
      </w:r>
    </w:p>
    <w:p w:rsidR="00374229" w:rsidRPr="007D1D4B" w:rsidRDefault="00374229" w:rsidP="00F353B8">
      <w:pPr>
        <w:jc w:val="both"/>
        <w:rPr>
          <w:color w:val="000000"/>
          <w:lang w:val="en-US"/>
        </w:rPr>
      </w:pPr>
    </w:p>
    <w:p w:rsidR="00374229" w:rsidRPr="007D1D4B" w:rsidRDefault="00374229" w:rsidP="00F353B8">
      <w:pPr>
        <w:jc w:val="both"/>
        <w:rPr>
          <w:rFonts w:ascii="Arial" w:hAnsi="Arial" w:cs="Arial"/>
          <w:b/>
          <w:i/>
          <w:caps/>
          <w:sz w:val="20"/>
          <w:szCs w:val="20"/>
          <w:lang w:val="en-US"/>
        </w:rPr>
        <w:sectPr w:rsidR="00374229" w:rsidRPr="007D1D4B" w:rsidSect="008A03F7">
          <w:headerReference w:type="even" r:id="rId21"/>
          <w:headerReference w:type="default" r:id="rId22"/>
          <w:headerReference w:type="first" r:id="rId2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4B3087" w:rsidRPr="00AA0E3E" w:rsidRDefault="004B3087" w:rsidP="00F5281C">
      <w:pPr>
        <w:pStyle w:val="S1"/>
        <w:tabs>
          <w:tab w:val="left" w:pos="567"/>
        </w:tabs>
        <w:ind w:left="0" w:firstLine="0"/>
      </w:pPr>
      <w:bookmarkStart w:id="43" w:name="_Toc514954795"/>
      <w:bookmarkStart w:id="44" w:name="_Toc499829548"/>
      <w:bookmarkStart w:id="45" w:name="_Toc522274203"/>
      <w:bookmarkEnd w:id="43"/>
      <w:r w:rsidRPr="004B3087">
        <w:lastRenderedPageBreak/>
        <w:t>ОБЩИЕ ПОЛОЖЕНИЯ</w:t>
      </w:r>
      <w:bookmarkEnd w:id="44"/>
      <w:bookmarkEnd w:id="45"/>
    </w:p>
    <w:p w:rsidR="002C4BB2" w:rsidRDefault="002C4BB2" w:rsidP="00F5281C"/>
    <w:p w:rsidR="00374229" w:rsidRDefault="00374229" w:rsidP="00F5281C"/>
    <w:p w:rsidR="00905328" w:rsidRDefault="00905328" w:rsidP="00905328">
      <w:pPr>
        <w:jc w:val="both"/>
      </w:pPr>
      <w:r>
        <w:t>ННБ является одним из основных производственных процессов Компании, в значительной части влияющих на эффективность ее деятельности.</w:t>
      </w:r>
    </w:p>
    <w:p w:rsidR="00905328" w:rsidRDefault="00905328" w:rsidP="00905328">
      <w:pPr>
        <w:jc w:val="both"/>
      </w:pPr>
    </w:p>
    <w:p w:rsidR="00905328" w:rsidRDefault="00905328" w:rsidP="00905328">
      <w:pPr>
        <w:jc w:val="both"/>
      </w:pPr>
      <w:r>
        <w:t xml:space="preserve">Ключевой подход в требованиях к организации ННБ на объектах Компании заключается в цикличности непрерывной оптимизации процесса. Начиная от планирования и подготовки к бурению, затем переходящего непосредственно в бурение, финальным этапом является анализ результатов и корректировка планирования дальнейшего бурения, на рисунке 1 представлена схема </w:t>
      </w:r>
      <w:r w:rsidR="004C715F">
        <w:t xml:space="preserve">организации процесса </w:t>
      </w:r>
      <w:r>
        <w:t>ННБ.</w:t>
      </w:r>
    </w:p>
    <w:p w:rsidR="00905328" w:rsidRDefault="00B24AE3" w:rsidP="00905328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DCADC26" wp14:editId="4A6C9790">
                <wp:simplePos x="0" y="0"/>
                <wp:positionH relativeFrom="column">
                  <wp:posOffset>2383155</wp:posOffset>
                </wp:positionH>
                <wp:positionV relativeFrom="paragraph">
                  <wp:posOffset>158750</wp:posOffset>
                </wp:positionV>
                <wp:extent cx="1485265" cy="1443355"/>
                <wp:effectExtent l="0" t="0" r="0" b="0"/>
                <wp:wrapNone/>
                <wp:docPr id="22" name="Круговая стрелка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485265" cy="1443355"/>
                        </a:xfrm>
                        <a:prstGeom prst="circularArrow">
                          <a:avLst/>
                        </a:prstGeom>
                        <a:noFill/>
                        <a:ln w="25400" cap="flat" cmpd="sng" algn="ctr">
                          <a:solidFill>
                            <a:schemeClr val="tx1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CB82A" id="Круговая стрелка 22" o:spid="_x0000_s1026" style="position:absolute;margin-left:187.65pt;margin-top:12.5pt;width:116.95pt;height:113.65pt;rotation:18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85265,1443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" path="m90210,721678v,-315248,240219,-582203,562844,-625488c971281,53496,1274256,241384,1367173,539046r85120,l1304846,721677,1091455,539046r82758,c1085117,346782,868818,238854,652799,278874,430888,319986,270630,505670,270630,721677r-180420,1xe" filled="f" strokecolor="black [3213]" strokeweight="2pt">
                <v:path arrowok="t" o:connecttype="custom" o:connectlocs="90210,721678;653054,96190;1367173,539046;1452293,539046;1304846,721677;1091455,539046;1174213,539046;652799,278874;270630,721677;90210,721678" o:connectangles="0,0,0,0,0,0,0,0,0,0"/>
              </v:shape>
            </w:pict>
          </mc:Fallback>
        </mc:AlternateContent>
      </w:r>
      <w:r w:rsidR="0090532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2FF4F85" wp14:editId="579A83D9">
                <wp:simplePos x="0" y="0"/>
                <wp:positionH relativeFrom="column">
                  <wp:posOffset>2382720</wp:posOffset>
                </wp:positionH>
                <wp:positionV relativeFrom="paragraph">
                  <wp:posOffset>29845</wp:posOffset>
                </wp:positionV>
                <wp:extent cx="1485265" cy="1443355"/>
                <wp:effectExtent l="0" t="0" r="635" b="0"/>
                <wp:wrapNone/>
                <wp:docPr id="21" name="Круговая стрелка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265" cy="1443355"/>
                        </a:xfrm>
                        <a:prstGeom prst="circular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EEAC8E" id="Круговая стрелка 21" o:spid="_x0000_s1026" style="position:absolute;margin-left:187.6pt;margin-top:2.35pt;width:116.95pt;height:113.6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85265,1443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" path="m90210,721678v,-315248,240219,-582203,562844,-625488c971281,53496,1274256,241384,1367173,539046r85120,l1304846,721677,1091455,539046r82758,c1085117,346782,868818,238854,652799,278874,430888,319986,270630,505670,270630,721677r-180420,1xe" fillcolor="white [3212]" strokecolor="black [3213]" strokeweight="2pt">
                <v:path arrowok="t" o:connecttype="custom" o:connectlocs="90210,721678;653054,96190;1367173,539046;1452293,539046;1304846,721677;1091455,539046;1174213,539046;652799,278874;270630,721677;90210,721678" o:connectangles="0,0,0,0,0,0,0,0,0,0"/>
              </v:shape>
            </w:pict>
          </mc:Fallback>
        </mc:AlternateContent>
      </w:r>
    </w:p>
    <w:tbl>
      <w:tblPr>
        <w:tblStyle w:val="aff1"/>
        <w:tblW w:w="0" w:type="auto"/>
        <w:tblLook w:val="04A0" w:firstRow="1" w:lastRow="0" w:firstColumn="1" w:lastColumn="0" w:noHBand="0" w:noVBand="1"/>
      </w:tblPr>
      <w:tblGrid>
        <w:gridCol w:w="3290"/>
        <w:gridCol w:w="3281"/>
        <w:gridCol w:w="3283"/>
      </w:tblGrid>
      <w:tr w:rsidR="00905328" w:rsidTr="00785BEF">
        <w:tc>
          <w:tcPr>
            <w:tcW w:w="3322" w:type="dxa"/>
            <w:tcBorders>
              <w:bottom w:val="single" w:sz="4" w:space="0" w:color="auto"/>
            </w:tcBorders>
          </w:tcPr>
          <w:p w:rsidR="00905328" w:rsidRPr="00152A27" w:rsidRDefault="00905328" w:rsidP="00785BEF">
            <w:pPr>
              <w:jc w:val="center"/>
              <w:rPr>
                <w:b/>
                <w:u w:val="single"/>
              </w:rPr>
            </w:pPr>
            <w:r w:rsidRPr="00152A27">
              <w:rPr>
                <w:b/>
                <w:u w:val="single"/>
              </w:rPr>
              <w:t>ПЛАНИРОВАНИЕ</w:t>
            </w:r>
          </w:p>
          <w:p w:rsidR="00905328" w:rsidRDefault="00905328" w:rsidP="00785BEF">
            <w:pPr>
              <w:jc w:val="center"/>
            </w:pPr>
            <w:r>
              <w:t>Подготовка к бурению, расчеты и опыт</w:t>
            </w:r>
          </w:p>
        </w:tc>
        <w:tc>
          <w:tcPr>
            <w:tcW w:w="3322" w:type="dxa"/>
            <w:tcBorders>
              <w:top w:val="nil"/>
              <w:bottom w:val="nil"/>
            </w:tcBorders>
          </w:tcPr>
          <w:p w:rsidR="00905328" w:rsidRDefault="00905328" w:rsidP="00785BEF">
            <w:pPr>
              <w:jc w:val="center"/>
            </w:pPr>
          </w:p>
        </w:tc>
        <w:tc>
          <w:tcPr>
            <w:tcW w:w="3323" w:type="dxa"/>
            <w:tcBorders>
              <w:bottom w:val="single" w:sz="4" w:space="0" w:color="auto"/>
            </w:tcBorders>
          </w:tcPr>
          <w:p w:rsidR="00905328" w:rsidRPr="00065C38" w:rsidRDefault="00905328" w:rsidP="00785BEF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ВЫПОЛНЕНИЕ</w:t>
            </w:r>
          </w:p>
          <w:p w:rsidR="00905328" w:rsidRDefault="00905328" w:rsidP="00785BEF">
            <w:pPr>
              <w:jc w:val="center"/>
            </w:pPr>
            <w:r>
              <w:t>Бурение, применение оптимальных параметров бурения, сбор данных</w:t>
            </w:r>
          </w:p>
        </w:tc>
      </w:tr>
      <w:tr w:rsidR="00905328" w:rsidTr="00785BEF">
        <w:tc>
          <w:tcPr>
            <w:tcW w:w="3322" w:type="dxa"/>
            <w:tcBorders>
              <w:left w:val="nil"/>
              <w:bottom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</w:tc>
        <w:tc>
          <w:tcPr>
            <w:tcW w:w="3322" w:type="dxa"/>
            <w:tcBorders>
              <w:top w:val="nil"/>
              <w:left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</w:tc>
        <w:tc>
          <w:tcPr>
            <w:tcW w:w="3323" w:type="dxa"/>
            <w:tcBorders>
              <w:left w:val="nil"/>
              <w:bottom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</w:tc>
      </w:tr>
      <w:tr w:rsidR="00905328" w:rsidTr="00785BEF">
        <w:tc>
          <w:tcPr>
            <w:tcW w:w="3322" w:type="dxa"/>
            <w:tcBorders>
              <w:top w:val="nil"/>
              <w:left w:val="nil"/>
              <w:bottom w:val="nil"/>
            </w:tcBorders>
          </w:tcPr>
          <w:p w:rsidR="00905328" w:rsidRDefault="00905328" w:rsidP="00785BEF">
            <w:pPr>
              <w:jc w:val="center"/>
            </w:pPr>
          </w:p>
        </w:tc>
        <w:tc>
          <w:tcPr>
            <w:tcW w:w="3322" w:type="dxa"/>
          </w:tcPr>
          <w:p w:rsidR="00905328" w:rsidRPr="00152A27" w:rsidRDefault="00905328" w:rsidP="00785BEF">
            <w:pPr>
              <w:jc w:val="center"/>
              <w:rPr>
                <w:b/>
                <w:u w:val="single"/>
              </w:rPr>
            </w:pPr>
            <w:r w:rsidRPr="00152A27">
              <w:rPr>
                <w:b/>
                <w:u w:val="single"/>
              </w:rPr>
              <w:t>АНАЛИЗ РЕЗУЛЬТАТОВ</w:t>
            </w:r>
          </w:p>
          <w:p w:rsidR="00905328" w:rsidRDefault="00905328" w:rsidP="00785BEF">
            <w:pPr>
              <w:jc w:val="center"/>
            </w:pPr>
            <w:r>
              <w:t>Положительный и отрицательный опыт, корректировка запланированных работ</w:t>
            </w:r>
          </w:p>
        </w:tc>
        <w:tc>
          <w:tcPr>
            <w:tcW w:w="3323" w:type="dxa"/>
            <w:tcBorders>
              <w:top w:val="nil"/>
              <w:bottom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</w:tc>
      </w:tr>
    </w:tbl>
    <w:p w:rsidR="00905328" w:rsidRDefault="00905328" w:rsidP="00905328">
      <w:pPr>
        <w:pStyle w:val="Sf"/>
        <w:rPr>
          <w:noProof/>
        </w:rPr>
      </w:pPr>
      <w:r>
        <w:t xml:space="preserve">Рис. </w:t>
      </w:r>
      <w:r w:rsidR="007035D2">
        <w:fldChar w:fldCharType="begin"/>
      </w:r>
      <w:r w:rsidR="007035D2">
        <w:instrText xml:space="preserve"> SEQ Рис. \* ARABIC </w:instrText>
      </w:r>
      <w:r w:rsidR="007035D2">
        <w:fldChar w:fldCharType="separate"/>
      </w:r>
      <w:r w:rsidR="00C06C02">
        <w:rPr>
          <w:noProof/>
        </w:rPr>
        <w:t>1</w:t>
      </w:r>
      <w:r w:rsidR="007035D2">
        <w:rPr>
          <w:noProof/>
        </w:rPr>
        <w:fldChar w:fldCharType="end"/>
      </w:r>
      <w:r>
        <w:rPr>
          <w:noProof/>
        </w:rPr>
        <w:t xml:space="preserve">. Схема </w:t>
      </w:r>
      <w:r w:rsidR="004C715F">
        <w:rPr>
          <w:noProof/>
        </w:rPr>
        <w:t xml:space="preserve">организации </w:t>
      </w:r>
      <w:r w:rsidR="004C715F">
        <w:t xml:space="preserve">процесса </w:t>
      </w:r>
      <w:r w:rsidR="00374229">
        <w:rPr>
          <w:noProof/>
        </w:rPr>
        <w:t>ННБ</w:t>
      </w:r>
    </w:p>
    <w:p w:rsidR="00905328" w:rsidRDefault="00905328" w:rsidP="00931D26">
      <w:pPr>
        <w:pStyle w:val="S4"/>
      </w:pPr>
    </w:p>
    <w:p w:rsidR="004B3087" w:rsidRPr="00B0061A" w:rsidRDefault="004B3087" w:rsidP="00F5281C">
      <w:pPr>
        <w:pStyle w:val="BodyText21"/>
      </w:pPr>
      <w:r w:rsidRPr="002C6F43">
        <w:t xml:space="preserve">Планирование и оказание услуг по </w:t>
      </w:r>
      <w:r w:rsidR="006A302B" w:rsidRPr="002C6F43">
        <w:t>ННБ</w:t>
      </w:r>
      <w:r w:rsidRPr="002C6F43">
        <w:t xml:space="preserve"> должно осуществляться согласно действующим нормативным требованиям Федеральной службы по экологическому, технологическому и атомному надзору (Ростехнадзора) и других соответствующих органов государственного надзора</w:t>
      </w:r>
      <w:r w:rsidR="00151FCA">
        <w:t xml:space="preserve"> и </w:t>
      </w:r>
      <w:r w:rsidRPr="002C6F43">
        <w:t xml:space="preserve">требованиям </w:t>
      </w:r>
      <w:r w:rsidR="00173D02">
        <w:t>ЛНД</w:t>
      </w:r>
      <w:r w:rsidR="002C4BB2" w:rsidRPr="002C6F43">
        <w:t>.</w:t>
      </w:r>
    </w:p>
    <w:p w:rsidR="003A084F" w:rsidRPr="00B0061A" w:rsidRDefault="003A084F" w:rsidP="00F5281C">
      <w:pPr>
        <w:pStyle w:val="BodyText21"/>
      </w:pPr>
    </w:p>
    <w:p w:rsidR="00B24AE3" w:rsidRPr="00B24AE3" w:rsidRDefault="004B5DCA" w:rsidP="00F5281C">
      <w:pPr>
        <w:pStyle w:val="BodyText21"/>
      </w:pPr>
      <w:r w:rsidRPr="001232E4">
        <w:t xml:space="preserve">В тех случаях, когда данные </w:t>
      </w:r>
      <w:r w:rsidR="000A060B">
        <w:t>Типовые требования</w:t>
      </w:r>
      <w:r w:rsidRPr="001232E4">
        <w:t xml:space="preserve"> устанавливают более высокие требования по сравнению с аналогичными требованиями вышеуказанных органов, преимущественную силу будут иметь требования данных </w:t>
      </w:r>
      <w:r w:rsidR="000A060B">
        <w:t>Типовых требований</w:t>
      </w:r>
      <w:r w:rsidR="00B24AE3" w:rsidRPr="001232E4">
        <w:t>.</w:t>
      </w:r>
    </w:p>
    <w:p w:rsidR="00386EA7" w:rsidRDefault="00386EA7" w:rsidP="00931D26">
      <w:pPr>
        <w:pStyle w:val="BodyText21"/>
      </w:pPr>
    </w:p>
    <w:p w:rsidR="00386EA7" w:rsidRPr="006A302B" w:rsidRDefault="00386EA7" w:rsidP="00931D26">
      <w:pPr>
        <w:pStyle w:val="BodyText21"/>
      </w:pPr>
      <w:r w:rsidRPr="00511766">
        <w:t xml:space="preserve">В случае необходимости выполнения работ по нестандартным технологиям, руководство </w:t>
      </w:r>
      <w:r w:rsidR="003F2B72">
        <w:t xml:space="preserve">УТиИ </w:t>
      </w:r>
      <w:r w:rsidR="007A6634">
        <w:t xml:space="preserve">ДБ </w:t>
      </w:r>
      <w:r w:rsidRPr="00511766">
        <w:t xml:space="preserve">совместно с директором Департамента </w:t>
      </w:r>
      <w:r w:rsidR="007A6634">
        <w:t>бурения</w:t>
      </w:r>
      <w:r w:rsidR="00B24AE3" w:rsidRPr="00931D26">
        <w:t xml:space="preserve"> </w:t>
      </w:r>
      <w:r w:rsidRPr="00511766">
        <w:t>ПАО</w:t>
      </w:r>
      <w:r w:rsidR="00374229">
        <w:t> </w:t>
      </w:r>
      <w:r w:rsidRPr="00511766">
        <w:t>«НК</w:t>
      </w:r>
      <w:r w:rsidR="00374229">
        <w:t> </w:t>
      </w:r>
      <w:r w:rsidRPr="00511766">
        <w:t>«Роснефть» должно провести оценку и изучение новых рисков.</w:t>
      </w:r>
    </w:p>
    <w:p w:rsidR="004B3087" w:rsidRPr="006A302B" w:rsidRDefault="004B3087" w:rsidP="00F5281C"/>
    <w:p w:rsidR="004B3087" w:rsidRPr="006A302B" w:rsidRDefault="004B3087" w:rsidP="00F5281C"/>
    <w:p w:rsidR="002C4BB2" w:rsidRDefault="002C4BB2" w:rsidP="00F5281C">
      <w:pPr>
        <w:sectPr w:rsidR="002C4BB2" w:rsidSect="008A03F7">
          <w:headerReference w:type="default" r:id="rId2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218A4" w:rsidRPr="00AA0E3E" w:rsidRDefault="00EB1BD4" w:rsidP="00F5281C">
      <w:pPr>
        <w:pStyle w:val="S1"/>
        <w:tabs>
          <w:tab w:val="left" w:pos="567"/>
        </w:tabs>
        <w:ind w:left="0" w:firstLine="0"/>
      </w:pPr>
      <w:bookmarkStart w:id="46" w:name="_Toc499829549"/>
      <w:bookmarkStart w:id="47" w:name="_Toc522274204"/>
      <w:r w:rsidRPr="005218A4">
        <w:lastRenderedPageBreak/>
        <w:t>ТРЕБОВАНИ</w:t>
      </w:r>
      <w:r>
        <w:t>Я</w:t>
      </w:r>
      <w:r w:rsidRPr="005218A4">
        <w:t xml:space="preserve"> В ОБЛАСТИ </w:t>
      </w:r>
      <w:bookmarkEnd w:id="46"/>
      <w:r w:rsidR="000D1B7A">
        <w:t>ПБОТОС</w:t>
      </w:r>
      <w:bookmarkEnd w:id="47"/>
    </w:p>
    <w:p w:rsidR="005218A4" w:rsidRDefault="005218A4" w:rsidP="00F5281C">
      <w:pPr>
        <w:ind w:left="709" w:hanging="709"/>
        <w:jc w:val="both"/>
        <w:rPr>
          <w:rFonts w:eastAsia="Times New Roman"/>
          <w:szCs w:val="24"/>
          <w:lang w:eastAsia="en-GB"/>
        </w:rPr>
      </w:pPr>
    </w:p>
    <w:p w:rsidR="002C4BB2" w:rsidRDefault="002C4BB2" w:rsidP="00F5281C">
      <w:pPr>
        <w:ind w:left="709" w:hanging="709"/>
        <w:jc w:val="both"/>
        <w:rPr>
          <w:rFonts w:eastAsia="Times New Roman"/>
          <w:szCs w:val="24"/>
          <w:lang w:eastAsia="en-GB"/>
        </w:rPr>
      </w:pPr>
    </w:p>
    <w:p w:rsidR="005218A4" w:rsidRPr="005218A4" w:rsidRDefault="005218A4" w:rsidP="00F5281C">
      <w:pPr>
        <w:ind w:left="709" w:hanging="709"/>
        <w:jc w:val="both"/>
        <w:rPr>
          <w:rFonts w:eastAsia="Times New Roman"/>
          <w:szCs w:val="24"/>
          <w:lang w:eastAsia="en-GB"/>
        </w:rPr>
      </w:pPr>
      <w:r w:rsidRPr="004611EE">
        <w:rPr>
          <w:rFonts w:eastAsia="Times New Roman"/>
          <w:szCs w:val="24"/>
          <w:lang w:eastAsia="en-GB"/>
        </w:rPr>
        <w:t xml:space="preserve">В </w:t>
      </w:r>
      <w:r w:rsidR="00C11C79">
        <w:rPr>
          <w:rFonts w:eastAsia="Times New Roman"/>
          <w:szCs w:val="24"/>
          <w:lang w:eastAsia="en-GB"/>
        </w:rPr>
        <w:t xml:space="preserve">ходе подготовки и выполнения </w:t>
      </w:r>
      <w:r w:rsidRPr="005218A4">
        <w:rPr>
          <w:rFonts w:eastAsia="Times New Roman"/>
          <w:szCs w:val="24"/>
          <w:lang w:eastAsia="en-GB"/>
        </w:rPr>
        <w:t xml:space="preserve">работ 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6F688F" w:rsidRPr="005218A4">
        <w:rPr>
          <w:rFonts w:eastAsia="Times New Roman"/>
          <w:szCs w:val="24"/>
          <w:lang w:eastAsia="en-GB"/>
        </w:rPr>
        <w:t>обяз</w:t>
      </w:r>
      <w:r w:rsidR="006F688F">
        <w:rPr>
          <w:rFonts w:eastAsia="Times New Roman"/>
          <w:szCs w:val="24"/>
          <w:lang w:eastAsia="en-GB"/>
        </w:rPr>
        <w:t>ан</w:t>
      </w:r>
      <w:r w:rsidRPr="005218A4">
        <w:rPr>
          <w:rFonts w:eastAsia="Times New Roman"/>
          <w:szCs w:val="24"/>
          <w:lang w:eastAsia="en-GB"/>
        </w:rPr>
        <w:t>:</w:t>
      </w:r>
    </w:p>
    <w:p w:rsidR="005218A4" w:rsidRPr="005C57E5" w:rsidRDefault="005218A4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Соблюдать нормы действующего законодательства </w:t>
      </w:r>
      <w:r w:rsidR="006F688F">
        <w:rPr>
          <w:rFonts w:eastAsia="Times New Roman"/>
          <w:szCs w:val="24"/>
          <w:lang w:eastAsia="en-GB"/>
        </w:rPr>
        <w:t>РФ</w:t>
      </w:r>
      <w:r w:rsidRPr="005C57E5">
        <w:rPr>
          <w:rFonts w:eastAsia="Times New Roman"/>
          <w:szCs w:val="24"/>
          <w:lang w:eastAsia="en-GB"/>
        </w:rPr>
        <w:t>, включая законодательство о недрах, об охране окружающей среды, о промышленной</w:t>
      </w:r>
      <w:r w:rsidR="002C78E3">
        <w:rPr>
          <w:rFonts w:eastAsia="Times New Roman"/>
          <w:szCs w:val="24"/>
          <w:lang w:eastAsia="en-GB"/>
        </w:rPr>
        <w:t>,</w:t>
      </w:r>
      <w:r w:rsidRPr="005C57E5">
        <w:rPr>
          <w:rFonts w:eastAsia="Times New Roman"/>
          <w:szCs w:val="24"/>
          <w:lang w:eastAsia="en-GB"/>
        </w:rPr>
        <w:t xml:space="preserve"> пожарной </w:t>
      </w:r>
      <w:r w:rsidR="002C78E3">
        <w:rPr>
          <w:rFonts w:eastAsia="Times New Roman"/>
          <w:szCs w:val="24"/>
          <w:lang w:eastAsia="en-GB"/>
        </w:rPr>
        <w:t xml:space="preserve">и </w:t>
      </w:r>
      <w:r w:rsidR="002C78E3" w:rsidRPr="002C78E3">
        <w:rPr>
          <w:rFonts w:eastAsia="Times New Roman"/>
          <w:szCs w:val="24"/>
          <w:lang w:eastAsia="en-GB"/>
        </w:rPr>
        <w:t>противофонтанной</w:t>
      </w:r>
      <w:r w:rsidR="002C78E3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 xml:space="preserve">безопасности, о природных и минеральных ресурсах, иные законы и нормативные акты, действующие </w:t>
      </w:r>
      <w:r w:rsidR="00C11C79">
        <w:rPr>
          <w:rFonts w:eastAsia="Times New Roman"/>
          <w:szCs w:val="24"/>
          <w:lang w:eastAsia="en-GB"/>
        </w:rPr>
        <w:t>на территории выполнения работ.</w:t>
      </w:r>
    </w:p>
    <w:p w:rsidR="005218A4" w:rsidRDefault="005218A4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Обеспечить выполнение необходимых мероприятий по </w:t>
      </w:r>
      <w:r w:rsidR="00151FCA">
        <w:rPr>
          <w:rFonts w:eastAsia="Times New Roman"/>
          <w:szCs w:val="24"/>
          <w:lang w:eastAsia="en-GB"/>
        </w:rPr>
        <w:t>ПБОТОС</w:t>
      </w:r>
      <w:r w:rsidRPr="005C57E5">
        <w:rPr>
          <w:rFonts w:eastAsia="Times New Roman"/>
          <w:szCs w:val="24"/>
          <w:lang w:eastAsia="en-GB"/>
        </w:rPr>
        <w:t xml:space="preserve">, рациональному использованию природных ресурсов, по пожарной </w:t>
      </w:r>
      <w:r w:rsidR="00F21744">
        <w:rPr>
          <w:rFonts w:eastAsia="Times New Roman"/>
          <w:szCs w:val="24"/>
          <w:lang w:eastAsia="en-GB"/>
        </w:rPr>
        <w:t xml:space="preserve">и </w:t>
      </w:r>
      <w:r w:rsidR="00F21744" w:rsidRPr="002C78E3">
        <w:rPr>
          <w:rFonts w:eastAsia="Times New Roman"/>
          <w:szCs w:val="24"/>
          <w:lang w:eastAsia="en-GB"/>
        </w:rPr>
        <w:t>противофонтанной</w:t>
      </w:r>
      <w:r w:rsidR="00F21744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безопасности объекта</w:t>
      </w:r>
      <w:r w:rsidR="00C11C79">
        <w:rPr>
          <w:rFonts w:eastAsia="Times New Roman"/>
          <w:szCs w:val="24"/>
          <w:lang w:eastAsia="en-GB"/>
        </w:rPr>
        <w:t>, на котором выполняются работы.</w:t>
      </w:r>
    </w:p>
    <w:p w:rsidR="00C11C79" w:rsidRDefault="00C11C79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 xml:space="preserve">Соблюдать требования ЛНД в области </w:t>
      </w:r>
      <w:r w:rsidR="00151FCA">
        <w:rPr>
          <w:rFonts w:eastAsia="Times New Roman"/>
          <w:szCs w:val="24"/>
          <w:lang w:eastAsia="en-GB"/>
        </w:rPr>
        <w:t>ПБОТОС</w:t>
      </w:r>
      <w:r>
        <w:rPr>
          <w:rFonts w:eastAsia="Times New Roman"/>
          <w:szCs w:val="24"/>
          <w:lang w:eastAsia="en-GB"/>
        </w:rPr>
        <w:t>.</w:t>
      </w:r>
    </w:p>
    <w:p w:rsidR="00725B59" w:rsidRPr="005C57E5" w:rsidRDefault="00725B59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Сл</w:t>
      </w:r>
      <w:r w:rsidRPr="00725B59">
        <w:rPr>
          <w:rFonts w:eastAsia="Times New Roman"/>
          <w:szCs w:val="24"/>
          <w:lang w:eastAsia="en-GB"/>
        </w:rPr>
        <w:t xml:space="preserve">едовать </w:t>
      </w:r>
      <w:r w:rsidR="00151FCA">
        <w:rPr>
          <w:rFonts w:eastAsia="Times New Roman"/>
          <w:szCs w:val="24"/>
          <w:lang w:eastAsia="en-GB"/>
        </w:rPr>
        <w:t>ЛНД</w:t>
      </w:r>
      <w:r w:rsidRPr="00725B59">
        <w:rPr>
          <w:rFonts w:eastAsia="Times New Roman"/>
          <w:szCs w:val="24"/>
          <w:lang w:eastAsia="en-GB"/>
        </w:rPr>
        <w:t xml:space="preserve"> в области применения </w:t>
      </w:r>
      <w:r w:rsidR="006F688F">
        <w:rPr>
          <w:rFonts w:eastAsia="Times New Roman"/>
          <w:szCs w:val="24"/>
          <w:lang w:eastAsia="en-GB"/>
        </w:rPr>
        <w:t>с</w:t>
      </w:r>
      <w:r w:rsidR="006F688F" w:rsidRPr="00725B59">
        <w:rPr>
          <w:rFonts w:eastAsia="Times New Roman"/>
          <w:szCs w:val="24"/>
          <w:lang w:eastAsia="en-GB"/>
        </w:rPr>
        <w:t xml:space="preserve">редств </w:t>
      </w:r>
      <w:r w:rsidR="00151FCA">
        <w:rPr>
          <w:rFonts w:eastAsia="Times New Roman"/>
          <w:szCs w:val="24"/>
          <w:lang w:eastAsia="en-GB"/>
        </w:rPr>
        <w:t>и</w:t>
      </w:r>
      <w:r w:rsidR="00151FCA" w:rsidRPr="00725B59">
        <w:rPr>
          <w:rFonts w:eastAsia="Times New Roman"/>
          <w:szCs w:val="24"/>
          <w:lang w:eastAsia="en-GB"/>
        </w:rPr>
        <w:t xml:space="preserve">ндивидуальной </w:t>
      </w:r>
      <w:r w:rsidR="00151FCA">
        <w:rPr>
          <w:rFonts w:eastAsia="Times New Roman"/>
          <w:szCs w:val="24"/>
          <w:lang w:eastAsia="en-GB"/>
        </w:rPr>
        <w:t>з</w:t>
      </w:r>
      <w:r w:rsidR="00151FCA" w:rsidRPr="00725B59">
        <w:rPr>
          <w:rFonts w:eastAsia="Times New Roman"/>
          <w:szCs w:val="24"/>
          <w:lang w:eastAsia="en-GB"/>
        </w:rPr>
        <w:t>ащиты</w:t>
      </w:r>
      <w:r w:rsidRPr="00725B59">
        <w:rPr>
          <w:rFonts w:eastAsia="Times New Roman"/>
          <w:szCs w:val="24"/>
          <w:lang w:eastAsia="en-GB"/>
        </w:rPr>
        <w:t>.</w:t>
      </w:r>
    </w:p>
    <w:p w:rsidR="005218A4" w:rsidRPr="005C57E5" w:rsidRDefault="005218A4" w:rsidP="00966935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Незамедлительно информировать </w:t>
      </w:r>
      <w:r w:rsidR="006F688F">
        <w:rPr>
          <w:rFonts w:eastAsia="Times New Roman"/>
          <w:szCs w:val="24"/>
          <w:lang w:eastAsia="en-GB"/>
        </w:rPr>
        <w:t>Заказчика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 xml:space="preserve">обо всех происшествиях (в том числе инцидентах, авариях и несчастных случаях), произошедших при выполнении обязательств по </w:t>
      </w:r>
      <w:r w:rsidR="000D1B7A">
        <w:rPr>
          <w:rFonts w:eastAsia="Times New Roman"/>
          <w:szCs w:val="24"/>
          <w:lang w:eastAsia="en-GB"/>
        </w:rPr>
        <w:t>заключенному</w:t>
      </w:r>
      <w:r w:rsidR="000D1B7A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 xml:space="preserve">Договору </w:t>
      </w:r>
      <w:r w:rsidR="000D1B7A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или в связи с ним, организовывать их расследование в соответствии с требованиями государственных нормативно-технических и правовых актов, а также </w:t>
      </w:r>
      <w:r w:rsidR="00DE3A3E">
        <w:rPr>
          <w:rFonts w:eastAsia="Times New Roman"/>
          <w:szCs w:val="24"/>
          <w:lang w:eastAsia="en-GB"/>
        </w:rPr>
        <w:t xml:space="preserve">в соответствии с </w:t>
      </w:r>
      <w:r w:rsidR="00DE3A3E" w:rsidRPr="00DE3A3E">
        <w:rPr>
          <w:rFonts w:eastAsia="Times New Roman"/>
          <w:szCs w:val="24"/>
          <w:lang w:eastAsia="en-GB"/>
        </w:rPr>
        <w:t>Положение</w:t>
      </w:r>
      <w:r w:rsidR="00DE3A3E">
        <w:rPr>
          <w:rFonts w:eastAsia="Times New Roman"/>
          <w:szCs w:val="24"/>
          <w:lang w:eastAsia="en-GB"/>
        </w:rPr>
        <w:t>м</w:t>
      </w:r>
      <w:r w:rsidR="00DE3A3E" w:rsidRPr="00DE3A3E">
        <w:rPr>
          <w:rFonts w:eastAsia="Times New Roman"/>
          <w:szCs w:val="24"/>
          <w:lang w:eastAsia="en-GB"/>
        </w:rPr>
        <w:t xml:space="preserve"> Компании «Порядок расследования происшествий» № П3-05 Р-0778</w:t>
      </w:r>
      <w:r w:rsidR="00AA0E3E" w:rsidRPr="005C57E5">
        <w:rPr>
          <w:rFonts w:eastAsia="Times New Roman"/>
          <w:szCs w:val="24"/>
          <w:lang w:eastAsia="en-GB"/>
        </w:rPr>
        <w:t>.</w:t>
      </w:r>
    </w:p>
    <w:p w:rsidR="005218A4" w:rsidRPr="005C57E5" w:rsidRDefault="005218A4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Незамедлительно информировать </w:t>
      </w:r>
      <w:r w:rsidR="006F688F">
        <w:rPr>
          <w:rFonts w:eastAsia="Times New Roman"/>
          <w:szCs w:val="24"/>
          <w:lang w:eastAsia="en-GB"/>
        </w:rPr>
        <w:t>Заказчика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обо всех обнаруженных фактах и признаках происшествий (в том числе отказов, инцидентов, аварий, несчастных случаев, разливов нефти (пластовых, подтоварных вод), пожаров</w:t>
      </w:r>
      <w:r w:rsidR="004A6C9A">
        <w:rPr>
          <w:rFonts w:eastAsia="Times New Roman"/>
          <w:szCs w:val="24"/>
          <w:lang w:eastAsia="en-GB"/>
        </w:rPr>
        <w:t>, ГНВП, ОФ</w:t>
      </w:r>
      <w:r w:rsidRPr="005C57E5">
        <w:rPr>
          <w:rFonts w:eastAsia="Times New Roman"/>
          <w:szCs w:val="24"/>
          <w:lang w:eastAsia="en-GB"/>
        </w:rPr>
        <w:t xml:space="preserve"> и т.д.) и других обстоятельствах, которые могут иметь значение для обеспечения </w:t>
      </w:r>
      <w:r w:rsidR="00151FCA">
        <w:rPr>
          <w:rFonts w:eastAsia="Times New Roman"/>
          <w:szCs w:val="24"/>
          <w:lang w:eastAsia="en-GB"/>
        </w:rPr>
        <w:t>ПБОТОС</w:t>
      </w:r>
      <w:r w:rsidRPr="005C57E5">
        <w:rPr>
          <w:rFonts w:eastAsia="Times New Roman"/>
          <w:szCs w:val="24"/>
          <w:lang w:eastAsia="en-GB"/>
        </w:rPr>
        <w:t xml:space="preserve">, даже если такие обстоятельства не связаны с выполнением обязательств по Договору, но обнаружены на объектах </w:t>
      </w:r>
      <w:r w:rsidR="003169B7">
        <w:rPr>
          <w:rFonts w:eastAsia="Times New Roman"/>
          <w:szCs w:val="24"/>
          <w:lang w:eastAsia="en-GB"/>
        </w:rPr>
        <w:t>К</w:t>
      </w:r>
      <w:r w:rsidR="00AA0E3E">
        <w:rPr>
          <w:rFonts w:eastAsia="Times New Roman"/>
          <w:szCs w:val="24"/>
          <w:lang w:eastAsia="en-GB"/>
        </w:rPr>
        <w:t>омпании</w:t>
      </w:r>
      <w:r w:rsidRPr="005C57E5">
        <w:rPr>
          <w:rFonts w:eastAsia="Times New Roman"/>
          <w:szCs w:val="24"/>
          <w:lang w:eastAsia="en-GB"/>
        </w:rPr>
        <w:t xml:space="preserve"> или в непосредственной близости от них.</w:t>
      </w:r>
    </w:p>
    <w:p w:rsidR="005218A4" w:rsidRPr="005C57E5" w:rsidRDefault="005218A4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В случае привлечения Подрядчиком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с письменного согласия </w:t>
      </w:r>
      <w:r w:rsidR="006F688F">
        <w:rPr>
          <w:rFonts w:eastAsia="Times New Roman"/>
          <w:szCs w:val="24"/>
          <w:lang w:eastAsia="en-GB"/>
        </w:rPr>
        <w:t>Заказчика</w:t>
      </w:r>
      <w:r w:rsidRPr="005C57E5">
        <w:rPr>
          <w:rFonts w:eastAsia="Times New Roman"/>
          <w:szCs w:val="24"/>
          <w:lang w:eastAsia="en-GB"/>
        </w:rPr>
        <w:t xml:space="preserve">, в порядке, установленном Договором, третьих лиц, 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обязан включить в заключаемые с ними договоры условия, предусмотренные </w:t>
      </w:r>
      <w:r w:rsidR="00F84CC3" w:rsidRPr="005C57E5">
        <w:rPr>
          <w:rFonts w:eastAsia="Times New Roman"/>
          <w:szCs w:val="24"/>
          <w:lang w:eastAsia="en-GB"/>
        </w:rPr>
        <w:t>настоящ</w:t>
      </w:r>
      <w:r w:rsidR="00F84CC3">
        <w:rPr>
          <w:rFonts w:eastAsia="Times New Roman"/>
          <w:szCs w:val="24"/>
          <w:lang w:eastAsia="en-GB"/>
        </w:rPr>
        <w:t>им</w:t>
      </w:r>
      <w:r w:rsidR="00F84CC3" w:rsidRPr="005C57E5">
        <w:rPr>
          <w:rFonts w:eastAsia="Times New Roman"/>
          <w:szCs w:val="24"/>
          <w:lang w:eastAsia="en-GB"/>
        </w:rPr>
        <w:t xml:space="preserve"> </w:t>
      </w:r>
      <w:r w:rsidR="00F84CC3">
        <w:rPr>
          <w:rFonts w:eastAsia="Times New Roman"/>
          <w:szCs w:val="24"/>
          <w:lang w:eastAsia="en-GB"/>
        </w:rPr>
        <w:t xml:space="preserve">разделом </w:t>
      </w:r>
      <w:r w:rsidR="000A060B">
        <w:rPr>
          <w:rFonts w:eastAsia="Times New Roman"/>
          <w:szCs w:val="24"/>
          <w:lang w:eastAsia="en-GB"/>
        </w:rPr>
        <w:t>Типовых требований</w:t>
      </w:r>
      <w:r w:rsidRPr="005C57E5">
        <w:rPr>
          <w:rFonts w:eastAsia="Times New Roman"/>
          <w:szCs w:val="24"/>
          <w:lang w:eastAsia="en-GB"/>
        </w:rPr>
        <w:t xml:space="preserve">, и осуществлять контроль их исполнения. По требованию </w:t>
      </w:r>
      <w:r w:rsidR="006F688F">
        <w:rPr>
          <w:rFonts w:eastAsia="Times New Roman"/>
          <w:szCs w:val="24"/>
          <w:lang w:eastAsia="en-GB"/>
        </w:rPr>
        <w:t xml:space="preserve">Заказчика </w:t>
      </w:r>
      <w:r w:rsidRPr="005C57E5">
        <w:rPr>
          <w:rFonts w:eastAsia="Times New Roman"/>
          <w:szCs w:val="24"/>
          <w:lang w:eastAsia="en-GB"/>
        </w:rPr>
        <w:t xml:space="preserve">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обязан предоставить копии Договоров, заключенных им с третьими лицами и, в случае наличия у </w:t>
      </w:r>
      <w:r w:rsidR="006F688F">
        <w:rPr>
          <w:rFonts w:eastAsia="Times New Roman"/>
          <w:szCs w:val="24"/>
          <w:lang w:eastAsia="en-GB"/>
        </w:rPr>
        <w:t>Заказчика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замечаний по тексту, обеспечить внесение в Договор соответствующих изменений.</w:t>
      </w:r>
    </w:p>
    <w:p w:rsidR="005218A4" w:rsidRPr="005C57E5" w:rsidRDefault="005218A4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несет ответственность за допущенные им при выполнении работ нарушения природоохранного, водного, земельного, лесного законодательства, законодательства в области пожарной </w:t>
      </w:r>
      <w:r w:rsidR="00F51DBA" w:rsidRPr="00F51DBA">
        <w:rPr>
          <w:rFonts w:eastAsia="Times New Roman"/>
          <w:szCs w:val="24"/>
          <w:lang w:eastAsia="en-GB"/>
        </w:rPr>
        <w:t xml:space="preserve">и противофонтанной </w:t>
      </w:r>
      <w:r w:rsidRPr="005C57E5">
        <w:rPr>
          <w:rFonts w:eastAsia="Times New Roman"/>
          <w:szCs w:val="24"/>
          <w:lang w:eastAsia="en-GB"/>
        </w:rPr>
        <w:t xml:space="preserve">безопасности, охраны труда, атмосферного воздуха, опасных производственных объектов и т.д., включая оплату штрафов, пеней, а также по возмещению причиненного в связи с этим вреда. В случае если </w:t>
      </w:r>
      <w:r w:rsidR="006F688F">
        <w:rPr>
          <w:rFonts w:eastAsia="Times New Roman"/>
          <w:szCs w:val="24"/>
          <w:lang w:eastAsia="en-GB"/>
        </w:rPr>
        <w:t xml:space="preserve">Заказчик </w:t>
      </w:r>
      <w:r w:rsidRPr="005C57E5">
        <w:rPr>
          <w:rFonts w:eastAsia="Times New Roman"/>
          <w:szCs w:val="24"/>
          <w:lang w:eastAsia="en-GB"/>
        </w:rPr>
        <w:t>был привлечен к ответственности за вышеуказанные нарушения Подрядчика</w:t>
      </w:r>
      <w:r w:rsidR="00A6683D">
        <w:rPr>
          <w:rFonts w:eastAsia="Times New Roman"/>
          <w:szCs w:val="24"/>
          <w:lang w:eastAsia="en-GB"/>
        </w:rPr>
        <w:t xml:space="preserve"> ННБ</w:t>
      </w:r>
      <w:r w:rsidRPr="005C57E5">
        <w:rPr>
          <w:rFonts w:eastAsia="Times New Roman"/>
          <w:szCs w:val="24"/>
          <w:lang w:eastAsia="en-GB"/>
        </w:rPr>
        <w:t xml:space="preserve">, последний обязуется возместить </w:t>
      </w:r>
      <w:r w:rsidR="006F688F">
        <w:rPr>
          <w:rFonts w:eastAsia="Times New Roman"/>
          <w:szCs w:val="24"/>
          <w:lang w:eastAsia="en-GB"/>
        </w:rPr>
        <w:t>Заказчику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все причиненные этим убытки.</w:t>
      </w:r>
    </w:p>
    <w:p w:rsidR="005218A4" w:rsidRPr="005C57E5" w:rsidRDefault="006F688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Заказчик</w:t>
      </w:r>
      <w:r w:rsidRPr="005C57E5">
        <w:rPr>
          <w:rFonts w:eastAsia="Times New Roman"/>
          <w:szCs w:val="24"/>
          <w:lang w:eastAsia="en-GB"/>
        </w:rPr>
        <w:t xml:space="preserve"> </w:t>
      </w:r>
      <w:r w:rsidR="005218A4" w:rsidRPr="005C57E5">
        <w:rPr>
          <w:rFonts w:eastAsia="Times New Roman"/>
          <w:szCs w:val="24"/>
          <w:lang w:eastAsia="en-GB"/>
        </w:rPr>
        <w:t xml:space="preserve">не несет ответственности за травмы, увечья или смерть любого работника 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5218A4" w:rsidRPr="005C57E5">
        <w:rPr>
          <w:rFonts w:eastAsia="Times New Roman"/>
          <w:szCs w:val="24"/>
          <w:lang w:eastAsia="en-GB"/>
        </w:rPr>
        <w:t>или третьего лица, привлеченного Подрядчиком</w:t>
      </w:r>
      <w:r w:rsidR="00A6683D" w:rsidRPr="007D628C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5218A4" w:rsidRPr="005C57E5">
        <w:rPr>
          <w:rFonts w:eastAsia="Times New Roman"/>
          <w:szCs w:val="24"/>
          <w:lang w:eastAsia="en-GB"/>
        </w:rPr>
        <w:t xml:space="preserve">, произошедших не по вине </w:t>
      </w:r>
      <w:r>
        <w:rPr>
          <w:rFonts w:eastAsia="Times New Roman"/>
          <w:szCs w:val="24"/>
          <w:lang w:eastAsia="en-GB"/>
        </w:rPr>
        <w:t>Заказчика</w:t>
      </w:r>
      <w:r w:rsidR="00FF3080" w:rsidRPr="005C57E5">
        <w:rPr>
          <w:rFonts w:eastAsia="Times New Roman"/>
          <w:szCs w:val="24"/>
          <w:lang w:eastAsia="en-GB"/>
        </w:rPr>
        <w:t xml:space="preserve">, </w:t>
      </w:r>
      <w:r w:rsidR="005218A4" w:rsidRPr="005C57E5">
        <w:rPr>
          <w:rFonts w:eastAsia="Times New Roman"/>
          <w:szCs w:val="24"/>
          <w:lang w:eastAsia="en-GB"/>
        </w:rPr>
        <w:t>а также в случае нарушения ими правил техники безопасности или промышленной санитарии.</w:t>
      </w:r>
    </w:p>
    <w:p w:rsidR="005218A4" w:rsidRPr="005C57E5" w:rsidRDefault="005218A4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Направлять </w:t>
      </w:r>
      <w:r w:rsidR="006F688F">
        <w:rPr>
          <w:rFonts w:eastAsia="Times New Roman"/>
          <w:szCs w:val="24"/>
          <w:lang w:eastAsia="en-GB"/>
        </w:rPr>
        <w:t xml:space="preserve">Заказчику </w:t>
      </w:r>
      <w:r w:rsidRPr="005C57E5">
        <w:rPr>
          <w:rFonts w:eastAsia="Times New Roman"/>
          <w:szCs w:val="24"/>
          <w:lang w:eastAsia="en-GB"/>
        </w:rPr>
        <w:t xml:space="preserve">отчеты о реализации мероприятий по устранению несоответствий требованиям по </w:t>
      </w:r>
      <w:r w:rsidR="00151FCA">
        <w:rPr>
          <w:rFonts w:eastAsia="Times New Roman"/>
          <w:szCs w:val="24"/>
          <w:lang w:eastAsia="en-GB"/>
        </w:rPr>
        <w:t>ПБОТОС</w:t>
      </w:r>
      <w:r w:rsidRPr="005C57E5">
        <w:rPr>
          <w:rFonts w:eastAsia="Times New Roman"/>
          <w:szCs w:val="24"/>
          <w:lang w:eastAsia="en-GB"/>
        </w:rPr>
        <w:t xml:space="preserve"> и мер по снижению операционных рисков.</w:t>
      </w:r>
    </w:p>
    <w:p w:rsidR="005C57E5" w:rsidRPr="005C57E5" w:rsidRDefault="005C57E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lastRenderedPageBreak/>
        <w:t>При хранении оборудования на территории буровой площадки выполнять следующие условия:</w:t>
      </w:r>
    </w:p>
    <w:p w:rsidR="005C57E5" w:rsidRPr="005C57E5" w:rsidRDefault="006F688F" w:rsidP="00FA4397">
      <w:pPr>
        <w:pStyle w:val="aff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в</w:t>
      </w:r>
      <w:r w:rsidRPr="005C57E5">
        <w:rPr>
          <w:rFonts w:eastAsia="Times New Roman"/>
          <w:szCs w:val="24"/>
          <w:lang w:eastAsia="en-GB"/>
        </w:rPr>
        <w:t xml:space="preserve">се </w:t>
      </w:r>
      <w:r w:rsidR="005C57E5" w:rsidRPr="005C57E5">
        <w:rPr>
          <w:rFonts w:eastAsia="Times New Roman"/>
          <w:szCs w:val="24"/>
          <w:lang w:eastAsia="en-GB"/>
        </w:rPr>
        <w:t xml:space="preserve">скважинное трубное оборудование </w:t>
      </w:r>
      <w:r>
        <w:rPr>
          <w:rFonts w:eastAsia="Times New Roman"/>
          <w:szCs w:val="24"/>
          <w:lang w:eastAsia="en-GB"/>
        </w:rPr>
        <w:t>П</w:t>
      </w:r>
      <w:r w:rsidRPr="005C57E5">
        <w:rPr>
          <w:rFonts w:eastAsia="Times New Roman"/>
          <w:szCs w:val="24"/>
          <w:lang w:eastAsia="en-GB"/>
        </w:rPr>
        <w:t xml:space="preserve">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5C57E5" w:rsidRPr="005C57E5">
        <w:rPr>
          <w:rFonts w:eastAsia="Times New Roman"/>
          <w:szCs w:val="24"/>
          <w:lang w:eastAsia="en-GB"/>
        </w:rPr>
        <w:t>должно храниться на стеллажах в специально отведенных</w:t>
      </w:r>
      <w:r w:rsidR="00374229">
        <w:rPr>
          <w:rFonts w:eastAsia="Times New Roman"/>
          <w:szCs w:val="24"/>
          <w:lang w:eastAsia="en-GB"/>
        </w:rPr>
        <w:t xml:space="preserve"> местах;</w:t>
      </w:r>
    </w:p>
    <w:p w:rsidR="005C57E5" w:rsidRPr="005C57E5" w:rsidRDefault="006F688F" w:rsidP="00FA4397">
      <w:pPr>
        <w:pStyle w:val="aff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н</w:t>
      </w:r>
      <w:r w:rsidRPr="005C57E5">
        <w:rPr>
          <w:rFonts w:eastAsia="Times New Roman"/>
          <w:szCs w:val="24"/>
          <w:lang w:eastAsia="en-GB"/>
        </w:rPr>
        <w:t>аддолотные</w:t>
      </w:r>
      <w:r w:rsidR="005C57E5" w:rsidRPr="005C57E5">
        <w:rPr>
          <w:rFonts w:eastAsia="Times New Roman"/>
          <w:szCs w:val="24"/>
          <w:lang w:eastAsia="en-GB"/>
        </w:rPr>
        <w:t xml:space="preserve">, колонные, хомутные и наворачиваемые калибраторы и центраторы, муфты, переводники, подъемные переводники, патрубки, предоставляемые </w:t>
      </w:r>
      <w:r>
        <w:rPr>
          <w:rFonts w:eastAsia="Times New Roman"/>
          <w:szCs w:val="24"/>
          <w:lang w:eastAsia="en-GB"/>
        </w:rPr>
        <w:t>П</w:t>
      </w:r>
      <w:r w:rsidRPr="005C57E5">
        <w:rPr>
          <w:rFonts w:eastAsia="Times New Roman"/>
          <w:szCs w:val="24"/>
          <w:lang w:eastAsia="en-GB"/>
        </w:rPr>
        <w:t>одрядчиком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5C57E5" w:rsidRPr="005C57E5">
        <w:rPr>
          <w:rFonts w:eastAsia="Times New Roman"/>
          <w:szCs w:val="24"/>
          <w:lang w:eastAsia="en-GB"/>
        </w:rPr>
        <w:t>, должны храни</w:t>
      </w:r>
      <w:r w:rsidR="00374229">
        <w:rPr>
          <w:rFonts w:eastAsia="Times New Roman"/>
          <w:szCs w:val="24"/>
          <w:lang w:eastAsia="en-GB"/>
        </w:rPr>
        <w:t>ться в контейнерах или корзинах;</w:t>
      </w:r>
    </w:p>
    <w:p w:rsidR="005C57E5" w:rsidRPr="005C57E5" w:rsidRDefault="006F688F" w:rsidP="00FA4397">
      <w:pPr>
        <w:pStyle w:val="aff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</w:t>
      </w:r>
      <w:r w:rsidRPr="005C57E5">
        <w:rPr>
          <w:rFonts w:eastAsia="Times New Roman"/>
          <w:szCs w:val="24"/>
          <w:lang w:eastAsia="en-GB"/>
        </w:rPr>
        <w:t xml:space="preserve">борудование </w:t>
      </w:r>
      <w:r>
        <w:rPr>
          <w:rFonts w:eastAsia="Times New Roman"/>
          <w:szCs w:val="24"/>
          <w:lang w:eastAsia="en-GB"/>
        </w:rPr>
        <w:t>П</w:t>
      </w:r>
      <w:r w:rsidRPr="005C57E5">
        <w:rPr>
          <w:rFonts w:eastAsia="Times New Roman"/>
          <w:szCs w:val="24"/>
          <w:lang w:eastAsia="en-GB"/>
        </w:rPr>
        <w:t>одрядчика</w:t>
      </w:r>
      <w:r w:rsidR="00A6683D" w:rsidRPr="00AB6006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5C57E5" w:rsidRPr="005C57E5">
        <w:rPr>
          <w:rFonts w:eastAsia="Times New Roman"/>
          <w:szCs w:val="24"/>
          <w:lang w:eastAsia="en-GB"/>
        </w:rPr>
        <w:t>, не используемое на данном этапе буровых работ, должно храниться на стеллажах в специально отведенных местах</w:t>
      </w:r>
      <w:r w:rsidR="00374229">
        <w:rPr>
          <w:rFonts w:eastAsia="Times New Roman"/>
          <w:szCs w:val="24"/>
          <w:lang w:eastAsia="en-GB"/>
        </w:rPr>
        <w:t>;</w:t>
      </w:r>
    </w:p>
    <w:p w:rsidR="004B3087" w:rsidRDefault="006F688F" w:rsidP="00FA4397">
      <w:pPr>
        <w:pStyle w:val="aff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</w:t>
      </w:r>
      <w:r w:rsidRPr="005C57E5">
        <w:rPr>
          <w:rFonts w:eastAsia="Times New Roman"/>
          <w:szCs w:val="24"/>
          <w:lang w:eastAsia="en-GB"/>
        </w:rPr>
        <w:t xml:space="preserve">бращение </w:t>
      </w:r>
      <w:r w:rsidR="005C57E5" w:rsidRPr="005C57E5">
        <w:rPr>
          <w:rFonts w:eastAsia="Times New Roman"/>
          <w:szCs w:val="24"/>
          <w:lang w:eastAsia="en-GB"/>
        </w:rPr>
        <w:t xml:space="preserve">с радиоактивными источниками, </w:t>
      </w:r>
      <w:r w:rsidR="00572FA2" w:rsidRPr="005C57E5">
        <w:rPr>
          <w:rFonts w:eastAsia="Times New Roman"/>
          <w:szCs w:val="24"/>
          <w:lang w:eastAsia="en-GB"/>
        </w:rPr>
        <w:t>применяемы</w:t>
      </w:r>
      <w:r w:rsidR="00572FA2">
        <w:rPr>
          <w:rFonts w:eastAsia="Times New Roman"/>
          <w:szCs w:val="24"/>
          <w:lang w:eastAsia="en-GB"/>
        </w:rPr>
        <w:t>ми</w:t>
      </w:r>
      <w:r w:rsidR="00572FA2" w:rsidRPr="005C57E5">
        <w:rPr>
          <w:rFonts w:eastAsia="Times New Roman"/>
          <w:szCs w:val="24"/>
          <w:lang w:eastAsia="en-GB"/>
        </w:rPr>
        <w:t xml:space="preserve"> </w:t>
      </w:r>
      <w:r w:rsidR="005C57E5" w:rsidRPr="005C57E5">
        <w:rPr>
          <w:rFonts w:eastAsia="Times New Roman"/>
          <w:szCs w:val="24"/>
          <w:lang w:eastAsia="en-GB"/>
        </w:rPr>
        <w:t xml:space="preserve">с оборудованием </w:t>
      </w:r>
      <w:r w:rsidR="00151FCA">
        <w:rPr>
          <w:rFonts w:eastAsia="Times New Roman"/>
          <w:szCs w:val="24"/>
          <w:lang w:eastAsia="en-GB"/>
        </w:rPr>
        <w:t>ГК</w:t>
      </w:r>
      <w:r w:rsidR="00151FCA" w:rsidRPr="005C57E5">
        <w:rPr>
          <w:rFonts w:eastAsia="Times New Roman"/>
          <w:szCs w:val="24"/>
          <w:lang w:eastAsia="en-GB"/>
        </w:rPr>
        <w:t xml:space="preserve"> </w:t>
      </w:r>
      <w:r w:rsidR="005C57E5" w:rsidRPr="005C57E5">
        <w:rPr>
          <w:rFonts w:eastAsia="Times New Roman"/>
          <w:szCs w:val="24"/>
          <w:lang w:eastAsia="en-GB"/>
        </w:rPr>
        <w:t xml:space="preserve">в </w:t>
      </w:r>
      <w:r w:rsidR="00151FCA">
        <w:rPr>
          <w:rFonts w:eastAsia="Times New Roman"/>
          <w:szCs w:val="24"/>
          <w:lang w:eastAsia="en-GB"/>
        </w:rPr>
        <w:t>п</w:t>
      </w:r>
      <w:r w:rsidR="00151FCA" w:rsidRPr="005C57E5">
        <w:rPr>
          <w:rFonts w:eastAsia="Times New Roman"/>
          <w:szCs w:val="24"/>
          <w:lang w:eastAsia="en-GB"/>
        </w:rPr>
        <w:t xml:space="preserve">роцессе </w:t>
      </w:r>
      <w:r w:rsidR="00151FCA">
        <w:rPr>
          <w:rFonts w:eastAsia="Times New Roman"/>
          <w:szCs w:val="24"/>
          <w:lang w:eastAsia="en-GB"/>
        </w:rPr>
        <w:t>б</w:t>
      </w:r>
      <w:r w:rsidR="00151FCA" w:rsidRPr="005C57E5">
        <w:rPr>
          <w:rFonts w:eastAsia="Times New Roman"/>
          <w:szCs w:val="24"/>
          <w:lang w:eastAsia="en-GB"/>
        </w:rPr>
        <w:t>урения</w:t>
      </w:r>
      <w:r w:rsidR="005C57E5" w:rsidRPr="005C57E5">
        <w:rPr>
          <w:rFonts w:eastAsia="Times New Roman"/>
          <w:szCs w:val="24"/>
          <w:lang w:eastAsia="en-GB"/>
        </w:rPr>
        <w:t xml:space="preserve">, их транспортировка и хранение, осуществляются в соответствии с требованиями </w:t>
      </w:r>
      <w:r w:rsidR="00151FCA" w:rsidRPr="002C6F43">
        <w:t>Ростехнадзора</w:t>
      </w:r>
      <w:r w:rsidR="005C57E5" w:rsidRPr="005C57E5">
        <w:rPr>
          <w:rFonts w:eastAsia="Times New Roman"/>
          <w:szCs w:val="24"/>
          <w:lang w:eastAsia="en-GB"/>
        </w:rPr>
        <w:t xml:space="preserve">, а так же в соответствии с применимыми законами и нормативными актами </w:t>
      </w:r>
      <w:r w:rsidR="006C68C1">
        <w:rPr>
          <w:rFonts w:eastAsia="Times New Roman"/>
          <w:szCs w:val="24"/>
          <w:lang w:eastAsia="en-GB"/>
        </w:rPr>
        <w:t>РФ</w:t>
      </w:r>
      <w:r w:rsidR="005C57E5" w:rsidRPr="005C57E5">
        <w:rPr>
          <w:rFonts w:eastAsia="Times New Roman"/>
          <w:szCs w:val="24"/>
          <w:lang w:eastAsia="en-GB"/>
        </w:rPr>
        <w:t>.</w:t>
      </w:r>
    </w:p>
    <w:p w:rsidR="00173D02" w:rsidRPr="00173D02" w:rsidRDefault="00173D02" w:rsidP="00173D02">
      <w:pPr>
        <w:tabs>
          <w:tab w:val="left" w:pos="539"/>
        </w:tabs>
        <w:spacing w:before="120"/>
        <w:ind w:left="539"/>
        <w:jc w:val="both"/>
        <w:rPr>
          <w:rFonts w:eastAsia="Times New Roman"/>
          <w:szCs w:val="24"/>
          <w:lang w:eastAsia="en-GB"/>
        </w:rPr>
      </w:pPr>
    </w:p>
    <w:p w:rsidR="00173D02" w:rsidRDefault="00173D02" w:rsidP="00F5281C">
      <w:pPr>
        <w:sectPr w:rsidR="00173D02" w:rsidSect="008A03F7">
          <w:headerReference w:type="even" r:id="rId25"/>
          <w:headerReference w:type="default" r:id="rId26"/>
          <w:headerReference w:type="first" r:id="rId2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1206F" w:rsidRPr="00EF27FF" w:rsidRDefault="00AA0E3E" w:rsidP="00F5281C">
      <w:pPr>
        <w:pStyle w:val="S1"/>
        <w:tabs>
          <w:tab w:val="left" w:pos="567"/>
        </w:tabs>
        <w:ind w:left="0" w:firstLine="0"/>
        <w:rPr>
          <w:caps w:val="0"/>
        </w:rPr>
      </w:pPr>
      <w:bookmarkStart w:id="48" w:name="_Toc514954798"/>
      <w:bookmarkStart w:id="49" w:name="_Toc514954799"/>
      <w:bookmarkStart w:id="50" w:name="_Toc514954800"/>
      <w:bookmarkStart w:id="51" w:name="_Toc499829551"/>
      <w:bookmarkStart w:id="52" w:name="_Toc522274205"/>
      <w:bookmarkEnd w:id="48"/>
      <w:bookmarkEnd w:id="49"/>
      <w:bookmarkEnd w:id="50"/>
      <w:r>
        <w:lastRenderedPageBreak/>
        <w:t>КЛАССИФИКАЦИЯ СКВАЖИН ПО СЛОЖНОСТИ</w:t>
      </w:r>
      <w:bookmarkEnd w:id="51"/>
      <w:bookmarkEnd w:id="52"/>
    </w:p>
    <w:p w:rsidR="0051206F" w:rsidRDefault="0051206F" w:rsidP="00F5281C"/>
    <w:p w:rsidR="00F97FB8" w:rsidRDefault="00F97FB8" w:rsidP="00F5281C"/>
    <w:p w:rsidR="00785BEF" w:rsidRPr="00374229" w:rsidRDefault="0051206F" w:rsidP="00500CC4">
      <w:r>
        <w:t>С целью полноценно</w:t>
      </w:r>
      <w:r w:rsidR="00EF27FF">
        <w:t>го</w:t>
      </w:r>
      <w:r>
        <w:t xml:space="preserve"> определения уровня сложности бурения каждой отдельной скважины вводится градация </w:t>
      </w:r>
      <w:r w:rsidR="00EF27FF">
        <w:t>уровней сложности скважин.</w:t>
      </w:r>
      <w:r>
        <w:t xml:space="preserve"> </w:t>
      </w:r>
    </w:p>
    <w:p w:rsidR="00785BEF" w:rsidRDefault="00785BEF" w:rsidP="00785BEF"/>
    <w:p w:rsidR="00173D02" w:rsidRDefault="00173D02" w:rsidP="00785BEF"/>
    <w:p w:rsidR="00785BEF" w:rsidRPr="00EF27FF" w:rsidRDefault="00785BEF" w:rsidP="007D1D4B">
      <w:pPr>
        <w:pStyle w:val="S20"/>
        <w:numPr>
          <w:ilvl w:val="1"/>
          <w:numId w:val="81"/>
        </w:numPr>
        <w:ind w:left="0" w:firstLine="0"/>
      </w:pPr>
      <w:bookmarkStart w:id="53" w:name="_Toc522274206"/>
      <w:r w:rsidRPr="00EF27FF">
        <w:t>ПЕРВЫЙ УРОВЕНЬ</w:t>
      </w:r>
      <w:bookmarkEnd w:id="53"/>
    </w:p>
    <w:p w:rsidR="00905328" w:rsidRPr="00374229" w:rsidRDefault="00905328" w:rsidP="00374229">
      <w:bookmarkStart w:id="54" w:name="_Toc499829552"/>
    </w:p>
    <w:bookmarkEnd w:id="54"/>
    <w:p w:rsidR="0051206F" w:rsidRDefault="0051206F" w:rsidP="00F5281C">
      <w:r>
        <w:t>Первый уровень сложности –</w:t>
      </w:r>
      <w:r w:rsidR="006C68C1">
        <w:t xml:space="preserve"> максимальный </w:t>
      </w:r>
      <w:r>
        <w:t>уров</w:t>
      </w:r>
      <w:r w:rsidR="006C68C1">
        <w:t xml:space="preserve">ень </w:t>
      </w:r>
      <w:r>
        <w:t>рисков при бурении скважин.</w:t>
      </w:r>
    </w:p>
    <w:p w:rsidR="0051206F" w:rsidRDefault="0051206F" w:rsidP="00F5281C"/>
    <w:p w:rsidR="0051206F" w:rsidRDefault="0051206F" w:rsidP="00F5281C">
      <w:r>
        <w:t>Критерии отнесения скважин к первому уровню сложности (при наличии любого из приведенных критериев):</w:t>
      </w:r>
    </w:p>
    <w:p w:rsidR="0051206F" w:rsidRPr="002C4BB2" w:rsidRDefault="006A1F9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ИСБ</w:t>
      </w:r>
      <w:r w:rsidR="0051206F" w:rsidRPr="002C4BB2">
        <w:rPr>
          <w:rFonts w:eastAsia="Times New Roman"/>
          <w:szCs w:val="24"/>
          <w:lang w:eastAsia="en-GB"/>
        </w:rPr>
        <w:t xml:space="preserve"> (DDI)</w:t>
      </w:r>
      <w:r w:rsidR="00F57A1B">
        <w:rPr>
          <w:rStyle w:val="af4"/>
          <w:rFonts w:eastAsia="Times New Roman"/>
          <w:szCs w:val="24"/>
          <w:lang w:eastAsia="en-GB"/>
        </w:rPr>
        <w:footnoteReference w:id="1"/>
      </w:r>
      <w:r w:rsidR="0051206F" w:rsidRPr="002C4BB2">
        <w:rPr>
          <w:rFonts w:eastAsia="Times New Roman"/>
          <w:szCs w:val="24"/>
          <w:lang w:eastAsia="en-GB"/>
        </w:rPr>
        <w:t xml:space="preserve"> </w:t>
      </w:r>
      <w:r w:rsidR="00EF27FF" w:rsidRPr="002C4BB2">
        <w:rPr>
          <w:rFonts w:eastAsia="Times New Roman"/>
          <w:szCs w:val="24"/>
          <w:lang w:eastAsia="en-GB"/>
        </w:rPr>
        <w:t>&gt;</w:t>
      </w:r>
      <w:r w:rsidR="0051206F" w:rsidRPr="002C4BB2">
        <w:rPr>
          <w:rFonts w:eastAsia="Times New Roman"/>
          <w:szCs w:val="24"/>
          <w:lang w:eastAsia="en-GB"/>
        </w:rPr>
        <w:t xml:space="preserve"> 6,8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Пластовое давление отличается от гидростатического в большую или меньшую сторону на величину более 30%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Наличие сероводорода в получаемом из скважины флюиде в концентрациях более ПДК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Присутствует риск пересечения соседних скважин, КСС ≤ 1,0. Соседние скважины в зоне риска газовые, либо «фонтанирующие» нефтяные.</w:t>
      </w:r>
    </w:p>
    <w:p w:rsidR="0051206F" w:rsidRDefault="0051206F" w:rsidP="00F5281C"/>
    <w:p w:rsidR="00F97FB8" w:rsidRPr="00F97FB8" w:rsidRDefault="00F97FB8" w:rsidP="00F5281C"/>
    <w:p w:rsidR="0051206F" w:rsidRPr="00374229" w:rsidRDefault="0051206F" w:rsidP="007D1D4B">
      <w:pPr>
        <w:pStyle w:val="S20"/>
        <w:numPr>
          <w:ilvl w:val="1"/>
          <w:numId w:val="81"/>
        </w:numPr>
        <w:ind w:left="0" w:firstLine="0"/>
      </w:pPr>
      <w:bookmarkStart w:id="55" w:name="_Toc499829553"/>
      <w:bookmarkStart w:id="56" w:name="_Toc522274207"/>
      <w:r w:rsidRPr="00374229">
        <w:t>ВТОРОЙ УРОВЕНЬ</w:t>
      </w:r>
      <w:bookmarkEnd w:id="55"/>
      <w:bookmarkEnd w:id="56"/>
    </w:p>
    <w:p w:rsidR="0051206F" w:rsidRPr="003B48FC" w:rsidRDefault="0051206F" w:rsidP="00F5281C"/>
    <w:p w:rsidR="0051206F" w:rsidRDefault="0051206F" w:rsidP="00F5281C">
      <w:r>
        <w:t>Второй уровень сложности –</w:t>
      </w:r>
      <w:r w:rsidR="006C68C1">
        <w:t xml:space="preserve"> высокий уровень </w:t>
      </w:r>
      <w:r>
        <w:t>рисков бурения скважин.</w:t>
      </w:r>
    </w:p>
    <w:p w:rsidR="0051206F" w:rsidRDefault="0051206F" w:rsidP="00F5281C"/>
    <w:p w:rsidR="0051206F" w:rsidRPr="00F04BCD" w:rsidRDefault="0051206F" w:rsidP="00F5281C">
      <w:r>
        <w:t>Критерии отнесения скважин ко второму уровню (при наличии любого из приведенных критериев):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6,4 </w:t>
      </w:r>
      <w:r w:rsidR="00F97FB8">
        <w:rPr>
          <w:rFonts w:eastAsia="Times New Roman"/>
          <w:szCs w:val="24"/>
          <w:lang w:eastAsia="en-GB"/>
        </w:rPr>
        <w:t xml:space="preserve">≤ </w:t>
      </w:r>
      <w:r w:rsidR="006A1F95">
        <w:rPr>
          <w:rFonts w:eastAsia="Times New Roman"/>
          <w:szCs w:val="24"/>
          <w:lang w:eastAsia="en-GB"/>
        </w:rPr>
        <w:t>ИСБ (</w:t>
      </w:r>
      <w:r w:rsidR="00F5255E" w:rsidRPr="002C4BB2">
        <w:rPr>
          <w:rFonts w:eastAsia="Times New Roman"/>
          <w:szCs w:val="24"/>
          <w:lang w:eastAsia="en-GB"/>
        </w:rPr>
        <w:t>DDI</w:t>
      </w:r>
      <w:r w:rsidR="006A1F95">
        <w:rPr>
          <w:rFonts w:eastAsia="Times New Roman"/>
          <w:szCs w:val="24"/>
          <w:lang w:eastAsia="en-GB"/>
        </w:rPr>
        <w:t>)</w:t>
      </w:r>
      <w:r w:rsidR="00F5255E" w:rsidRPr="002C4BB2">
        <w:rPr>
          <w:rFonts w:eastAsia="Times New Roman"/>
          <w:szCs w:val="24"/>
          <w:lang w:eastAsia="en-GB"/>
        </w:rPr>
        <w:t xml:space="preserve"> ≤</w:t>
      </w:r>
      <w:r w:rsidR="00EF27FF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6,8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Пластовое давление отличается от гидростатического в большую или меньшую сторону на величину более 10%, но менее 30%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Наличие сероводорода в получаемом из скважины флюиде, но менее ПДК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оборудования для бурения скважин на депрессии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Пластовая температура более 120°С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Многозабойная и многоствольная конструкция скважин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Газовый фактор более 200</w:t>
      </w:r>
      <w:r w:rsidR="006C68C1">
        <w:rPr>
          <w:rFonts w:eastAsia="Times New Roman"/>
          <w:szCs w:val="24"/>
          <w:lang w:eastAsia="en-GB"/>
        </w:rPr>
        <w:t> </w:t>
      </w:r>
      <w:r w:rsidRPr="002C4BB2">
        <w:rPr>
          <w:rFonts w:eastAsia="Times New Roman"/>
          <w:szCs w:val="24"/>
          <w:lang w:eastAsia="en-GB"/>
        </w:rPr>
        <w:t>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/м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Присутствует риск пересечения соседних скважин, КСС ≤ 1,0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Default="0051206F" w:rsidP="00F5281C"/>
    <w:p w:rsidR="00F97FB8" w:rsidRPr="003B48FC" w:rsidRDefault="00F97FB8" w:rsidP="00F5281C"/>
    <w:p w:rsidR="0051206F" w:rsidRPr="00EF27FF" w:rsidRDefault="0051206F" w:rsidP="007D1D4B">
      <w:pPr>
        <w:pStyle w:val="S20"/>
        <w:numPr>
          <w:ilvl w:val="1"/>
          <w:numId w:val="81"/>
        </w:numPr>
        <w:ind w:left="0" w:firstLine="0"/>
      </w:pPr>
      <w:bookmarkStart w:id="57" w:name="_Toc499829554"/>
      <w:bookmarkStart w:id="58" w:name="_Toc522274208"/>
      <w:r w:rsidRPr="00EF27FF">
        <w:t>ТРЕТИЙ УРОВЕНЬ</w:t>
      </w:r>
      <w:bookmarkEnd w:id="57"/>
      <w:bookmarkEnd w:id="58"/>
    </w:p>
    <w:p w:rsidR="0051206F" w:rsidRDefault="0051206F" w:rsidP="00F5281C"/>
    <w:p w:rsidR="0051206F" w:rsidRDefault="0051206F" w:rsidP="00F5281C">
      <w:r>
        <w:t>Третий уровень сложности –</w:t>
      </w:r>
      <w:r w:rsidR="006C68C1">
        <w:t xml:space="preserve"> </w:t>
      </w:r>
      <w:r>
        <w:t>средн</w:t>
      </w:r>
      <w:r w:rsidR="006C68C1">
        <w:t xml:space="preserve">ий уровень </w:t>
      </w:r>
      <w:r>
        <w:t>рисков бурения скважин.</w:t>
      </w:r>
    </w:p>
    <w:p w:rsidR="0051206F" w:rsidRDefault="0051206F" w:rsidP="00F5281C"/>
    <w:p w:rsidR="0051206F" w:rsidRDefault="0051206F" w:rsidP="00F5281C">
      <w:r>
        <w:lastRenderedPageBreak/>
        <w:t>Критерии отнесения скважин к третьему уровню (при наличии любого из приведенных критериев):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4,5 </w:t>
      </w:r>
      <w:r w:rsidR="004307FD" w:rsidRPr="002C4BB2">
        <w:rPr>
          <w:rFonts w:eastAsia="Times New Roman"/>
          <w:szCs w:val="24"/>
          <w:lang w:eastAsia="en-GB"/>
        </w:rPr>
        <w:t xml:space="preserve">&lt; </w:t>
      </w:r>
      <w:r w:rsidR="006A1F95">
        <w:rPr>
          <w:rFonts w:eastAsia="Times New Roman"/>
          <w:szCs w:val="24"/>
          <w:lang w:eastAsia="en-GB"/>
        </w:rPr>
        <w:t>ИСБ</w:t>
      </w:r>
      <w:r w:rsidR="004307FD" w:rsidRPr="002C4BB2">
        <w:rPr>
          <w:rFonts w:eastAsia="Times New Roman"/>
          <w:szCs w:val="24"/>
          <w:lang w:eastAsia="en-GB"/>
        </w:rPr>
        <w:t xml:space="preserve"> </w:t>
      </w:r>
      <w:r w:rsidR="006A1F95">
        <w:rPr>
          <w:rFonts w:eastAsia="Times New Roman"/>
          <w:szCs w:val="24"/>
          <w:lang w:eastAsia="en-GB"/>
        </w:rPr>
        <w:t>(</w:t>
      </w:r>
      <w:r w:rsidR="004307FD" w:rsidRPr="002C4BB2">
        <w:rPr>
          <w:rFonts w:eastAsia="Times New Roman"/>
          <w:szCs w:val="24"/>
          <w:lang w:eastAsia="en-GB"/>
        </w:rPr>
        <w:t>DDI</w:t>
      </w:r>
      <w:r w:rsidR="006A1F95">
        <w:rPr>
          <w:rFonts w:eastAsia="Times New Roman"/>
          <w:szCs w:val="24"/>
          <w:lang w:eastAsia="en-GB"/>
        </w:rPr>
        <w:t>)</w:t>
      </w:r>
      <w:r w:rsidR="004307FD" w:rsidRPr="002C4BB2">
        <w:rPr>
          <w:rFonts w:eastAsia="Times New Roman"/>
          <w:szCs w:val="24"/>
          <w:lang w:eastAsia="en-GB"/>
        </w:rPr>
        <w:t xml:space="preserve"> &lt;</w:t>
      </w:r>
      <w:r w:rsidR="00EF27FF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6,4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Скважины на газ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Пластовое давление отличается от гидростатического в большую или меньшую сторону на величину более 5%, но менее 10%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Скважины</w:t>
      </w:r>
      <w:r w:rsidR="006C68C1">
        <w:rPr>
          <w:rFonts w:eastAsia="Times New Roman"/>
          <w:szCs w:val="24"/>
          <w:lang w:eastAsia="en-GB"/>
        </w:rPr>
        <w:t>,</w:t>
      </w:r>
      <w:r w:rsidRPr="002C4BB2">
        <w:rPr>
          <w:rFonts w:eastAsia="Times New Roman"/>
          <w:szCs w:val="24"/>
          <w:lang w:eastAsia="en-GB"/>
        </w:rPr>
        <w:t xml:space="preserve"> находящиеся в автономии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 процессе бурения запланировано проведение ОПИ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Газовый фактор более 100</w:t>
      </w:r>
      <w:r w:rsidR="006C68C1">
        <w:rPr>
          <w:rFonts w:eastAsia="Times New Roman"/>
          <w:szCs w:val="24"/>
          <w:lang w:eastAsia="en-GB"/>
        </w:rPr>
        <w:t> </w:t>
      </w:r>
      <w:r w:rsidRPr="002C4BB2">
        <w:rPr>
          <w:rFonts w:eastAsia="Times New Roman"/>
          <w:szCs w:val="24"/>
          <w:lang w:eastAsia="en-GB"/>
        </w:rPr>
        <w:t>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/м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, но менее 200</w:t>
      </w:r>
      <w:r w:rsidR="006C68C1">
        <w:rPr>
          <w:rFonts w:eastAsia="Times New Roman"/>
          <w:szCs w:val="24"/>
          <w:lang w:eastAsia="en-GB"/>
        </w:rPr>
        <w:t> </w:t>
      </w:r>
      <w:r w:rsidRPr="002C4BB2">
        <w:rPr>
          <w:rFonts w:eastAsia="Times New Roman"/>
          <w:szCs w:val="24"/>
          <w:lang w:eastAsia="en-GB"/>
        </w:rPr>
        <w:t>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/м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Присутствует риск пересечения соседних скважин, 1,0 &lt; КСС ≤ 1,5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3B48FC" w:rsidRDefault="0051206F" w:rsidP="00F5281C"/>
    <w:p w:rsidR="0051206F" w:rsidRPr="003B48FC" w:rsidRDefault="0051206F" w:rsidP="00F5281C"/>
    <w:p w:rsidR="0051206F" w:rsidRPr="00EF27FF" w:rsidRDefault="0051206F" w:rsidP="007D1D4B">
      <w:pPr>
        <w:pStyle w:val="S20"/>
        <w:numPr>
          <w:ilvl w:val="1"/>
          <w:numId w:val="81"/>
        </w:numPr>
        <w:ind w:left="0" w:firstLine="0"/>
      </w:pPr>
      <w:bookmarkStart w:id="59" w:name="_Toc499829555"/>
      <w:bookmarkStart w:id="60" w:name="_Toc522274209"/>
      <w:r w:rsidRPr="00EF27FF">
        <w:t>ЧЕТВЕРТЫЙ УРОВЕНЬ</w:t>
      </w:r>
      <w:bookmarkEnd w:id="59"/>
      <w:bookmarkEnd w:id="60"/>
      <w:r w:rsidRPr="00EF27FF">
        <w:t xml:space="preserve"> </w:t>
      </w:r>
    </w:p>
    <w:p w:rsidR="0051206F" w:rsidRDefault="0051206F" w:rsidP="00F5281C"/>
    <w:p w:rsidR="0051206F" w:rsidRDefault="0051206F" w:rsidP="00F5281C">
      <w:pPr>
        <w:jc w:val="both"/>
      </w:pPr>
      <w:r>
        <w:t>Четвертый уровень сложности бурения скважин –</w:t>
      </w:r>
      <w:r w:rsidR="006C68C1">
        <w:t xml:space="preserve"> </w:t>
      </w:r>
      <w:r w:rsidR="009D3E12">
        <w:t>минимальны</w:t>
      </w:r>
      <w:r w:rsidR="006C68C1">
        <w:t>й</w:t>
      </w:r>
      <w:r w:rsidR="009D3E12">
        <w:t xml:space="preserve"> </w:t>
      </w:r>
      <w:r w:rsidR="006C68C1">
        <w:t xml:space="preserve">уровень </w:t>
      </w:r>
      <w:r>
        <w:t>рисков</w:t>
      </w:r>
      <w:r w:rsidR="006C68C1" w:rsidRPr="006C68C1">
        <w:t xml:space="preserve"> </w:t>
      </w:r>
      <w:r w:rsidR="006C68C1">
        <w:t>бурения скважин</w:t>
      </w:r>
      <w:r>
        <w:t>.</w:t>
      </w:r>
    </w:p>
    <w:p w:rsidR="0051206F" w:rsidRDefault="0051206F" w:rsidP="00F5281C"/>
    <w:p w:rsidR="0051206F" w:rsidRDefault="0051206F" w:rsidP="00F5281C">
      <w:r>
        <w:t>Критери</w:t>
      </w:r>
      <w:r w:rsidR="00500ED2">
        <w:t>й</w:t>
      </w:r>
      <w:r>
        <w:t xml:space="preserve"> отнесения скважин к четвертому уровню:</w:t>
      </w:r>
    </w:p>
    <w:p w:rsidR="0051206F" w:rsidRPr="002C4BB2" w:rsidRDefault="006A1F9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ИСБ</w:t>
      </w:r>
      <w:r w:rsidR="0051206F" w:rsidRPr="002C4BB2">
        <w:rPr>
          <w:rFonts w:eastAsia="Times New Roman"/>
          <w:szCs w:val="24"/>
          <w:lang w:eastAsia="en-GB"/>
        </w:rPr>
        <w:t xml:space="preserve"> (DDI) </w:t>
      </w:r>
      <w:r w:rsidR="004307FD" w:rsidRPr="002C4BB2">
        <w:rPr>
          <w:rFonts w:eastAsia="Times New Roman"/>
          <w:szCs w:val="24"/>
          <w:lang w:eastAsia="en-GB"/>
        </w:rPr>
        <w:t xml:space="preserve">≤ </w:t>
      </w:r>
      <w:r w:rsidR="0051206F" w:rsidRPr="002C4BB2">
        <w:rPr>
          <w:rFonts w:eastAsia="Times New Roman"/>
          <w:szCs w:val="24"/>
          <w:lang w:eastAsia="en-GB"/>
        </w:rPr>
        <w:t>4,5</w:t>
      </w:r>
      <w:r w:rsidR="00F97FB8">
        <w:rPr>
          <w:rFonts w:eastAsia="Times New Roman"/>
          <w:szCs w:val="24"/>
          <w:lang w:eastAsia="en-GB"/>
        </w:rPr>
        <w:t>.</w:t>
      </w:r>
    </w:p>
    <w:p w:rsidR="00EB3E68" w:rsidRDefault="00EB3E68" w:rsidP="00F5281C"/>
    <w:p w:rsidR="00D80BBB" w:rsidRDefault="00D80BBB" w:rsidP="00F5281C">
      <w:pPr>
        <w:sectPr w:rsidR="00D80BBB" w:rsidSect="008A03F7">
          <w:headerReference w:type="default" r:id="rId2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00ED2" w:rsidRPr="00AA0E3E" w:rsidRDefault="00AA0E3E" w:rsidP="007D1D4B">
      <w:pPr>
        <w:pStyle w:val="S1"/>
        <w:numPr>
          <w:ilvl w:val="0"/>
          <w:numId w:val="81"/>
        </w:numPr>
        <w:tabs>
          <w:tab w:val="left" w:pos="567"/>
        </w:tabs>
        <w:ind w:left="0" w:firstLine="0"/>
      </w:pPr>
      <w:bookmarkStart w:id="61" w:name="_Toc499829556"/>
      <w:bookmarkStart w:id="62" w:name="_Toc522274210"/>
      <w:r>
        <w:lastRenderedPageBreak/>
        <w:t>КЛАССИФИКАЦИЯ СКВАЖИН ПО ПРОФИЛЮ</w:t>
      </w:r>
      <w:bookmarkEnd w:id="61"/>
      <w:bookmarkEnd w:id="62"/>
    </w:p>
    <w:p w:rsidR="00500ED2" w:rsidRDefault="00500ED2" w:rsidP="00F5281C">
      <w:pPr>
        <w:pStyle w:val="S4"/>
      </w:pPr>
    </w:p>
    <w:p w:rsidR="00B61EF2" w:rsidRDefault="00B61EF2" w:rsidP="00F5281C">
      <w:pPr>
        <w:pStyle w:val="S4"/>
      </w:pPr>
    </w:p>
    <w:p w:rsidR="00500ED2" w:rsidRDefault="00500ED2" w:rsidP="00F5281C">
      <w:pPr>
        <w:pStyle w:val="S4"/>
      </w:pPr>
      <w:r>
        <w:t>Скважины в зависимости от формы профилей разделя</w:t>
      </w:r>
      <w:r w:rsidR="00F97FB8">
        <w:t>ются на следующие основные типы.</w:t>
      </w:r>
    </w:p>
    <w:p w:rsidR="00B61EF2" w:rsidRDefault="00B61EF2" w:rsidP="00F5281C">
      <w:pPr>
        <w:pStyle w:val="S4"/>
      </w:pPr>
    </w:p>
    <w:p w:rsidR="00C64EA2" w:rsidRDefault="00B61EF2" w:rsidP="00C64EA2">
      <w:pPr>
        <w:pStyle w:val="Sf0"/>
        <w:rPr>
          <w:noProof/>
        </w:rPr>
      </w:pPr>
      <w:r>
        <w:t xml:space="preserve">Таблица </w:t>
      </w:r>
      <w:r w:rsidR="007035D2">
        <w:fldChar w:fldCharType="begin"/>
      </w:r>
      <w:r w:rsidR="007035D2">
        <w:instrText xml:space="preserve"> SEQ Таблица \* ARABIC </w:instrText>
      </w:r>
      <w:r w:rsidR="007035D2">
        <w:fldChar w:fldCharType="separate"/>
      </w:r>
      <w:r w:rsidR="00C06C02">
        <w:rPr>
          <w:noProof/>
        </w:rPr>
        <w:t>1</w:t>
      </w:r>
      <w:r w:rsidR="007035D2">
        <w:rPr>
          <w:noProof/>
        </w:rPr>
        <w:fldChar w:fldCharType="end"/>
      </w:r>
    </w:p>
    <w:p w:rsidR="00B61EF2" w:rsidRDefault="00CF78CB" w:rsidP="00374229">
      <w:pPr>
        <w:pStyle w:val="Sf0"/>
        <w:spacing w:after="60"/>
      </w:pPr>
      <w:r>
        <w:rPr>
          <w:noProof/>
        </w:rPr>
        <w:t>Классификация сква</w:t>
      </w:r>
      <w:r w:rsidR="00374229">
        <w:rPr>
          <w:noProof/>
        </w:rPr>
        <w:t>жин по видам профиля траекторий</w:t>
      </w:r>
    </w:p>
    <w:tbl>
      <w:tblPr>
        <w:tblStyle w:val="aff1"/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603"/>
        <w:gridCol w:w="6251"/>
      </w:tblGrid>
      <w:tr w:rsidR="00500ED2" w:rsidRPr="00F97FB8" w:rsidTr="00F97FB8">
        <w:trPr>
          <w:trHeight w:val="435"/>
          <w:jc w:val="center"/>
        </w:trPr>
        <w:tc>
          <w:tcPr>
            <w:tcW w:w="18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00ED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ТИП СКВАЖИНЫ</w:t>
            </w:r>
          </w:p>
        </w:tc>
        <w:tc>
          <w:tcPr>
            <w:tcW w:w="31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00ED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ОПИСАНИЕ</w:t>
            </w:r>
          </w:p>
        </w:tc>
      </w:tr>
      <w:tr w:rsidR="00B61EF2" w:rsidRPr="00F97FB8" w:rsidTr="00F97FB8">
        <w:trPr>
          <w:trHeight w:val="157"/>
          <w:jc w:val="center"/>
        </w:trPr>
        <w:tc>
          <w:tcPr>
            <w:tcW w:w="18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31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</w:tr>
      <w:tr w:rsidR="00500ED2" w:rsidTr="00F97FB8">
        <w:trPr>
          <w:trHeight w:val="70"/>
          <w:jc w:val="center"/>
        </w:trPr>
        <w:tc>
          <w:tcPr>
            <w:tcW w:w="1828" w:type="pct"/>
            <w:tcBorders>
              <w:top w:val="single" w:sz="12" w:space="0" w:color="auto"/>
            </w:tcBorders>
          </w:tcPr>
          <w:p w:rsidR="00500ED2" w:rsidRPr="00F86C84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Вертикальная</w:t>
            </w:r>
          </w:p>
        </w:tc>
        <w:tc>
          <w:tcPr>
            <w:tcW w:w="3172" w:type="pct"/>
            <w:tcBorders>
              <w:top w:val="single" w:sz="12" w:space="0" w:color="auto"/>
            </w:tcBorders>
          </w:tcPr>
          <w:p w:rsidR="00500ED2" w:rsidRPr="008255FB" w:rsidRDefault="00500ED2" w:rsidP="00F5281C">
            <w:pPr>
              <w:rPr>
                <w:szCs w:val="24"/>
                <w:lang w:val="en-GB"/>
              </w:rPr>
            </w:pPr>
            <w:r>
              <w:rPr>
                <w:szCs w:val="24"/>
              </w:rPr>
              <w:t>максимальное отклонение</w:t>
            </w:r>
            <w:r w:rsidRPr="008255FB">
              <w:rPr>
                <w:szCs w:val="24"/>
                <w:lang w:val="en-GB"/>
              </w:rPr>
              <w:t xml:space="preserve"> </w:t>
            </w:r>
            <w:r>
              <w:rPr>
                <w:szCs w:val="24"/>
              </w:rPr>
              <w:t xml:space="preserve">от вертикали </w:t>
            </w:r>
            <w:r w:rsidRPr="008255FB">
              <w:rPr>
                <w:szCs w:val="24"/>
                <w:lang w:val="en-GB"/>
              </w:rPr>
              <w:t>&lt; 5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</w:p>
        </w:tc>
      </w:tr>
      <w:tr w:rsidR="00500ED2" w:rsidTr="00F97FB8">
        <w:trPr>
          <w:trHeight w:val="70"/>
          <w:jc w:val="center"/>
        </w:trPr>
        <w:tc>
          <w:tcPr>
            <w:tcW w:w="1828" w:type="pct"/>
          </w:tcPr>
          <w:p w:rsidR="00500ED2" w:rsidRPr="00F86C84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Наклонно-направленная</w:t>
            </w:r>
          </w:p>
        </w:tc>
        <w:tc>
          <w:tcPr>
            <w:tcW w:w="3172" w:type="pct"/>
          </w:tcPr>
          <w:p w:rsidR="00500ED2" w:rsidRPr="008255FB" w:rsidRDefault="00500ED2" w:rsidP="00F5281C">
            <w:pPr>
              <w:rPr>
                <w:szCs w:val="24"/>
                <w:lang w:val="en-GB"/>
              </w:rPr>
            </w:pPr>
            <w:r w:rsidRPr="008255FB">
              <w:rPr>
                <w:szCs w:val="24"/>
                <w:lang w:val="en-GB"/>
              </w:rPr>
              <w:t xml:space="preserve">5° </w:t>
            </w:r>
            <w:r>
              <w:rPr>
                <w:szCs w:val="24"/>
                <w:lang w:val="en-GB"/>
              </w:rPr>
              <w:t>≤</w:t>
            </w:r>
            <w:r w:rsidRPr="008255FB">
              <w:rPr>
                <w:szCs w:val="24"/>
                <w:lang w:val="en-GB"/>
              </w:rPr>
              <w:t xml:space="preserve"> </w:t>
            </w:r>
            <w:r>
              <w:rPr>
                <w:szCs w:val="24"/>
              </w:rPr>
              <w:t>максимальное отклонение</w:t>
            </w:r>
            <w:r w:rsidRPr="008255FB">
              <w:rPr>
                <w:szCs w:val="24"/>
                <w:lang w:val="en-GB"/>
              </w:rPr>
              <w:t xml:space="preserve"> &lt; </w:t>
            </w:r>
            <w:r>
              <w:rPr>
                <w:szCs w:val="24"/>
              </w:rPr>
              <w:t>80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</w:p>
        </w:tc>
      </w:tr>
      <w:tr w:rsidR="00500ED2" w:rsidTr="00F97FB8">
        <w:trPr>
          <w:trHeight w:val="113"/>
          <w:jc w:val="center"/>
        </w:trPr>
        <w:tc>
          <w:tcPr>
            <w:tcW w:w="1828" w:type="pct"/>
          </w:tcPr>
          <w:p w:rsidR="00500ED2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Горизонтальная</w:t>
            </w:r>
          </w:p>
        </w:tc>
        <w:tc>
          <w:tcPr>
            <w:tcW w:w="3172" w:type="pct"/>
          </w:tcPr>
          <w:p w:rsidR="00500ED2" w:rsidRPr="00A7159E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максимальное отклонение ≥ 80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</w:p>
        </w:tc>
      </w:tr>
      <w:tr w:rsidR="00500ED2" w:rsidTr="00F97FB8">
        <w:trPr>
          <w:trHeight w:val="451"/>
          <w:jc w:val="center"/>
        </w:trPr>
        <w:tc>
          <w:tcPr>
            <w:tcW w:w="1828" w:type="pct"/>
          </w:tcPr>
          <w:p w:rsidR="00500ED2" w:rsidRDefault="00500ED2" w:rsidP="006C68C1">
            <w:pPr>
              <w:rPr>
                <w:szCs w:val="24"/>
              </w:rPr>
            </w:pPr>
            <w:r>
              <w:rPr>
                <w:szCs w:val="24"/>
              </w:rPr>
              <w:t xml:space="preserve">С большим отходом от вертикали </w:t>
            </w:r>
          </w:p>
        </w:tc>
        <w:tc>
          <w:tcPr>
            <w:tcW w:w="3172" w:type="pct"/>
          </w:tcPr>
          <w:p w:rsidR="00500ED2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отношение отхода от вертикали к глубине по вертикали &gt; 2</w:t>
            </w:r>
          </w:p>
        </w:tc>
      </w:tr>
      <w:tr w:rsidR="00500ED2" w:rsidTr="00F97FB8">
        <w:trPr>
          <w:trHeight w:val="223"/>
          <w:jc w:val="center"/>
        </w:trPr>
        <w:tc>
          <w:tcPr>
            <w:tcW w:w="1828" w:type="pct"/>
          </w:tcPr>
          <w:p w:rsidR="00500ED2" w:rsidRPr="00A7159E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Боковой ствол</w:t>
            </w:r>
          </w:p>
        </w:tc>
        <w:tc>
          <w:tcPr>
            <w:tcW w:w="3172" w:type="pct"/>
          </w:tcPr>
          <w:p w:rsidR="00500ED2" w:rsidRPr="00A7159E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с</w:t>
            </w:r>
            <w:r w:rsidRPr="00A7159E">
              <w:rPr>
                <w:szCs w:val="24"/>
              </w:rPr>
              <w:t>твол с отходом из пробуренного ствола</w:t>
            </w:r>
          </w:p>
        </w:tc>
      </w:tr>
      <w:tr w:rsidR="00500ED2" w:rsidTr="00F97FB8">
        <w:trPr>
          <w:trHeight w:val="171"/>
          <w:jc w:val="center"/>
        </w:trPr>
        <w:tc>
          <w:tcPr>
            <w:tcW w:w="1828" w:type="pct"/>
          </w:tcPr>
          <w:p w:rsidR="00500ED2" w:rsidRPr="00F86C84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Малого радиуса</w:t>
            </w:r>
          </w:p>
        </w:tc>
        <w:tc>
          <w:tcPr>
            <w:tcW w:w="3172" w:type="pct"/>
          </w:tcPr>
          <w:p w:rsidR="00500ED2" w:rsidRPr="008255FB" w:rsidRDefault="00500ED2" w:rsidP="00F5281C">
            <w:pPr>
              <w:rPr>
                <w:szCs w:val="24"/>
                <w:lang w:val="en-GB"/>
              </w:rPr>
            </w:pPr>
            <w:r>
              <w:rPr>
                <w:szCs w:val="24"/>
              </w:rPr>
              <w:t>и</w:t>
            </w:r>
            <w:r w:rsidRPr="00540FC7">
              <w:rPr>
                <w:szCs w:val="24"/>
                <w:lang w:val="en-GB"/>
              </w:rPr>
              <w:t xml:space="preserve">нтенсивность искривления </w:t>
            </w:r>
            <w:r w:rsidRPr="008255FB">
              <w:rPr>
                <w:szCs w:val="24"/>
                <w:lang w:val="en-GB"/>
              </w:rPr>
              <w:t>&gt; 5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  <w:r w:rsidRPr="008255FB">
              <w:rPr>
                <w:szCs w:val="24"/>
                <w:lang w:val="en-GB"/>
              </w:rPr>
              <w:t>/10</w:t>
            </w:r>
            <w:r>
              <w:rPr>
                <w:szCs w:val="24"/>
              </w:rPr>
              <w:t xml:space="preserve"> м</w:t>
            </w:r>
          </w:p>
        </w:tc>
      </w:tr>
    </w:tbl>
    <w:p w:rsidR="00500ED2" w:rsidRPr="00F97FB8" w:rsidRDefault="00500ED2" w:rsidP="00F5281C">
      <w:pPr>
        <w:rPr>
          <w:highlight w:val="yellow"/>
        </w:rPr>
      </w:pPr>
    </w:p>
    <w:p w:rsidR="00500ED2" w:rsidRPr="00F97FB8" w:rsidRDefault="00500ED2" w:rsidP="00F5281C">
      <w:pPr>
        <w:rPr>
          <w:highlight w:val="yellow"/>
        </w:rPr>
      </w:pPr>
    </w:p>
    <w:p w:rsidR="00D80BBB" w:rsidRDefault="00D80BBB" w:rsidP="00F5281C">
      <w:pPr>
        <w:pStyle w:val="aff"/>
        <w:spacing w:after="120"/>
        <w:ind w:left="360"/>
        <w:jc w:val="both"/>
        <w:rPr>
          <w:szCs w:val="24"/>
          <w:highlight w:val="yellow"/>
        </w:rPr>
        <w:sectPr w:rsidR="00D80BBB" w:rsidSect="008A03F7">
          <w:headerReference w:type="even" r:id="rId29"/>
          <w:headerReference w:type="default" r:id="rId30"/>
          <w:headerReference w:type="first" r:id="rId3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3A084F" w:rsidRPr="00AA0E3E" w:rsidRDefault="003A084F" w:rsidP="007D1D4B">
      <w:pPr>
        <w:pStyle w:val="S1"/>
        <w:numPr>
          <w:ilvl w:val="0"/>
          <w:numId w:val="81"/>
        </w:numPr>
        <w:tabs>
          <w:tab w:val="left" w:pos="567"/>
        </w:tabs>
        <w:ind w:left="0" w:firstLine="0"/>
      </w:pPr>
      <w:bookmarkStart w:id="63" w:name="_Toc499829557"/>
      <w:bookmarkStart w:id="64" w:name="_Toc522274211"/>
      <w:r w:rsidRPr="00B0061A">
        <w:lastRenderedPageBreak/>
        <w:t>ПЕРСОНАЛ</w:t>
      </w:r>
      <w:bookmarkEnd w:id="63"/>
      <w:bookmarkEnd w:id="64"/>
    </w:p>
    <w:p w:rsidR="003A084F" w:rsidRPr="00F06643" w:rsidRDefault="003A084F" w:rsidP="00F5281C">
      <w:pPr>
        <w:rPr>
          <w:sz w:val="22"/>
        </w:rPr>
      </w:pPr>
    </w:p>
    <w:p w:rsidR="00F97FB8" w:rsidRPr="00F06643" w:rsidRDefault="00F97FB8" w:rsidP="00F5281C">
      <w:pPr>
        <w:rPr>
          <w:sz w:val="22"/>
        </w:rPr>
      </w:pPr>
    </w:p>
    <w:p w:rsidR="003A084F" w:rsidRDefault="003A084F" w:rsidP="00F5281C">
      <w:pPr>
        <w:jc w:val="both"/>
      </w:pPr>
      <w:r w:rsidRPr="00141549">
        <w:t xml:space="preserve">Весь 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t xml:space="preserve"> </w:t>
      </w:r>
      <w:r w:rsidRPr="00141549">
        <w:t xml:space="preserve">должен обладать </w:t>
      </w:r>
      <w:r w:rsidR="00197FD4">
        <w:t xml:space="preserve">необходимыми знаниями, профильным образованием и </w:t>
      </w:r>
      <w:r w:rsidRPr="00141549">
        <w:t xml:space="preserve">уровнем профессиональной компетентности, который соответствует выполняемым задачам. </w:t>
      </w:r>
      <w:r w:rsidR="00197FD4">
        <w:t>Персонал должен</w:t>
      </w:r>
      <w:r w:rsidRPr="00141549">
        <w:t xml:space="preserve"> осознавать риски, связанные </w:t>
      </w:r>
      <w:r w:rsidR="00F97FB8">
        <w:t>с проведением работ по бурению.</w:t>
      </w:r>
    </w:p>
    <w:p w:rsidR="00F97FB8" w:rsidRPr="00F06643" w:rsidRDefault="00F97FB8" w:rsidP="00F5281C">
      <w:pPr>
        <w:jc w:val="both"/>
        <w:rPr>
          <w:sz w:val="22"/>
        </w:rPr>
      </w:pPr>
    </w:p>
    <w:p w:rsidR="0075241F" w:rsidRDefault="003A084F" w:rsidP="0075241F">
      <w:pPr>
        <w:jc w:val="both"/>
      </w:pPr>
      <w:r w:rsidRPr="007E6362">
        <w:t xml:space="preserve">Весь 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Pr="007E6362">
        <w:t>, как работающий на площадке, так и в офисе, должен быть обучен и аттестован в соответствии с требованиями законодательства</w:t>
      </w:r>
      <w:r w:rsidR="00B72213">
        <w:t xml:space="preserve"> РФ,</w:t>
      </w:r>
      <w:r w:rsidR="0075241F">
        <w:t xml:space="preserve"> предъявляемыми к соответствующим должностям, а именно: </w:t>
      </w:r>
    </w:p>
    <w:p w:rsidR="0075241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в области промышленной безопасности</w:t>
      </w:r>
      <w:r w:rsidR="00CF78CB">
        <w:rPr>
          <w:rFonts w:eastAsia="Times New Roman"/>
          <w:szCs w:val="24"/>
          <w:lang w:eastAsia="en-GB"/>
        </w:rPr>
        <w:t>;</w:t>
      </w:r>
      <w:r w:rsidRPr="00013F44">
        <w:rPr>
          <w:rFonts w:eastAsia="Times New Roman"/>
          <w:szCs w:val="24"/>
          <w:lang w:eastAsia="en-GB"/>
        </w:rPr>
        <w:t xml:space="preserve"> </w:t>
      </w:r>
    </w:p>
    <w:p w:rsidR="0075241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охране труда;</w:t>
      </w:r>
    </w:p>
    <w:p w:rsidR="0075241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курсу «Контроль скважины. Управление скважиной при ГНВП»;</w:t>
      </w:r>
    </w:p>
    <w:p w:rsidR="0075241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пожарно-техническому минимуму для руководителей и специалистов организаций, связанных с взрывопожароопасным производством;</w:t>
      </w:r>
    </w:p>
    <w:p w:rsidR="003A084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оказанию первой помощи пострадавшим при несчастных случаях.</w:t>
      </w:r>
    </w:p>
    <w:p w:rsidR="004321D2" w:rsidRPr="00F06643" w:rsidRDefault="004321D2" w:rsidP="00F5281C">
      <w:pPr>
        <w:jc w:val="both"/>
        <w:rPr>
          <w:sz w:val="22"/>
        </w:rPr>
      </w:pPr>
    </w:p>
    <w:p w:rsidR="004321D2" w:rsidRDefault="004321D2" w:rsidP="00F5281C">
      <w:pPr>
        <w:jc w:val="both"/>
      </w:pPr>
      <w:r w:rsidRPr="004321D2">
        <w:t xml:space="preserve">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9288D">
        <w:t xml:space="preserve"> </w:t>
      </w:r>
      <w:r w:rsidRPr="004321D2">
        <w:t xml:space="preserve">обязан соблюдать и исполнять требования </w:t>
      </w:r>
      <w:r w:rsidR="00B72213">
        <w:t>ЛНД</w:t>
      </w:r>
      <w:r w:rsidRPr="004321D2">
        <w:t xml:space="preserve">, включенных в </w:t>
      </w:r>
      <w:r>
        <w:t>приложения к</w:t>
      </w:r>
      <w:r w:rsidRPr="004321D2">
        <w:t xml:space="preserve"> договор</w:t>
      </w:r>
      <w:r>
        <w:t>у</w:t>
      </w:r>
      <w:r w:rsidRPr="004321D2">
        <w:t xml:space="preserve"> на выполнение работ</w:t>
      </w:r>
      <w:r w:rsidR="00B72213">
        <w:t>/оказание услуг</w:t>
      </w:r>
      <w:r>
        <w:t>.</w:t>
      </w:r>
    </w:p>
    <w:p w:rsidR="00F97FB8" w:rsidRPr="00F06643" w:rsidRDefault="00F97FB8" w:rsidP="00F5281C">
      <w:pPr>
        <w:jc w:val="both"/>
        <w:rPr>
          <w:sz w:val="22"/>
        </w:rPr>
      </w:pPr>
    </w:p>
    <w:p w:rsidR="003A084F" w:rsidRPr="007E6362" w:rsidRDefault="003A084F" w:rsidP="00F5281C">
      <w:pPr>
        <w:jc w:val="both"/>
      </w:pPr>
      <w:r w:rsidRPr="007E6362">
        <w:t xml:space="preserve">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9288D">
        <w:t xml:space="preserve"> </w:t>
      </w:r>
      <w:r w:rsidRPr="007E6362">
        <w:t xml:space="preserve">своевременно должен проходить медицинское освидетельствование для подтверждения отсутствия противопоказаний к работе в климатических условиях на территории оказания услуг. </w:t>
      </w:r>
    </w:p>
    <w:p w:rsidR="003A084F" w:rsidRPr="00F06643" w:rsidRDefault="003A084F" w:rsidP="00F5281C">
      <w:pPr>
        <w:jc w:val="both"/>
        <w:rPr>
          <w:sz w:val="22"/>
        </w:rPr>
      </w:pPr>
    </w:p>
    <w:p w:rsidR="003A084F" w:rsidRPr="004A274E" w:rsidRDefault="0039288D" w:rsidP="00F5281C">
      <w:pPr>
        <w:jc w:val="both"/>
      </w:pPr>
      <w:r>
        <w:t xml:space="preserve">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3A084F" w:rsidRPr="007E6362">
        <w:t>долж</w:t>
      </w:r>
      <w:r>
        <w:t>е</w:t>
      </w:r>
      <w:r w:rsidR="003A084F" w:rsidRPr="007E6362">
        <w:t xml:space="preserve">н предоставить инженерную поддержку сервиса по </w:t>
      </w:r>
      <w:r w:rsidR="00151FCA">
        <w:t>ННБ</w:t>
      </w:r>
      <w:r w:rsidR="003A084F">
        <w:t xml:space="preserve"> </w:t>
      </w:r>
      <w:r w:rsidR="003A084F" w:rsidRPr="007E6362">
        <w:t>и ГИС в процессе бурения, которые включа</w:t>
      </w:r>
      <w:r w:rsidR="00B8230D">
        <w:t>ет</w:t>
      </w:r>
      <w:r w:rsidR="003A084F" w:rsidRPr="007E6362">
        <w:t xml:space="preserve"> в себя </w:t>
      </w:r>
      <w:r w:rsidR="00B8230D">
        <w:t xml:space="preserve">следующие </w:t>
      </w:r>
      <w:r w:rsidR="003A084F" w:rsidRPr="007E6362">
        <w:t>позиции</w:t>
      </w:r>
      <w:r w:rsidR="00B72213">
        <w:t>.</w:t>
      </w:r>
    </w:p>
    <w:p w:rsidR="003A084F" w:rsidRPr="00F06643" w:rsidRDefault="003A084F" w:rsidP="00F5281C">
      <w:pPr>
        <w:rPr>
          <w:sz w:val="22"/>
          <w:highlight w:val="yellow"/>
        </w:rPr>
      </w:pPr>
    </w:p>
    <w:p w:rsidR="00F97FB8" w:rsidRPr="00F06643" w:rsidRDefault="00F97FB8" w:rsidP="00F5281C">
      <w:pPr>
        <w:rPr>
          <w:sz w:val="22"/>
          <w:highlight w:val="yellow"/>
        </w:rPr>
      </w:pPr>
    </w:p>
    <w:p w:rsidR="003A084F" w:rsidRPr="0093760D" w:rsidRDefault="00A90BB9" w:rsidP="007D1D4B">
      <w:pPr>
        <w:pStyle w:val="S20"/>
        <w:numPr>
          <w:ilvl w:val="1"/>
          <w:numId w:val="81"/>
        </w:numPr>
        <w:ind w:left="0" w:firstLine="0"/>
      </w:pPr>
      <w:bookmarkStart w:id="65" w:name="_Toc499829558"/>
      <w:bookmarkStart w:id="66" w:name="_Toc522274212"/>
      <w:r>
        <w:t>НАЧАЛЬНИК</w:t>
      </w:r>
      <w:r w:rsidRPr="00B870C1">
        <w:t xml:space="preserve"> </w:t>
      </w:r>
      <w:r w:rsidR="003A084F" w:rsidRPr="00B870C1">
        <w:t>ПАРТИИ ННБ</w:t>
      </w:r>
      <w:bookmarkEnd w:id="65"/>
      <w:bookmarkEnd w:id="66"/>
    </w:p>
    <w:p w:rsidR="003A084F" w:rsidRPr="00F06643" w:rsidRDefault="003A084F" w:rsidP="00F5281C">
      <w:pPr>
        <w:pStyle w:val="S4"/>
        <w:rPr>
          <w:sz w:val="22"/>
        </w:rPr>
      </w:pPr>
    </w:p>
    <w:p w:rsidR="003A084F" w:rsidRDefault="00B72213" w:rsidP="00F5281C">
      <w:pPr>
        <w:jc w:val="both"/>
      </w:pPr>
      <w:r>
        <w:t>П</w:t>
      </w:r>
      <w:r w:rsidR="003A084F" w:rsidRPr="00B870C1">
        <w:t>олевая должность.</w:t>
      </w:r>
      <w:r w:rsidR="003A084F">
        <w:t xml:space="preserve"> Основная функция – обеспечение выполнения партией ННБ задач и целей</w:t>
      </w:r>
      <w:r>
        <w:t>,</w:t>
      </w:r>
      <w:r w:rsidR="003A084F">
        <w:t xml:space="preserve"> поставленных З</w:t>
      </w:r>
      <w:r w:rsidR="00F97FB8">
        <w:t>аказчиком</w:t>
      </w:r>
      <w:r w:rsidR="003A084F">
        <w:t xml:space="preserve">. Функции </w:t>
      </w:r>
      <w:r w:rsidR="00A90BB9">
        <w:t xml:space="preserve">Начальника партии </w:t>
      </w:r>
      <w:r w:rsidR="003A084F">
        <w:t xml:space="preserve">выполняет один из членов партии ННБ. </w:t>
      </w:r>
    </w:p>
    <w:p w:rsidR="00F97FB8" w:rsidRPr="00F06643" w:rsidRDefault="00F97FB8" w:rsidP="00F5281C">
      <w:pPr>
        <w:rPr>
          <w:sz w:val="22"/>
        </w:rPr>
      </w:pPr>
    </w:p>
    <w:p w:rsidR="003A084F" w:rsidRPr="00EC4BE9" w:rsidRDefault="003A084F" w:rsidP="00F5281C">
      <w:r w:rsidRPr="00EC4BE9"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Контроль </w:t>
      </w:r>
      <w:r w:rsidR="00CF78CB">
        <w:rPr>
          <w:rFonts w:eastAsia="Times New Roman"/>
          <w:szCs w:val="24"/>
          <w:lang w:eastAsia="en-GB"/>
        </w:rPr>
        <w:t>за</w:t>
      </w:r>
      <w:r w:rsidRPr="002C4BB2">
        <w:rPr>
          <w:rFonts w:eastAsia="Times New Roman"/>
          <w:szCs w:val="24"/>
          <w:lang w:eastAsia="en-GB"/>
        </w:rPr>
        <w:t xml:space="preserve"> качеством и безопасностью всех работ, проводимых полевой партией ННБ, с применением практик и процедур </w:t>
      </w:r>
      <w:r w:rsidR="00B72213">
        <w:rPr>
          <w:rFonts w:eastAsia="Times New Roman"/>
          <w:szCs w:val="24"/>
          <w:lang w:eastAsia="en-GB"/>
        </w:rPr>
        <w:t xml:space="preserve">Заказчика </w:t>
      </w:r>
      <w:r w:rsidRPr="002C4BB2">
        <w:rPr>
          <w:rFonts w:eastAsia="Times New Roman"/>
          <w:szCs w:val="24"/>
          <w:lang w:eastAsia="en-GB"/>
        </w:rPr>
        <w:t xml:space="preserve">и </w:t>
      </w:r>
      <w:r w:rsidR="0039288D">
        <w:t>Подрядчика</w:t>
      </w:r>
      <w:r w:rsidR="00A6683D" w:rsidRPr="00B76CA8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9B54A9">
        <w:rPr>
          <w:rFonts w:eastAsia="Times New Roman"/>
          <w:szCs w:val="24"/>
          <w:lang w:eastAsia="en-GB"/>
        </w:rPr>
        <w:t>.</w:t>
      </w:r>
    </w:p>
    <w:p w:rsidR="003A084F" w:rsidRPr="002C4BB2" w:rsidRDefault="00B72213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</w:t>
      </w:r>
      <w:r w:rsidR="003A084F" w:rsidRPr="002C4BB2">
        <w:rPr>
          <w:rFonts w:eastAsia="Times New Roman"/>
          <w:szCs w:val="24"/>
          <w:lang w:eastAsia="en-GB"/>
        </w:rPr>
        <w:t xml:space="preserve">ланирование, </w:t>
      </w:r>
      <w:r w:rsidRPr="002C4BB2">
        <w:rPr>
          <w:rFonts w:eastAsia="Times New Roman"/>
          <w:szCs w:val="24"/>
          <w:lang w:eastAsia="en-GB"/>
        </w:rPr>
        <w:t>мобилизаци</w:t>
      </w:r>
      <w:r>
        <w:rPr>
          <w:rFonts w:eastAsia="Times New Roman"/>
          <w:szCs w:val="24"/>
          <w:lang w:eastAsia="en-GB"/>
        </w:rPr>
        <w:t>я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и </w:t>
      </w:r>
      <w:r w:rsidRPr="002C4BB2">
        <w:rPr>
          <w:rFonts w:eastAsia="Times New Roman"/>
          <w:szCs w:val="24"/>
          <w:lang w:eastAsia="en-GB"/>
        </w:rPr>
        <w:t>демобилизаци</w:t>
      </w:r>
      <w:r>
        <w:rPr>
          <w:rFonts w:eastAsia="Times New Roman"/>
          <w:szCs w:val="24"/>
          <w:lang w:eastAsia="en-GB"/>
        </w:rPr>
        <w:t>я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партии ННБ</w:t>
      </w:r>
      <w:r w:rsidR="009B54A9">
        <w:rPr>
          <w:rFonts w:eastAsia="Times New Roman"/>
          <w:szCs w:val="24"/>
          <w:lang w:eastAsia="en-GB"/>
        </w:rPr>
        <w:t>.</w:t>
      </w:r>
    </w:p>
    <w:p w:rsidR="003A084F" w:rsidRPr="002C4BB2" w:rsidRDefault="00B72213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Контрол</w:t>
      </w:r>
      <w:r>
        <w:rPr>
          <w:rFonts w:eastAsia="Times New Roman"/>
          <w:szCs w:val="24"/>
          <w:lang w:eastAsia="en-GB"/>
        </w:rPr>
        <w:t xml:space="preserve">ь </w:t>
      </w:r>
      <w:r w:rsidRPr="002C4BB2">
        <w:rPr>
          <w:rFonts w:eastAsia="Times New Roman"/>
          <w:szCs w:val="24"/>
          <w:lang w:eastAsia="en-GB"/>
        </w:rPr>
        <w:t>предоставлени</w:t>
      </w:r>
      <w:r>
        <w:rPr>
          <w:rFonts w:eastAsia="Times New Roman"/>
          <w:szCs w:val="24"/>
          <w:lang w:eastAsia="en-GB"/>
        </w:rPr>
        <w:t>я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партией ННБ всех необходимых отчетов и каротажей представителям </w:t>
      </w:r>
      <w:r w:rsidR="009B54A9">
        <w:rPr>
          <w:rFonts w:eastAsia="Times New Roman"/>
          <w:szCs w:val="24"/>
          <w:lang w:eastAsia="en-GB"/>
        </w:rPr>
        <w:t>Заказчика.</w:t>
      </w:r>
    </w:p>
    <w:p w:rsidR="003A084F" w:rsidRPr="002C4BB2" w:rsidRDefault="00B72213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Контрол</w:t>
      </w:r>
      <w:r>
        <w:rPr>
          <w:rFonts w:eastAsia="Times New Roman"/>
          <w:szCs w:val="24"/>
          <w:lang w:eastAsia="en-GB"/>
        </w:rPr>
        <w:t>ь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наличи</w:t>
      </w:r>
      <w:r w:rsidR="00D2444A">
        <w:rPr>
          <w:rFonts w:eastAsia="Times New Roman"/>
          <w:szCs w:val="24"/>
          <w:lang w:eastAsia="en-GB"/>
        </w:rPr>
        <w:t>я</w:t>
      </w:r>
      <w:r w:rsidR="003A084F" w:rsidRPr="002C4BB2">
        <w:rPr>
          <w:rFonts w:eastAsia="Times New Roman"/>
          <w:szCs w:val="24"/>
          <w:lang w:eastAsia="en-GB"/>
        </w:rPr>
        <w:t xml:space="preserve"> полного комплекта необходимого оборудования</w:t>
      </w:r>
      <w:r w:rsidR="00B53BDC">
        <w:rPr>
          <w:rFonts w:eastAsia="Times New Roman"/>
          <w:szCs w:val="24"/>
          <w:lang w:eastAsia="en-GB"/>
        </w:rPr>
        <w:t>, согласно</w:t>
      </w:r>
      <w:r w:rsidR="00AF3A32">
        <w:rPr>
          <w:rFonts w:eastAsia="Times New Roman"/>
          <w:szCs w:val="24"/>
          <w:lang w:eastAsia="en-GB"/>
        </w:rPr>
        <w:t xml:space="preserve"> условиям договора</w:t>
      </w:r>
      <w:r w:rsidR="009B54A9">
        <w:rPr>
          <w:rFonts w:eastAsia="Times New Roman"/>
          <w:szCs w:val="24"/>
          <w:lang w:eastAsia="en-GB"/>
        </w:rPr>
        <w:t>.</w:t>
      </w:r>
    </w:p>
    <w:p w:rsidR="003A084F" w:rsidRPr="002C4BB2" w:rsidRDefault="00CF78CB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Выполн</w:t>
      </w:r>
      <w:r w:rsidR="00312ECC">
        <w:rPr>
          <w:rFonts w:eastAsia="Times New Roman"/>
          <w:szCs w:val="24"/>
          <w:lang w:eastAsia="en-GB"/>
        </w:rPr>
        <w:t>ение</w:t>
      </w:r>
      <w:r>
        <w:rPr>
          <w:rFonts w:eastAsia="Times New Roman"/>
          <w:szCs w:val="24"/>
          <w:lang w:eastAsia="en-GB"/>
        </w:rPr>
        <w:t xml:space="preserve"> функци</w:t>
      </w:r>
      <w:r w:rsidR="00312ECC">
        <w:rPr>
          <w:rFonts w:eastAsia="Times New Roman"/>
          <w:szCs w:val="24"/>
          <w:lang w:eastAsia="en-GB"/>
        </w:rPr>
        <w:t>й</w:t>
      </w:r>
      <w:r>
        <w:rPr>
          <w:rFonts w:eastAsia="Times New Roman"/>
          <w:szCs w:val="24"/>
          <w:lang w:eastAsia="en-GB"/>
        </w:rPr>
        <w:t xml:space="preserve"> контактного</w:t>
      </w:r>
      <w:r w:rsidRPr="002C4BB2">
        <w:rPr>
          <w:rFonts w:eastAsia="Times New Roman"/>
          <w:szCs w:val="24"/>
          <w:lang w:eastAsia="en-GB"/>
        </w:rPr>
        <w:t xml:space="preserve"> лиц</w:t>
      </w:r>
      <w:r>
        <w:rPr>
          <w:rFonts w:eastAsia="Times New Roman"/>
          <w:szCs w:val="24"/>
          <w:lang w:eastAsia="en-GB"/>
        </w:rPr>
        <w:t>а</w:t>
      </w:r>
      <w:r w:rsidRPr="002C4BB2">
        <w:rPr>
          <w:rFonts w:eastAsia="Times New Roman"/>
          <w:szCs w:val="24"/>
          <w:lang w:eastAsia="en-GB"/>
        </w:rPr>
        <w:t xml:space="preserve"> </w:t>
      </w:r>
      <w:r>
        <w:rPr>
          <w:rFonts w:eastAsia="Times New Roman"/>
          <w:szCs w:val="24"/>
          <w:lang w:eastAsia="en-GB"/>
        </w:rPr>
        <w:t>П</w:t>
      </w:r>
      <w:r w:rsidRPr="002C4BB2">
        <w:rPr>
          <w:rFonts w:eastAsia="Times New Roman"/>
          <w:szCs w:val="24"/>
          <w:lang w:eastAsia="en-GB"/>
        </w:rPr>
        <w:t xml:space="preserve">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3A084F" w:rsidRPr="002C4BB2">
        <w:rPr>
          <w:rFonts w:eastAsia="Times New Roman"/>
          <w:szCs w:val="24"/>
          <w:lang w:eastAsia="en-GB"/>
        </w:rPr>
        <w:t>на буровой</w:t>
      </w:r>
      <w:r w:rsidR="00C62A1F">
        <w:rPr>
          <w:rFonts w:eastAsia="Times New Roman"/>
          <w:szCs w:val="24"/>
          <w:lang w:eastAsia="en-GB"/>
        </w:rPr>
        <w:t>, осуществл</w:t>
      </w:r>
      <w:r w:rsidR="00312ECC">
        <w:rPr>
          <w:rFonts w:eastAsia="Times New Roman"/>
          <w:szCs w:val="24"/>
          <w:lang w:eastAsia="en-GB"/>
        </w:rPr>
        <w:t>ение</w:t>
      </w:r>
      <w:r w:rsidR="003A084F" w:rsidRPr="002C4BB2">
        <w:rPr>
          <w:rFonts w:eastAsia="Times New Roman"/>
          <w:szCs w:val="24"/>
          <w:lang w:eastAsia="en-GB"/>
        </w:rPr>
        <w:t xml:space="preserve"> взаимодействи</w:t>
      </w:r>
      <w:r w:rsidR="00312ECC">
        <w:rPr>
          <w:rFonts w:eastAsia="Times New Roman"/>
          <w:szCs w:val="24"/>
          <w:lang w:eastAsia="en-GB"/>
        </w:rPr>
        <w:t>я</w:t>
      </w:r>
      <w:r w:rsidR="003A084F" w:rsidRPr="002C4BB2">
        <w:rPr>
          <w:rFonts w:eastAsia="Times New Roman"/>
          <w:szCs w:val="24"/>
          <w:lang w:eastAsia="en-GB"/>
        </w:rPr>
        <w:t xml:space="preserve"> с представителями З</w:t>
      </w:r>
      <w:r w:rsidR="00F97FB8" w:rsidRPr="002C4BB2">
        <w:rPr>
          <w:rFonts w:eastAsia="Times New Roman"/>
          <w:szCs w:val="24"/>
          <w:lang w:eastAsia="en-GB"/>
        </w:rPr>
        <w:t>аказчика</w:t>
      </w:r>
      <w:r w:rsidR="009B54A9">
        <w:rPr>
          <w:rFonts w:eastAsia="Times New Roman"/>
          <w:szCs w:val="24"/>
          <w:lang w:eastAsia="en-GB"/>
        </w:rPr>
        <w:t>.</w:t>
      </w:r>
    </w:p>
    <w:p w:rsidR="00F06643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lastRenderedPageBreak/>
        <w:t>Участие во всех совещаниях,</w:t>
      </w:r>
      <w:r w:rsidR="00C62A1F">
        <w:rPr>
          <w:rFonts w:eastAsia="Times New Roman"/>
          <w:szCs w:val="24"/>
          <w:lang w:eastAsia="en-GB"/>
        </w:rPr>
        <w:t xml:space="preserve"> посвященных вопросам</w:t>
      </w:r>
      <w:r w:rsidR="00312ECC">
        <w:rPr>
          <w:rFonts w:eastAsia="Times New Roman"/>
          <w:szCs w:val="24"/>
          <w:lang w:eastAsia="en-GB"/>
        </w:rPr>
        <w:t>,</w:t>
      </w:r>
      <w:r w:rsidR="00C62A1F">
        <w:rPr>
          <w:rFonts w:eastAsia="Times New Roman"/>
          <w:szCs w:val="24"/>
          <w:lang w:eastAsia="en-GB"/>
        </w:rPr>
        <w:t xml:space="preserve"> связанным с ННБ,</w:t>
      </w:r>
      <w:r w:rsidRPr="002C4BB2">
        <w:rPr>
          <w:rFonts w:eastAsia="Times New Roman"/>
          <w:szCs w:val="24"/>
          <w:lang w:eastAsia="en-GB"/>
        </w:rPr>
        <w:t xml:space="preserve"> проводимых </w:t>
      </w:r>
      <w:r w:rsidR="00C62A1F">
        <w:rPr>
          <w:rFonts w:eastAsia="Times New Roman"/>
          <w:szCs w:val="24"/>
          <w:lang w:eastAsia="en-GB"/>
        </w:rPr>
        <w:t>Заказчиком</w:t>
      </w:r>
      <w:r w:rsidRPr="002C4BB2">
        <w:rPr>
          <w:rFonts w:eastAsia="Times New Roman"/>
          <w:szCs w:val="24"/>
          <w:lang w:eastAsia="en-GB"/>
        </w:rPr>
        <w:t xml:space="preserve"> на буровой площадке</w:t>
      </w:r>
      <w:r w:rsidR="00B72213">
        <w:rPr>
          <w:rFonts w:eastAsia="Times New Roman"/>
          <w:szCs w:val="24"/>
          <w:lang w:eastAsia="en-GB"/>
        </w:rPr>
        <w:t>.</w:t>
      </w:r>
      <w:r w:rsidR="00F06643">
        <w:rPr>
          <w:rFonts w:eastAsia="Times New Roman"/>
          <w:szCs w:val="24"/>
          <w:lang w:eastAsia="en-GB"/>
        </w:rPr>
        <w:br w:type="page"/>
      </w: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67" w:name="_Toc499829559"/>
      <w:bookmarkStart w:id="68" w:name="_Toc522274213"/>
      <w:r>
        <w:lastRenderedPageBreak/>
        <w:t>ВЕДУЩИЙ ТЕХНОЛОГ</w:t>
      </w:r>
      <w:r w:rsidRPr="007E6362">
        <w:t xml:space="preserve"> </w:t>
      </w:r>
      <w:r>
        <w:t>ННБ</w:t>
      </w:r>
      <w:bookmarkEnd w:id="67"/>
      <w:bookmarkEnd w:id="68"/>
    </w:p>
    <w:p w:rsidR="003A084F" w:rsidRPr="006E7583" w:rsidRDefault="003A084F" w:rsidP="00F5281C">
      <w:pPr>
        <w:rPr>
          <w:highlight w:val="yellow"/>
        </w:rPr>
      </w:pPr>
    </w:p>
    <w:p w:rsidR="003A084F" w:rsidRDefault="003A084F" w:rsidP="00F5281C">
      <w:pPr>
        <w:jc w:val="both"/>
      </w:pPr>
      <w:r>
        <w:t xml:space="preserve">Полевая должность. Основная </w:t>
      </w:r>
      <w:r w:rsidR="00934B74">
        <w:t xml:space="preserve">функция </w:t>
      </w:r>
      <w:r>
        <w:t>– контроль строительства ствола скважины в соответствии с целями З</w:t>
      </w:r>
      <w:r w:rsidR="00452237">
        <w:t xml:space="preserve">аказчика. </w:t>
      </w:r>
      <w:r>
        <w:t>Должность Ведущего Технолога ННБ требует соответствующей квалификации и навыков, полученных в результате обучения и практического опыта. Ведущий Технолог ННБ должен иметь опыт работы в качестве Технолога ННБ не м</w:t>
      </w:r>
      <w:r w:rsidRPr="0093751B">
        <w:t>енее 2 (двух) лет.</w:t>
      </w:r>
    </w:p>
    <w:p w:rsidR="00F97FB8" w:rsidRDefault="00F97FB8" w:rsidP="00F5281C">
      <w:pPr>
        <w:jc w:val="both"/>
      </w:pPr>
    </w:p>
    <w:p w:rsidR="003A084F" w:rsidRDefault="003A084F" w:rsidP="00F5281C">
      <w:r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Контроль и руководство </w:t>
      </w:r>
      <w:r w:rsidR="00B72213" w:rsidRPr="002C4BB2">
        <w:rPr>
          <w:rFonts w:eastAsia="Times New Roman"/>
          <w:szCs w:val="24"/>
          <w:lang w:eastAsia="en-GB"/>
        </w:rPr>
        <w:t>все</w:t>
      </w:r>
      <w:r w:rsidR="00B72213">
        <w:rPr>
          <w:rFonts w:eastAsia="Times New Roman"/>
          <w:szCs w:val="24"/>
          <w:lang w:eastAsia="en-GB"/>
        </w:rPr>
        <w:t>ми</w:t>
      </w:r>
      <w:r w:rsidR="00B72213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работ</w:t>
      </w:r>
      <w:r w:rsidR="00B72213">
        <w:rPr>
          <w:rFonts w:eastAsia="Times New Roman"/>
          <w:szCs w:val="24"/>
          <w:lang w:eastAsia="en-GB"/>
        </w:rPr>
        <w:t>ами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12ECC">
        <w:rPr>
          <w:rFonts w:eastAsia="Times New Roman"/>
          <w:szCs w:val="24"/>
          <w:lang w:eastAsia="en-GB"/>
        </w:rPr>
        <w:t>ННБ</w:t>
      </w:r>
      <w:r w:rsidRPr="002C4BB2">
        <w:rPr>
          <w:rFonts w:eastAsia="Times New Roman"/>
          <w:szCs w:val="24"/>
          <w:lang w:eastAsia="en-GB"/>
        </w:rPr>
        <w:t xml:space="preserve">, c применением безопасных практик и процедур </w:t>
      </w:r>
      <w:r w:rsidR="00B72213">
        <w:rPr>
          <w:rFonts w:eastAsia="Times New Roman"/>
          <w:szCs w:val="24"/>
          <w:lang w:eastAsia="en-GB"/>
        </w:rPr>
        <w:t>Заказчика</w:t>
      </w:r>
      <w:r w:rsidRPr="002C4BB2">
        <w:rPr>
          <w:rFonts w:eastAsia="Times New Roman"/>
          <w:szCs w:val="24"/>
          <w:lang w:eastAsia="en-GB"/>
        </w:rPr>
        <w:t xml:space="preserve"> и </w:t>
      </w:r>
      <w:r w:rsidR="0039288D">
        <w:t>Подрядчика</w:t>
      </w:r>
      <w:r w:rsidR="00A6683D" w:rsidRPr="008B7321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Детальное знание программы </w:t>
      </w:r>
      <w:r w:rsidR="001C47FB">
        <w:rPr>
          <w:rFonts w:eastAsia="Times New Roman"/>
          <w:szCs w:val="24"/>
          <w:lang w:eastAsia="en-GB"/>
        </w:rPr>
        <w:t>ННБ</w:t>
      </w:r>
      <w:r w:rsidR="00847EF8">
        <w:rPr>
          <w:rStyle w:val="af4"/>
          <w:rFonts w:eastAsia="Times New Roman"/>
          <w:szCs w:val="24"/>
          <w:lang w:eastAsia="en-GB"/>
        </w:rPr>
        <w:footnoteReference w:id="2"/>
      </w:r>
      <w:r w:rsidR="00F97FB8">
        <w:rPr>
          <w:rFonts w:eastAsia="Times New Roman"/>
          <w:szCs w:val="24"/>
          <w:lang w:eastAsia="en-GB"/>
        </w:rPr>
        <w:t>, задач, условий и рисков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Обеспечение наличия оборудования необходимой номенклатуры на буровой площадке для выполнения задач программы</w:t>
      </w:r>
      <w:r w:rsidR="00B72213" w:rsidRPr="00B72213">
        <w:rPr>
          <w:rFonts w:eastAsia="Times New Roman"/>
          <w:szCs w:val="24"/>
          <w:lang w:eastAsia="en-GB"/>
        </w:rPr>
        <w:t xml:space="preserve"> </w:t>
      </w:r>
      <w:r w:rsidR="00B72213" w:rsidRPr="002C4BB2">
        <w:rPr>
          <w:rFonts w:eastAsia="Times New Roman"/>
          <w:szCs w:val="24"/>
          <w:lang w:eastAsia="en-GB"/>
        </w:rPr>
        <w:t>бурения</w:t>
      </w:r>
      <w:r w:rsidRPr="002C4BB2">
        <w:rPr>
          <w:rFonts w:eastAsia="Times New Roman"/>
          <w:szCs w:val="24"/>
          <w:lang w:eastAsia="en-GB"/>
        </w:rPr>
        <w:t xml:space="preserve">, заблаговременное уведомление </w:t>
      </w:r>
      <w:r w:rsidR="00934B74">
        <w:rPr>
          <w:rFonts w:eastAsia="Times New Roman"/>
          <w:szCs w:val="24"/>
          <w:lang w:eastAsia="en-GB"/>
        </w:rPr>
        <w:t>представителя Заказчика</w:t>
      </w:r>
      <w:r w:rsidRPr="002C4BB2">
        <w:rPr>
          <w:rFonts w:eastAsia="Times New Roman"/>
          <w:szCs w:val="24"/>
          <w:lang w:eastAsia="en-GB"/>
        </w:rPr>
        <w:t xml:space="preserve"> и Координатора </w:t>
      </w:r>
      <w:r w:rsidR="00A93A75">
        <w:rPr>
          <w:rFonts w:eastAsia="Times New Roman"/>
          <w:szCs w:val="24"/>
          <w:lang w:eastAsia="en-GB"/>
        </w:rPr>
        <w:t xml:space="preserve">проекта </w:t>
      </w:r>
      <w:r w:rsidRPr="002C4BB2">
        <w:rPr>
          <w:rFonts w:eastAsia="Times New Roman"/>
          <w:szCs w:val="24"/>
          <w:lang w:eastAsia="en-GB"/>
        </w:rPr>
        <w:t>о необходимости в восполнении запасов материалов и оборудования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Инвентаризация, контроль, повседневное обслуживание и проверка всего оборудования </w:t>
      </w:r>
      <w:r w:rsidR="0039288D">
        <w:t>Подрядчика</w:t>
      </w:r>
      <w:r w:rsidR="00A6683D" w:rsidRPr="008B7321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981F13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Составление рекомендаций для инженера по сопровождению буровых долот: п</w:t>
      </w:r>
      <w:r w:rsidR="003A084F" w:rsidRPr="002C4BB2">
        <w:rPr>
          <w:rFonts w:eastAsia="Times New Roman"/>
          <w:szCs w:val="24"/>
          <w:lang w:eastAsia="en-GB"/>
        </w:rPr>
        <w:t xml:space="preserve">одбор долот для бурения, </w:t>
      </w:r>
      <w:r>
        <w:rPr>
          <w:rFonts w:eastAsia="Times New Roman"/>
          <w:szCs w:val="24"/>
          <w:lang w:eastAsia="en-GB"/>
        </w:rPr>
        <w:t xml:space="preserve">подбор размера насадок долот, </w:t>
      </w:r>
      <w:r w:rsidR="003A084F" w:rsidRPr="002C4BB2">
        <w:rPr>
          <w:rFonts w:eastAsia="Times New Roman"/>
          <w:szCs w:val="24"/>
          <w:lang w:eastAsia="en-GB"/>
        </w:rPr>
        <w:t>описание износа буровых долот по коду IADC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8356EE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</w:t>
      </w:r>
      <w:r w:rsidR="003A084F" w:rsidRPr="002C4BB2">
        <w:rPr>
          <w:rFonts w:eastAsia="Times New Roman"/>
          <w:szCs w:val="24"/>
          <w:lang w:eastAsia="en-GB"/>
        </w:rPr>
        <w:t xml:space="preserve">редоставление необходимых отчетов представителям </w:t>
      </w:r>
      <w:r w:rsidR="00A04991">
        <w:rPr>
          <w:rFonts w:eastAsia="Times New Roman"/>
          <w:szCs w:val="24"/>
          <w:lang w:eastAsia="en-GB"/>
        </w:rPr>
        <w:t>Заказчика.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Предоставление представителю </w:t>
      </w:r>
      <w:r w:rsidR="005C00D7">
        <w:rPr>
          <w:rFonts w:eastAsia="Times New Roman"/>
          <w:szCs w:val="24"/>
          <w:lang w:eastAsia="en-GB"/>
        </w:rPr>
        <w:t>Заказчика</w:t>
      </w:r>
      <w:r w:rsidR="005C00D7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всех данных по геометрии ствола скважины, расчетов пересечений, предложений по составу КНБК</w:t>
      </w:r>
      <w:r w:rsidR="00B53BDC">
        <w:rPr>
          <w:rFonts w:eastAsia="Times New Roman"/>
          <w:szCs w:val="24"/>
          <w:lang w:eastAsia="en-GB"/>
        </w:rPr>
        <w:t>,</w:t>
      </w:r>
      <w:r w:rsidRPr="002C4BB2">
        <w:rPr>
          <w:rFonts w:eastAsia="Times New Roman"/>
          <w:szCs w:val="24"/>
          <w:lang w:eastAsia="en-GB"/>
        </w:rPr>
        <w:t xml:space="preserve"> параметрам бурения и проработки ствола скважины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0933FD" w:rsidRDefault="003A084F" w:rsidP="00EB411D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933FD">
        <w:rPr>
          <w:rFonts w:eastAsia="Times New Roman"/>
          <w:szCs w:val="24"/>
          <w:lang w:eastAsia="en-GB"/>
        </w:rPr>
        <w:t xml:space="preserve">Проводка </w:t>
      </w:r>
      <w:r w:rsidR="000933FD" w:rsidRPr="00EB411D">
        <w:rPr>
          <w:rFonts w:eastAsia="Times New Roman"/>
          <w:szCs w:val="24"/>
          <w:lang w:eastAsia="en-GB"/>
        </w:rPr>
        <w:t>траектории</w:t>
      </w:r>
      <w:r w:rsidR="000933FD" w:rsidRPr="00B911CF">
        <w:rPr>
          <w:rFonts w:eastAsia="Times New Roman"/>
          <w:szCs w:val="24"/>
          <w:lang w:eastAsia="en-GB"/>
        </w:rPr>
        <w:t xml:space="preserve"> </w:t>
      </w:r>
      <w:r w:rsidRPr="00B911CF">
        <w:rPr>
          <w:rFonts w:eastAsia="Times New Roman"/>
          <w:szCs w:val="24"/>
          <w:lang w:eastAsia="en-GB"/>
        </w:rPr>
        <w:t>скважины в пределах и допусках</w:t>
      </w:r>
      <w:r w:rsidR="005C00D7">
        <w:rPr>
          <w:rFonts w:eastAsia="Times New Roman"/>
          <w:szCs w:val="24"/>
          <w:lang w:eastAsia="en-GB"/>
        </w:rPr>
        <w:t>,</w:t>
      </w:r>
      <w:r w:rsidRPr="00B911CF">
        <w:rPr>
          <w:rFonts w:eastAsia="Times New Roman"/>
          <w:szCs w:val="24"/>
          <w:lang w:eastAsia="en-GB"/>
        </w:rPr>
        <w:t xml:space="preserve"> указанных в проекте скважины</w:t>
      </w:r>
      <w:r w:rsidR="005C00D7">
        <w:rPr>
          <w:rFonts w:eastAsia="Times New Roman"/>
          <w:szCs w:val="24"/>
          <w:lang w:eastAsia="en-GB"/>
        </w:rPr>
        <w:t>.</w:t>
      </w:r>
      <w:r w:rsidR="000933FD">
        <w:rPr>
          <w:rFonts w:eastAsia="Times New Roman"/>
          <w:szCs w:val="24"/>
          <w:lang w:eastAsia="en-GB"/>
        </w:rPr>
        <w:t xml:space="preserve"> </w:t>
      </w:r>
      <w:r w:rsidR="00EB411D">
        <w:rPr>
          <w:rFonts w:eastAsia="Times New Roman"/>
          <w:szCs w:val="24"/>
          <w:lang w:eastAsia="en-GB"/>
        </w:rPr>
        <w:t>О</w:t>
      </w:r>
      <w:r w:rsidR="00EB411D" w:rsidRPr="000933FD">
        <w:rPr>
          <w:rFonts w:eastAsia="Times New Roman"/>
          <w:szCs w:val="24"/>
          <w:lang w:eastAsia="en-GB"/>
        </w:rPr>
        <w:t>беспечение своевременного принятия корректир</w:t>
      </w:r>
      <w:r w:rsidR="00EB411D" w:rsidRPr="00D2232D">
        <w:rPr>
          <w:rFonts w:eastAsia="Times New Roman"/>
          <w:szCs w:val="24"/>
          <w:lang w:eastAsia="en-GB"/>
        </w:rPr>
        <w:t>ующих действий для проводки ствола скважины в пределах допуска плановой траектории (проекта скважины) без превышения указанных значений интенсивностей искривления.</w:t>
      </w:r>
      <w:r w:rsidR="00EB411D">
        <w:rPr>
          <w:rFonts w:eastAsia="Times New Roman"/>
          <w:szCs w:val="24"/>
          <w:lang w:eastAsia="en-GB"/>
        </w:rPr>
        <w:t xml:space="preserve"> </w:t>
      </w:r>
      <w:r w:rsidRPr="000933FD">
        <w:rPr>
          <w:rFonts w:eastAsia="Times New Roman"/>
          <w:szCs w:val="24"/>
          <w:lang w:eastAsia="en-GB"/>
        </w:rPr>
        <w:t>Контроль за интенсивностью искривления ствола скважины</w:t>
      </w:r>
      <w:r w:rsidR="00A04991">
        <w:rPr>
          <w:rFonts w:eastAsia="Times New Roman"/>
          <w:szCs w:val="24"/>
          <w:lang w:eastAsia="en-GB"/>
        </w:rPr>
        <w:t>.</w:t>
      </w:r>
    </w:p>
    <w:p w:rsidR="0031597A" w:rsidRPr="002C4BB2" w:rsidRDefault="0031597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Расчет и контроль данных в специализированном ПО: параметров бурения, нагрузок на КНБК, рисков пересечений с соседними скважинами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Регистрация параметров бурения и описания схем и работы КНБК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Обеспечение максимальных скоростей проходки с учетом технических возможностей и состояния ствола скважины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Контроль уровня ударных нагрузок и вибрации бурильной колонны и принятие мер по их снижению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Немедленное уведомление </w:t>
      </w:r>
      <w:r w:rsidR="002E524A">
        <w:rPr>
          <w:rFonts w:eastAsia="Times New Roman"/>
          <w:szCs w:val="24"/>
          <w:lang w:eastAsia="en-GB"/>
        </w:rPr>
        <w:t>представителя Заказчика</w:t>
      </w:r>
      <w:r w:rsidRPr="002C4BB2">
        <w:rPr>
          <w:rFonts w:eastAsia="Times New Roman"/>
          <w:szCs w:val="24"/>
          <w:lang w:eastAsia="en-GB"/>
        </w:rPr>
        <w:t xml:space="preserve"> обо всех несоответствующих норме либо потенциально аварийных, ситуациях, разработка технических и организационных решений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lastRenderedPageBreak/>
        <w:t>Проведение контрольных замеров диаметра быстро изнашиваемых элементов КНБК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Подготовка оборудования и соответствующей документации для безопасного и своевременного возврата на базу </w:t>
      </w:r>
      <w:r w:rsidR="0039288D">
        <w:t>Подрядчика</w:t>
      </w:r>
      <w:r w:rsidR="00A6683D" w:rsidRPr="00C468E5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Подготовка и предоставление </w:t>
      </w:r>
      <w:r w:rsidR="005C00D7">
        <w:rPr>
          <w:rFonts w:eastAsia="Times New Roman"/>
          <w:szCs w:val="24"/>
          <w:lang w:eastAsia="en-GB"/>
        </w:rPr>
        <w:t xml:space="preserve">Заказчику </w:t>
      </w:r>
      <w:r w:rsidRPr="002C4BB2">
        <w:rPr>
          <w:rFonts w:eastAsia="Times New Roman"/>
          <w:szCs w:val="24"/>
          <w:lang w:eastAsia="en-GB"/>
        </w:rPr>
        <w:t>финального отчета о работе, проведенной партией ННБ</w:t>
      </w:r>
      <w:r w:rsidR="005C00D7">
        <w:rPr>
          <w:rFonts w:eastAsia="Times New Roman"/>
          <w:szCs w:val="24"/>
          <w:lang w:eastAsia="en-GB"/>
        </w:rPr>
        <w:t>.</w:t>
      </w:r>
    </w:p>
    <w:p w:rsidR="003A084F" w:rsidRDefault="003A084F" w:rsidP="00F5281C">
      <w:pPr>
        <w:rPr>
          <w:highlight w:val="yellow"/>
        </w:rPr>
      </w:pPr>
    </w:p>
    <w:p w:rsidR="00A04991" w:rsidRDefault="00A04991" w:rsidP="00F5281C">
      <w:pPr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69" w:name="_Toc499829560"/>
      <w:bookmarkStart w:id="70" w:name="_Toc522274214"/>
      <w:r w:rsidRPr="00E46B28">
        <w:t>ТЕХНОЛОГ</w:t>
      </w:r>
      <w:r w:rsidRPr="007E6362">
        <w:t xml:space="preserve"> </w:t>
      </w:r>
      <w:r>
        <w:t>ННБ</w:t>
      </w:r>
      <w:bookmarkEnd w:id="69"/>
      <w:bookmarkEnd w:id="70"/>
    </w:p>
    <w:p w:rsidR="003A084F" w:rsidRPr="006E7583" w:rsidRDefault="003A084F" w:rsidP="00F5281C">
      <w:pPr>
        <w:rPr>
          <w:highlight w:val="yellow"/>
        </w:rPr>
      </w:pPr>
    </w:p>
    <w:p w:rsidR="003A084F" w:rsidRPr="007D0AD0" w:rsidRDefault="005C00D7" w:rsidP="00F5281C">
      <w:pPr>
        <w:jc w:val="both"/>
      </w:pPr>
      <w:r>
        <w:t>П</w:t>
      </w:r>
      <w:r w:rsidR="003A084F">
        <w:t xml:space="preserve">олевая должность. Должностные обязанности аналогичны обязанностям должности Ведущего Технолога ННБ. Однако требования к соответствующему практическому опыту работы ниже. Технолог ННБ должен обладать опытом не менее </w:t>
      </w:r>
      <w:r w:rsidR="003A084F" w:rsidRPr="00E551D6">
        <w:t>1 (одного) года работы</w:t>
      </w:r>
      <w:r w:rsidR="003A084F">
        <w:t xml:space="preserve"> в должности помощника Технолога ННБ. </w:t>
      </w:r>
    </w:p>
    <w:p w:rsidR="003A084F" w:rsidRDefault="003A084F" w:rsidP="00F5281C">
      <w:pPr>
        <w:rPr>
          <w:highlight w:val="yellow"/>
        </w:rPr>
      </w:pPr>
    </w:p>
    <w:p w:rsidR="00F97FB8" w:rsidRPr="006E7583" w:rsidRDefault="00F97FB8" w:rsidP="00F5281C">
      <w:pPr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1" w:name="_Toc499829561"/>
      <w:bookmarkStart w:id="72" w:name="_Toc522274215"/>
      <w:r>
        <w:t>ИНЖЕНЕР ТЕЛЕМЕТРИИ</w:t>
      </w:r>
      <w:bookmarkEnd w:id="71"/>
      <w:bookmarkEnd w:id="72"/>
    </w:p>
    <w:p w:rsidR="003A084F" w:rsidRPr="006E7583" w:rsidRDefault="003A084F" w:rsidP="00F5281C">
      <w:pPr>
        <w:rPr>
          <w:highlight w:val="yellow"/>
        </w:rPr>
      </w:pPr>
    </w:p>
    <w:p w:rsidR="003A084F" w:rsidRDefault="005C00D7" w:rsidP="00F5281C">
      <w:pPr>
        <w:jc w:val="both"/>
      </w:pPr>
      <w:r>
        <w:t>П</w:t>
      </w:r>
      <w:r w:rsidR="003A084F">
        <w:t xml:space="preserve">олевая должность, требует соответствующей квалификации и навыков, полученных в результате обучения и практического опыта, в течении </w:t>
      </w:r>
      <w:r w:rsidR="003A084F" w:rsidRPr="005B2BBC">
        <w:t xml:space="preserve">минимум 1 </w:t>
      </w:r>
      <w:r w:rsidR="003A084F">
        <w:t xml:space="preserve">(одного) года полевой работы в должности помощника Инженера Телеметрии. Основная </w:t>
      </w:r>
      <w:r w:rsidR="00934B74">
        <w:t xml:space="preserve">функция </w:t>
      </w:r>
      <w:r w:rsidR="003A084F">
        <w:t>– обеспечение предоставления данных инклинометрии и ГК во время бурения скважины. Обеспечивает поддержку партии</w:t>
      </w:r>
      <w:r w:rsidR="003A084F" w:rsidRPr="007D0AD0">
        <w:t xml:space="preserve"> </w:t>
      </w:r>
      <w:r w:rsidR="003A084F">
        <w:t>ННБ во всех работах, имеющих отношение к телеметрии.</w:t>
      </w:r>
    </w:p>
    <w:p w:rsidR="00F97FB8" w:rsidRDefault="00F97FB8" w:rsidP="00F5281C">
      <w:pPr>
        <w:jc w:val="both"/>
      </w:pPr>
    </w:p>
    <w:p w:rsidR="003A084F" w:rsidRDefault="003A084F" w:rsidP="00F5281C">
      <w:r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Организация и выполнение работ по </w:t>
      </w:r>
      <w:r w:rsidR="002C3BDD">
        <w:rPr>
          <w:rFonts w:eastAsia="Times New Roman"/>
          <w:szCs w:val="24"/>
          <w:lang w:eastAsia="en-GB"/>
        </w:rPr>
        <w:t>предоставлению</w:t>
      </w:r>
      <w:r w:rsidR="002C3BDD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инклинометрии и</w:t>
      </w:r>
      <w:r w:rsidR="00FD42C5">
        <w:rPr>
          <w:rFonts w:eastAsia="Times New Roman"/>
          <w:szCs w:val="24"/>
          <w:lang w:eastAsia="en-GB"/>
        </w:rPr>
        <w:t xml:space="preserve"> </w:t>
      </w:r>
      <w:r w:rsidR="002C3BDD">
        <w:rPr>
          <w:rFonts w:eastAsia="Times New Roman"/>
          <w:szCs w:val="24"/>
          <w:lang w:eastAsia="en-GB"/>
        </w:rPr>
        <w:t>каротажа во время бурения</w:t>
      </w:r>
      <w:r w:rsidRPr="002C4BB2">
        <w:rPr>
          <w:rFonts w:eastAsia="Times New Roman"/>
          <w:szCs w:val="24"/>
          <w:lang w:eastAsia="en-GB"/>
        </w:rPr>
        <w:t xml:space="preserve"> в соответствии с процедурами </w:t>
      </w:r>
      <w:r w:rsidR="005C00D7">
        <w:rPr>
          <w:rFonts w:eastAsia="Times New Roman"/>
          <w:szCs w:val="24"/>
          <w:lang w:eastAsia="en-GB"/>
        </w:rPr>
        <w:t>Заказчика</w:t>
      </w:r>
      <w:r w:rsidR="005C00D7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 xml:space="preserve">и </w:t>
      </w:r>
      <w:r w:rsidR="0039288D">
        <w:t>Подрядчика</w:t>
      </w:r>
      <w:r w:rsidR="00A6683D" w:rsidRPr="007565E0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Детальное знание программы бурения</w:t>
      </w:r>
      <w:r w:rsidR="00F97FB8">
        <w:rPr>
          <w:rFonts w:eastAsia="Times New Roman"/>
          <w:szCs w:val="24"/>
          <w:lang w:eastAsia="en-GB"/>
        </w:rPr>
        <w:t>, задач, условий и рисков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Обеспечение соответствия </w:t>
      </w:r>
      <w:r w:rsidR="00611236">
        <w:rPr>
          <w:rFonts w:eastAsia="Times New Roman"/>
          <w:szCs w:val="24"/>
          <w:lang w:eastAsia="en-GB"/>
        </w:rPr>
        <w:t xml:space="preserve">запланированного к применению </w:t>
      </w:r>
      <w:r w:rsidRPr="002C4BB2">
        <w:rPr>
          <w:rFonts w:eastAsia="Times New Roman"/>
          <w:szCs w:val="24"/>
          <w:lang w:eastAsia="en-GB"/>
        </w:rPr>
        <w:t xml:space="preserve">телеметрического и инклинометрического оборудования на площадке </w:t>
      </w:r>
      <w:r w:rsidR="00611236">
        <w:rPr>
          <w:rFonts w:eastAsia="Times New Roman"/>
          <w:szCs w:val="24"/>
          <w:lang w:eastAsia="en-GB"/>
        </w:rPr>
        <w:t xml:space="preserve">утвержденной </w:t>
      </w:r>
      <w:r w:rsidRPr="002C4BB2">
        <w:rPr>
          <w:rFonts w:eastAsia="Times New Roman"/>
          <w:szCs w:val="24"/>
          <w:lang w:eastAsia="en-GB"/>
        </w:rPr>
        <w:t>программ</w:t>
      </w:r>
      <w:r w:rsidR="00611236">
        <w:rPr>
          <w:rFonts w:eastAsia="Times New Roman"/>
          <w:szCs w:val="24"/>
          <w:lang w:eastAsia="en-GB"/>
        </w:rPr>
        <w:t>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1C47FB">
        <w:rPr>
          <w:rFonts w:eastAsia="Times New Roman"/>
          <w:szCs w:val="24"/>
          <w:lang w:eastAsia="en-GB"/>
        </w:rPr>
        <w:t>ННБ</w:t>
      </w:r>
      <w:r w:rsidR="00981F13">
        <w:rPr>
          <w:rFonts w:eastAsia="Times New Roman"/>
          <w:szCs w:val="24"/>
          <w:lang w:eastAsia="en-GB"/>
        </w:rPr>
        <w:t xml:space="preserve"> в части </w:t>
      </w:r>
      <w:r w:rsidR="00611236">
        <w:rPr>
          <w:rFonts w:eastAsia="Times New Roman"/>
          <w:szCs w:val="24"/>
          <w:lang w:eastAsia="en-GB"/>
        </w:rPr>
        <w:t xml:space="preserve">проведения замеров </w:t>
      </w:r>
      <w:r w:rsidRPr="002C4BB2">
        <w:rPr>
          <w:rFonts w:eastAsia="Times New Roman"/>
          <w:szCs w:val="24"/>
          <w:lang w:eastAsia="en-GB"/>
        </w:rPr>
        <w:t>инклинометри</w:t>
      </w:r>
      <w:r w:rsidR="00611236">
        <w:rPr>
          <w:rFonts w:eastAsia="Times New Roman"/>
          <w:szCs w:val="24"/>
          <w:lang w:eastAsia="en-GB"/>
        </w:rPr>
        <w:t>и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Обеспечивает своевременный расчет траектории скважины, предварительную интерпретацию замеров инклинометрии и других возможных регистрируемых данных (</w:t>
      </w:r>
      <w:r w:rsidR="00CA3D83" w:rsidRPr="00CA3D83">
        <w:rPr>
          <w:rFonts w:eastAsia="Times New Roman"/>
          <w:szCs w:val="24"/>
          <w:lang w:eastAsia="en-GB"/>
        </w:rPr>
        <w:t>ударно-вибрационные нагрузки, действующие на оборудование КНБК</w:t>
      </w:r>
      <w:r w:rsidRPr="002C4BB2">
        <w:rPr>
          <w:rFonts w:eastAsia="Times New Roman"/>
          <w:szCs w:val="24"/>
          <w:lang w:eastAsia="en-GB"/>
        </w:rPr>
        <w:t xml:space="preserve">, </w:t>
      </w:r>
      <w:r w:rsidR="005C00D7" w:rsidRPr="002C4BB2">
        <w:rPr>
          <w:rFonts w:eastAsia="Times New Roman"/>
          <w:szCs w:val="24"/>
          <w:lang w:eastAsia="en-GB"/>
        </w:rPr>
        <w:t>давлени</w:t>
      </w:r>
      <w:r w:rsidR="005C00D7">
        <w:rPr>
          <w:rFonts w:eastAsia="Times New Roman"/>
          <w:szCs w:val="24"/>
          <w:lang w:eastAsia="en-GB"/>
        </w:rPr>
        <w:t>е</w:t>
      </w:r>
      <w:r w:rsidRPr="002C4BB2">
        <w:rPr>
          <w:rFonts w:eastAsia="Times New Roman"/>
          <w:szCs w:val="24"/>
          <w:lang w:eastAsia="en-GB"/>
        </w:rPr>
        <w:t xml:space="preserve">, </w:t>
      </w:r>
      <w:r w:rsidR="006A1F95">
        <w:rPr>
          <w:rFonts w:eastAsia="Times New Roman"/>
          <w:szCs w:val="24"/>
          <w:lang w:eastAsia="en-GB"/>
        </w:rPr>
        <w:t>ННД</w:t>
      </w:r>
      <w:r w:rsidRPr="002C4BB2">
        <w:rPr>
          <w:rFonts w:eastAsia="Times New Roman"/>
          <w:szCs w:val="24"/>
          <w:lang w:eastAsia="en-GB"/>
        </w:rPr>
        <w:t xml:space="preserve">, </w:t>
      </w:r>
      <w:r w:rsidR="006A1F95">
        <w:rPr>
          <w:rFonts w:eastAsia="Times New Roman"/>
          <w:szCs w:val="24"/>
          <w:lang w:eastAsia="en-GB"/>
        </w:rPr>
        <w:t>МСП</w:t>
      </w:r>
      <w:r w:rsidR="009A781A">
        <w:rPr>
          <w:rStyle w:val="af4"/>
          <w:rFonts w:eastAsia="Times New Roman"/>
          <w:szCs w:val="24"/>
          <w:lang w:eastAsia="en-GB"/>
        </w:rPr>
        <w:footnoteReference w:id="3"/>
      </w:r>
      <w:r w:rsidR="006A1F95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и т.п.)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Предоставление необходимых отчетов представителям </w:t>
      </w:r>
      <w:r w:rsidR="00A04991">
        <w:rPr>
          <w:rFonts w:eastAsia="Times New Roman"/>
          <w:szCs w:val="24"/>
          <w:lang w:eastAsia="en-GB"/>
        </w:rPr>
        <w:t>Заказчика.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FD42C5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FD42C5">
        <w:rPr>
          <w:rFonts w:eastAsia="Times New Roman"/>
          <w:szCs w:val="24"/>
          <w:lang w:eastAsia="en-GB"/>
        </w:rPr>
        <w:t>Обраб</w:t>
      </w:r>
      <w:r w:rsidR="00F97FB8" w:rsidRPr="00FD42C5">
        <w:rPr>
          <w:rFonts w:eastAsia="Times New Roman"/>
          <w:szCs w:val="24"/>
          <w:lang w:eastAsia="en-GB"/>
        </w:rPr>
        <w:t xml:space="preserve">отка и предоставление данных </w:t>
      </w:r>
      <w:r w:rsidR="00FD42C5" w:rsidRPr="00C649D8">
        <w:rPr>
          <w:rFonts w:eastAsia="Times New Roman"/>
          <w:szCs w:val="24"/>
          <w:lang w:eastAsia="en-GB"/>
        </w:rPr>
        <w:t>каротажа в процессе бурения</w:t>
      </w:r>
      <w:r w:rsidR="00FD42C5" w:rsidRPr="00FD42C5">
        <w:rPr>
          <w:rFonts w:eastAsia="Times New Roman"/>
          <w:szCs w:val="24"/>
          <w:lang w:eastAsia="en-GB"/>
        </w:rPr>
        <w:t xml:space="preserve"> </w:t>
      </w:r>
    </w:p>
    <w:p w:rsidR="003A084F" w:rsidRPr="00FD42C5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FD42C5">
        <w:rPr>
          <w:rFonts w:eastAsia="Times New Roman"/>
          <w:szCs w:val="24"/>
          <w:lang w:eastAsia="en-GB"/>
        </w:rPr>
        <w:t>Подготовка и проведение всех требуемых поверок и испытаний качества телеметрических систем и оборудования инклинометрии перед спуском в скважину</w:t>
      </w:r>
      <w:r w:rsidR="00A04991" w:rsidRPr="00FD42C5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Проведение сервисного обслуживания телеметрических систем и инклинометров на площадке</w:t>
      </w:r>
      <w:r w:rsidR="000B52A5">
        <w:rPr>
          <w:rFonts w:eastAsia="Times New Roman"/>
          <w:szCs w:val="24"/>
          <w:lang w:eastAsia="en-GB"/>
        </w:rPr>
        <w:t>,</w:t>
      </w:r>
      <w:r w:rsidR="000B52A5" w:rsidRPr="000B52A5">
        <w:rPr>
          <w:rFonts w:eastAsia="Times New Roman"/>
          <w:szCs w:val="24"/>
          <w:lang w:eastAsia="en-GB"/>
        </w:rPr>
        <w:t xml:space="preserve"> а также устранение неполадок в работе данного оборудования в процессе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lastRenderedPageBreak/>
        <w:t xml:space="preserve">Правильное применение поправок на магнитное склонение, </w:t>
      </w:r>
      <w:r w:rsidR="004F0D6B">
        <w:rPr>
          <w:rFonts w:eastAsia="Times New Roman"/>
          <w:szCs w:val="24"/>
          <w:lang w:eastAsia="en-GB"/>
        </w:rPr>
        <w:t xml:space="preserve">картографическую поправку, </w:t>
      </w:r>
      <w:r w:rsidRPr="002C4BB2">
        <w:rPr>
          <w:rFonts w:eastAsia="Times New Roman"/>
          <w:szCs w:val="24"/>
          <w:lang w:eastAsia="en-GB"/>
        </w:rPr>
        <w:t>ориентацию компоновки и высоты роторного стола</w:t>
      </w:r>
      <w:r w:rsidR="00A04991">
        <w:rPr>
          <w:rFonts w:eastAsia="Times New Roman"/>
          <w:szCs w:val="24"/>
          <w:lang w:eastAsia="en-GB"/>
        </w:rPr>
        <w:t>.</w:t>
      </w:r>
    </w:p>
    <w:p w:rsidR="004F0D6B" w:rsidRDefault="004F0D6B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 xml:space="preserve">Измерение и фиксация угла </w:t>
      </w:r>
      <w:r w:rsidR="000B52A5">
        <w:rPr>
          <w:rFonts w:eastAsia="Times New Roman"/>
          <w:szCs w:val="24"/>
          <w:lang w:eastAsia="en-GB"/>
        </w:rPr>
        <w:t xml:space="preserve">ориентирования </w:t>
      </w:r>
      <w:r>
        <w:rPr>
          <w:rFonts w:eastAsia="Times New Roman"/>
          <w:szCs w:val="24"/>
          <w:lang w:eastAsia="en-GB"/>
        </w:rPr>
        <w:t>между телеметри</w:t>
      </w:r>
      <w:r w:rsidR="000B52A5">
        <w:rPr>
          <w:rFonts w:eastAsia="Times New Roman"/>
          <w:szCs w:val="24"/>
          <w:lang w:eastAsia="en-GB"/>
        </w:rPr>
        <w:t>ей</w:t>
      </w:r>
      <w:r>
        <w:rPr>
          <w:rFonts w:eastAsia="Times New Roman"/>
          <w:szCs w:val="24"/>
          <w:lang w:eastAsia="en-GB"/>
        </w:rPr>
        <w:t xml:space="preserve"> и ВЗД</w:t>
      </w:r>
      <w:r w:rsidR="00A93A75">
        <w:rPr>
          <w:rFonts w:eastAsia="Times New Roman"/>
          <w:szCs w:val="24"/>
          <w:lang w:eastAsia="en-GB"/>
        </w:rPr>
        <w:t>.</w:t>
      </w:r>
    </w:p>
    <w:p w:rsidR="00550B21" w:rsidRDefault="00550B21" w:rsidP="006A6A3A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C649D8">
        <w:rPr>
          <w:rFonts w:eastAsia="Times New Roman"/>
          <w:szCs w:val="24"/>
          <w:lang w:eastAsia="en-GB"/>
        </w:rPr>
        <w:t>Обеспечение передачи данных в режиме реального времени по международным протоколам (</w:t>
      </w:r>
      <w:r w:rsidRPr="006A6A3A">
        <w:rPr>
          <w:rFonts w:eastAsia="Times New Roman"/>
          <w:szCs w:val="24"/>
          <w:lang w:eastAsia="en-GB"/>
        </w:rPr>
        <w:t>WITS</w:t>
      </w:r>
      <w:r w:rsidRPr="00C649D8">
        <w:rPr>
          <w:rFonts w:eastAsia="Times New Roman"/>
          <w:szCs w:val="24"/>
          <w:lang w:eastAsia="en-GB"/>
        </w:rPr>
        <w:t xml:space="preserve">0, </w:t>
      </w:r>
      <w:r w:rsidRPr="006A6A3A">
        <w:rPr>
          <w:rFonts w:eastAsia="Times New Roman"/>
          <w:szCs w:val="24"/>
          <w:lang w:eastAsia="en-GB"/>
        </w:rPr>
        <w:t>WITSML</w:t>
      </w:r>
      <w:r w:rsidRPr="00C649D8">
        <w:rPr>
          <w:rFonts w:eastAsia="Times New Roman"/>
          <w:szCs w:val="24"/>
          <w:lang w:eastAsia="en-GB"/>
        </w:rPr>
        <w:t xml:space="preserve">) </w:t>
      </w:r>
      <w:r w:rsidR="00243CDE" w:rsidRPr="00C649D8">
        <w:rPr>
          <w:rFonts w:eastAsia="Times New Roman"/>
          <w:szCs w:val="24"/>
          <w:lang w:eastAsia="en-GB"/>
        </w:rPr>
        <w:t xml:space="preserve">через корпоративную информационную систему </w:t>
      </w:r>
      <w:r w:rsidR="00243CDE">
        <w:rPr>
          <w:rFonts w:eastAsia="Times New Roman"/>
          <w:szCs w:val="24"/>
          <w:lang w:eastAsia="en-GB"/>
        </w:rPr>
        <w:t xml:space="preserve">КиУСС, </w:t>
      </w:r>
      <w:r w:rsidR="004F058C">
        <w:rPr>
          <w:rFonts w:eastAsia="Times New Roman"/>
          <w:szCs w:val="24"/>
          <w:lang w:eastAsia="en-GB"/>
        </w:rPr>
        <w:t xml:space="preserve">в соответствии с </w:t>
      </w:r>
      <w:r w:rsidR="00243CDE">
        <w:rPr>
          <w:rFonts w:eastAsia="Times New Roman"/>
          <w:szCs w:val="24"/>
          <w:lang w:eastAsia="en-GB"/>
        </w:rPr>
        <w:t>условиями договора</w:t>
      </w:r>
      <w:r w:rsidR="00C92DD2">
        <w:rPr>
          <w:rFonts w:eastAsia="Times New Roman"/>
          <w:szCs w:val="24"/>
          <w:lang w:eastAsia="en-GB"/>
        </w:rPr>
        <w:t xml:space="preserve"> ННБ</w:t>
      </w:r>
      <w:r w:rsidR="00243CDE">
        <w:rPr>
          <w:rFonts w:eastAsia="Times New Roman"/>
          <w:szCs w:val="24"/>
          <w:lang w:eastAsia="en-GB"/>
        </w:rPr>
        <w:t>, а также</w:t>
      </w:r>
      <w:r w:rsidR="00F50CAB">
        <w:rPr>
          <w:rFonts w:eastAsia="Times New Roman"/>
          <w:szCs w:val="24"/>
          <w:lang w:eastAsia="en-GB"/>
        </w:rPr>
        <w:t xml:space="preserve"> </w:t>
      </w:r>
      <w:r w:rsidR="00243CDE">
        <w:rPr>
          <w:rFonts w:eastAsia="Times New Roman"/>
          <w:szCs w:val="24"/>
          <w:lang w:eastAsia="en-GB"/>
        </w:rPr>
        <w:t xml:space="preserve">в соответствии с </w:t>
      </w:r>
      <w:r w:rsidR="004F058C">
        <w:rPr>
          <w:rFonts w:eastAsia="Times New Roman"/>
          <w:szCs w:val="24"/>
          <w:lang w:eastAsia="en-GB"/>
        </w:rPr>
        <w:t xml:space="preserve">набором параметров </w:t>
      </w:r>
      <w:r w:rsidR="00243CDE">
        <w:rPr>
          <w:rFonts w:eastAsia="Times New Roman"/>
          <w:szCs w:val="24"/>
          <w:lang w:eastAsia="en-GB"/>
        </w:rPr>
        <w:t xml:space="preserve">приведенным в </w:t>
      </w:r>
      <w:r w:rsidR="00243CDE" w:rsidRPr="00243CDE">
        <w:rPr>
          <w:rFonts w:eastAsia="Times New Roman"/>
          <w:szCs w:val="24"/>
          <w:lang w:eastAsia="en-GB"/>
        </w:rPr>
        <w:t>Технологическ</w:t>
      </w:r>
      <w:r w:rsidR="00243CDE">
        <w:rPr>
          <w:rFonts w:eastAsia="Times New Roman"/>
          <w:szCs w:val="24"/>
          <w:lang w:eastAsia="en-GB"/>
        </w:rPr>
        <w:t>ом</w:t>
      </w:r>
      <w:r w:rsidR="00243CDE" w:rsidRPr="00243CDE">
        <w:rPr>
          <w:rFonts w:eastAsia="Times New Roman"/>
          <w:szCs w:val="24"/>
          <w:lang w:eastAsia="en-GB"/>
        </w:rPr>
        <w:t xml:space="preserve"> регламент</w:t>
      </w:r>
      <w:r w:rsidR="00243CDE">
        <w:rPr>
          <w:rFonts w:eastAsia="Times New Roman"/>
          <w:szCs w:val="24"/>
          <w:lang w:eastAsia="en-GB"/>
        </w:rPr>
        <w:t>е</w:t>
      </w:r>
      <w:r w:rsidR="00243CDE" w:rsidRPr="00243CDE">
        <w:rPr>
          <w:rFonts w:eastAsia="Times New Roman"/>
          <w:szCs w:val="24"/>
          <w:lang w:eastAsia="en-GB"/>
        </w:rPr>
        <w:t xml:space="preserve"> Компании </w:t>
      </w:r>
      <w:r w:rsidR="00243CDE">
        <w:rPr>
          <w:rFonts w:eastAsia="Times New Roman"/>
          <w:szCs w:val="24"/>
          <w:lang w:eastAsia="en-GB"/>
        </w:rPr>
        <w:t>«И</w:t>
      </w:r>
      <w:r w:rsidR="00243CDE" w:rsidRPr="00243CDE">
        <w:rPr>
          <w:rFonts w:eastAsia="Times New Roman"/>
          <w:szCs w:val="24"/>
          <w:lang w:eastAsia="en-GB"/>
        </w:rPr>
        <w:t>спользование лицензионного программного обеспечения «Удаленный мониторинг бурения» № П3-04 ТР-0001 версия 2.00</w:t>
      </w:r>
      <w:r w:rsidR="00E0126C">
        <w:rPr>
          <w:rFonts w:eastAsia="Times New Roman"/>
          <w:szCs w:val="24"/>
          <w:lang w:eastAsia="en-GB"/>
        </w:rPr>
        <w:t>.</w:t>
      </w:r>
    </w:p>
    <w:p w:rsidR="004F058C" w:rsidRPr="006A6A3A" w:rsidRDefault="004F058C" w:rsidP="006A6A3A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6A6A3A">
        <w:rPr>
          <w:rFonts w:eastAsia="Times New Roman"/>
          <w:szCs w:val="24"/>
          <w:lang w:eastAsia="en-GB"/>
        </w:rPr>
        <w:t xml:space="preserve">Обеспечить повторную отправку ретроспективных данных MWD/LWD в формате </w:t>
      </w:r>
      <w:r>
        <w:rPr>
          <w:rFonts w:eastAsia="Times New Roman"/>
          <w:szCs w:val="24"/>
          <w:lang w:val="en-US" w:eastAsia="en-GB"/>
        </w:rPr>
        <w:t>WITS</w:t>
      </w:r>
      <w:r w:rsidRPr="006A6A3A">
        <w:rPr>
          <w:rFonts w:eastAsia="Times New Roman"/>
          <w:szCs w:val="24"/>
          <w:lang w:eastAsia="en-GB"/>
        </w:rPr>
        <w:t xml:space="preserve"> 0 или  </w:t>
      </w:r>
      <w:r>
        <w:rPr>
          <w:rFonts w:eastAsia="Times New Roman"/>
          <w:szCs w:val="24"/>
          <w:lang w:val="en-US" w:eastAsia="en-GB"/>
        </w:rPr>
        <w:t>WITSML</w:t>
      </w:r>
      <w:r w:rsidRPr="006A6A3A">
        <w:rPr>
          <w:rFonts w:eastAsia="Times New Roman"/>
          <w:szCs w:val="24"/>
          <w:lang w:eastAsia="en-GB"/>
        </w:rPr>
        <w:t xml:space="preserve"> </w:t>
      </w:r>
      <w:r w:rsidRPr="00C649D8">
        <w:rPr>
          <w:rFonts w:eastAsia="Times New Roman"/>
          <w:szCs w:val="24"/>
          <w:lang w:eastAsia="en-GB"/>
        </w:rPr>
        <w:t xml:space="preserve">через корпоративную информационную систему </w:t>
      </w:r>
      <w:r>
        <w:rPr>
          <w:rFonts w:eastAsia="Times New Roman"/>
          <w:szCs w:val="24"/>
          <w:lang w:eastAsia="en-GB"/>
        </w:rPr>
        <w:t>ИС КиУСС З</w:t>
      </w:r>
      <w:r w:rsidRPr="006A6A3A">
        <w:rPr>
          <w:rFonts w:eastAsia="Times New Roman"/>
          <w:szCs w:val="24"/>
          <w:lang w:eastAsia="en-GB"/>
        </w:rPr>
        <w:t>аказчика в случае перебоев в работ</w:t>
      </w:r>
      <w:r w:rsidRPr="004F058C">
        <w:rPr>
          <w:rFonts w:eastAsia="Times New Roman"/>
          <w:szCs w:val="24"/>
          <w:lang w:eastAsia="en-GB"/>
        </w:rPr>
        <w:t>е линии передачи данных</w:t>
      </w:r>
      <w:r w:rsidRPr="006A6A3A">
        <w:rPr>
          <w:rFonts w:eastAsia="Times New Roman"/>
          <w:szCs w:val="24"/>
          <w:lang w:eastAsia="en-GB"/>
        </w:rPr>
        <w:t xml:space="preserve">, а так же при наличии пропущенных интервалов данных MWD/LWD в </w:t>
      </w:r>
      <w:r>
        <w:rPr>
          <w:rFonts w:eastAsia="Times New Roman"/>
          <w:szCs w:val="24"/>
          <w:lang w:eastAsia="en-GB"/>
        </w:rPr>
        <w:t>ИС КиУСС</w:t>
      </w:r>
      <w:r w:rsidRPr="006A6A3A">
        <w:rPr>
          <w:rFonts w:eastAsia="Times New Roman"/>
          <w:szCs w:val="24"/>
          <w:lang w:eastAsia="en-GB"/>
        </w:rPr>
        <w:t xml:space="preserve"> Заказчика</w:t>
      </w:r>
      <w:r>
        <w:rPr>
          <w:rFonts w:eastAsia="Times New Roman"/>
          <w:szCs w:val="24"/>
          <w:lang w:eastAsia="en-GB"/>
        </w:rPr>
        <w:t>.</w:t>
      </w:r>
    </w:p>
    <w:p w:rsidR="003A084F" w:rsidRDefault="003A084F" w:rsidP="00F5281C">
      <w:pPr>
        <w:rPr>
          <w:highlight w:val="yellow"/>
        </w:rPr>
      </w:pPr>
    </w:p>
    <w:p w:rsidR="00B80AA1" w:rsidRPr="00E46B28" w:rsidRDefault="00B80AA1" w:rsidP="000D4E8D">
      <w:pPr>
        <w:pStyle w:val="S4"/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3" w:name="_Toc499829562"/>
      <w:bookmarkStart w:id="74" w:name="_Toc522274216"/>
      <w:r>
        <w:t>ИНЖЕНЕР КАРОТАЖА</w:t>
      </w:r>
      <w:bookmarkEnd w:id="73"/>
      <w:bookmarkEnd w:id="74"/>
    </w:p>
    <w:p w:rsidR="003A084F" w:rsidRDefault="003A084F" w:rsidP="00F5281C"/>
    <w:p w:rsidR="003A084F" w:rsidRDefault="00A93A75" w:rsidP="00F5281C">
      <w:pPr>
        <w:jc w:val="both"/>
      </w:pPr>
      <w:r>
        <w:t>П</w:t>
      </w:r>
      <w:r w:rsidR="003A084F">
        <w:t>олевая должность, требует соответствующей квалификации и навыков, полученных в результате обучения и практического опыта, не менее</w:t>
      </w:r>
      <w:r w:rsidR="003A084F" w:rsidRPr="009A68EC">
        <w:t xml:space="preserve"> 1 (одного) года работы</w:t>
      </w:r>
      <w:r w:rsidR="003A084F">
        <w:t xml:space="preserve"> в качестве помощника Инженера Каротажа</w:t>
      </w:r>
      <w:r w:rsidR="000B52A5">
        <w:t xml:space="preserve"> или Инженера Телеметрии</w:t>
      </w:r>
      <w:r w:rsidR="003A084F">
        <w:t>. Основная функция – обеспечение проведения геофизических исследований в процессе бурения, первичная обработка и интерпретация данных.</w:t>
      </w:r>
    </w:p>
    <w:p w:rsidR="00452237" w:rsidRDefault="00452237" w:rsidP="00F5281C">
      <w:pPr>
        <w:jc w:val="both"/>
      </w:pPr>
    </w:p>
    <w:p w:rsidR="003A084F" w:rsidRDefault="003A084F" w:rsidP="00F5281C">
      <w:r>
        <w:t>Должностные обязанности включают в себя обязанности Инженера Телеметрии, а также: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Контроль и руководство работами по проведению </w:t>
      </w:r>
      <w:r w:rsidR="00A93A75">
        <w:rPr>
          <w:rFonts w:eastAsia="Times New Roman"/>
          <w:szCs w:val="24"/>
          <w:lang w:eastAsia="en-GB"/>
        </w:rPr>
        <w:t>ГИС</w:t>
      </w:r>
      <w:r w:rsidR="002C3BDD">
        <w:rPr>
          <w:rFonts w:eastAsia="Times New Roman"/>
          <w:szCs w:val="24"/>
          <w:lang w:eastAsia="en-GB"/>
        </w:rPr>
        <w:t xml:space="preserve"> во время бурения</w:t>
      </w:r>
      <w:r w:rsidRPr="002C4BB2">
        <w:rPr>
          <w:rFonts w:eastAsia="Times New Roman"/>
          <w:szCs w:val="24"/>
          <w:lang w:eastAsia="en-GB"/>
        </w:rPr>
        <w:t xml:space="preserve">, c применением безопасных практик и процедур </w:t>
      </w:r>
      <w:r w:rsidR="00A93A75">
        <w:rPr>
          <w:rFonts w:eastAsia="Times New Roman"/>
          <w:szCs w:val="24"/>
          <w:lang w:eastAsia="en-GB"/>
        </w:rPr>
        <w:t>Заказчика</w:t>
      </w:r>
      <w:r w:rsidR="00A93A75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 xml:space="preserve">и </w:t>
      </w:r>
      <w:r w:rsidR="0039288D">
        <w:t>Подрядчика</w:t>
      </w:r>
      <w:r w:rsidR="00A6683D" w:rsidRPr="00AA30F1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Детальное </w:t>
      </w:r>
      <w:r w:rsidRPr="00B111CD">
        <w:rPr>
          <w:rFonts w:eastAsia="Times New Roman"/>
          <w:szCs w:val="24"/>
          <w:lang w:eastAsia="en-GB"/>
        </w:rPr>
        <w:t xml:space="preserve">знание программы </w:t>
      </w:r>
      <w:r w:rsidR="001C47FB">
        <w:rPr>
          <w:rFonts w:eastAsia="Times New Roman"/>
          <w:szCs w:val="24"/>
          <w:lang w:eastAsia="en-GB"/>
        </w:rPr>
        <w:t>ННБ</w:t>
      </w:r>
      <w:r w:rsidR="00F97FB8" w:rsidRPr="00B111CD">
        <w:rPr>
          <w:rFonts w:eastAsia="Times New Roman"/>
          <w:szCs w:val="24"/>
          <w:lang w:eastAsia="en-GB"/>
        </w:rPr>
        <w:t>, задач</w:t>
      </w:r>
      <w:r w:rsidR="00F97FB8">
        <w:rPr>
          <w:rFonts w:eastAsia="Times New Roman"/>
          <w:szCs w:val="24"/>
          <w:lang w:eastAsia="en-GB"/>
        </w:rPr>
        <w:t>, условий и рисков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Обеспечение соответствия оборудования каротажа в процессе бурения, находящегося на площадке, задачам проведения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Подготовка и проведение всех требуемых поверок и испытаний оборудования каротажа в процессе бурения перед спуском в скважину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Проведение сервисного обслуживания оборудования для каротажа в процессе бурения</w:t>
      </w:r>
      <w:r w:rsidR="0019187C">
        <w:rPr>
          <w:rFonts w:eastAsia="Times New Roman"/>
          <w:szCs w:val="24"/>
          <w:lang w:eastAsia="en-GB"/>
        </w:rPr>
        <w:t>, а</w:t>
      </w:r>
      <w:r w:rsidR="0019187C" w:rsidRPr="00013F44">
        <w:rPr>
          <w:rFonts w:eastAsia="Times New Roman"/>
          <w:szCs w:val="24"/>
          <w:lang w:eastAsia="en-GB"/>
        </w:rPr>
        <w:t xml:space="preserve"> </w:t>
      </w:r>
      <w:r w:rsidR="0019187C" w:rsidRPr="0019187C">
        <w:rPr>
          <w:rFonts w:eastAsia="Times New Roman"/>
          <w:szCs w:val="24"/>
          <w:lang w:eastAsia="en-GB"/>
        </w:rPr>
        <w:t>также устранение неполадок в работе данного оборудования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Предоставление необходимых отчетов представителям </w:t>
      </w:r>
      <w:r w:rsidR="00A04991">
        <w:rPr>
          <w:rFonts w:eastAsia="Times New Roman"/>
          <w:szCs w:val="24"/>
          <w:lang w:eastAsia="en-GB"/>
        </w:rPr>
        <w:t>Заказчика.</w:t>
      </w:r>
    </w:p>
    <w:p w:rsidR="003A084F" w:rsidRPr="00F944A8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Первичная интерпретация полученных данных, </w:t>
      </w:r>
      <w:r w:rsidR="0019187C">
        <w:rPr>
          <w:rFonts w:eastAsia="Times New Roman"/>
          <w:szCs w:val="24"/>
          <w:lang w:eastAsia="en-GB"/>
        </w:rPr>
        <w:t xml:space="preserve">оценка качества, </w:t>
      </w:r>
      <w:r w:rsidRPr="002C4BB2">
        <w:rPr>
          <w:rFonts w:eastAsia="Times New Roman"/>
          <w:szCs w:val="24"/>
          <w:lang w:eastAsia="en-GB"/>
        </w:rPr>
        <w:t>введение всех необходимых поправок на условия проведения каротажа</w:t>
      </w:r>
      <w:r w:rsidR="00243CDE">
        <w:rPr>
          <w:rFonts w:eastAsia="Times New Roman"/>
          <w:szCs w:val="24"/>
          <w:lang w:eastAsia="en-GB"/>
        </w:rPr>
        <w:t>.</w:t>
      </w:r>
    </w:p>
    <w:p w:rsidR="00243CDE" w:rsidRPr="00243CDE" w:rsidRDefault="00243CDE" w:rsidP="006A6A3A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43CDE">
        <w:rPr>
          <w:rFonts w:eastAsia="Times New Roman"/>
          <w:szCs w:val="24"/>
          <w:lang w:eastAsia="en-GB"/>
        </w:rPr>
        <w:t>Обеспечение передачи данных в режиме реального времени по международным протоколам (WITS0, WITSML) через корпоративную информационную систему КиУСС, в соответствии с условиями договора</w:t>
      </w:r>
      <w:r w:rsidR="00C92DD2">
        <w:rPr>
          <w:rFonts w:eastAsia="Times New Roman"/>
          <w:szCs w:val="24"/>
          <w:lang w:eastAsia="en-GB"/>
        </w:rPr>
        <w:t xml:space="preserve"> ННБ</w:t>
      </w:r>
      <w:r w:rsidRPr="00243CDE">
        <w:rPr>
          <w:rFonts w:eastAsia="Times New Roman"/>
          <w:szCs w:val="24"/>
          <w:lang w:eastAsia="en-GB"/>
        </w:rPr>
        <w:t>, а также в соответствии с набором параметров приведенным в Технологическом регламенте Компании «Использование лицензионного программного обеспечения «Удаленный мониторинг бурения» № П3-04 ТР-0001 версия 2.00.</w:t>
      </w:r>
    </w:p>
    <w:p w:rsidR="003A084F" w:rsidRDefault="003A084F" w:rsidP="00F5281C">
      <w:pPr>
        <w:rPr>
          <w:highlight w:val="yellow"/>
        </w:rPr>
      </w:pPr>
    </w:p>
    <w:p w:rsidR="00F97FB8" w:rsidRDefault="00F97FB8" w:rsidP="00F5281C">
      <w:pPr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5" w:name="_Toc499829563"/>
      <w:bookmarkStart w:id="76" w:name="_Toc522274217"/>
      <w:r w:rsidRPr="004B28B1">
        <w:t xml:space="preserve">КООРДИНАТОР </w:t>
      </w:r>
      <w:r>
        <w:t>ПРОЕКТА</w:t>
      </w:r>
      <w:bookmarkEnd w:id="75"/>
      <w:bookmarkEnd w:id="76"/>
    </w:p>
    <w:p w:rsidR="003A084F" w:rsidRPr="006E7583" w:rsidRDefault="003A084F" w:rsidP="00F5281C">
      <w:pPr>
        <w:rPr>
          <w:highlight w:val="yellow"/>
        </w:rPr>
      </w:pPr>
    </w:p>
    <w:p w:rsidR="003A084F" w:rsidRDefault="00A93A75" w:rsidP="00F5281C">
      <w:pPr>
        <w:jc w:val="both"/>
      </w:pPr>
      <w:r>
        <w:t>О</w:t>
      </w:r>
      <w:r w:rsidR="003A084F">
        <w:t xml:space="preserve">фисная должность. Является основным связующим звеном между </w:t>
      </w:r>
      <w:r>
        <w:t xml:space="preserve">Заказчиком </w:t>
      </w:r>
      <w:r w:rsidR="003A084F">
        <w:t xml:space="preserve">и </w:t>
      </w:r>
      <w:r w:rsidR="0039288D">
        <w:t>Подрядчиком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A084F">
        <w:t xml:space="preserve">. Основные функции - координация полевого персонала и оборудования, поддержка постоянного контакта с представителями </w:t>
      </w:r>
      <w:r>
        <w:t xml:space="preserve">Заказчика </w:t>
      </w:r>
      <w:r w:rsidR="003A084F">
        <w:t xml:space="preserve">для обеспечения качественного выполнения работ. Координатор </w:t>
      </w:r>
      <w:r>
        <w:t xml:space="preserve">проекта </w:t>
      </w:r>
      <w:r w:rsidR="003A084F">
        <w:t xml:space="preserve">должен работать во взаимодействии с </w:t>
      </w:r>
      <w:r w:rsidR="00B111CD">
        <w:t>полевым персоналом 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B111CD">
        <w:t>, представителями других подрядных организаций</w:t>
      </w:r>
      <w:r w:rsidR="00921FF2">
        <w:t>,</w:t>
      </w:r>
      <w:r w:rsidR="00B111CD">
        <w:t xml:space="preserve"> участвующих в процессе ННБ, а также с представителями Заказчика </w:t>
      </w:r>
      <w:r w:rsidR="003A084F">
        <w:t xml:space="preserve">для выявления </w:t>
      </w:r>
      <w:r w:rsidR="00F02892">
        <w:t xml:space="preserve">возможных рисков, </w:t>
      </w:r>
      <w:r w:rsidR="003A084F">
        <w:t xml:space="preserve">при подготовительных работах, обеспечивает соответствие деятельности </w:t>
      </w:r>
      <w:r>
        <w:t xml:space="preserve">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>
        <w:t>ЛНД в области ПБОТОС</w:t>
      </w:r>
      <w:r w:rsidR="003A084F">
        <w:t>.</w:t>
      </w:r>
    </w:p>
    <w:p w:rsidR="00F97FB8" w:rsidRDefault="00F97FB8" w:rsidP="00F5281C">
      <w:pPr>
        <w:jc w:val="both"/>
      </w:pPr>
    </w:p>
    <w:p w:rsidR="003A084F" w:rsidRDefault="00A93A75" w:rsidP="00F5281C">
      <w:pPr>
        <w:jc w:val="both"/>
      </w:pPr>
      <w:r>
        <w:t xml:space="preserve">Координатор проекта должен иметь </w:t>
      </w:r>
      <w:r w:rsidR="003A084F" w:rsidRPr="002C20CB">
        <w:t>4 (четыре) года полевого</w:t>
      </w:r>
      <w:r w:rsidR="003A084F">
        <w:t xml:space="preserve"> опыта работы в партии ННБ.</w:t>
      </w:r>
    </w:p>
    <w:p w:rsidR="00F97FB8" w:rsidRDefault="00F97FB8" w:rsidP="00F5281C">
      <w:pPr>
        <w:jc w:val="both"/>
      </w:pPr>
    </w:p>
    <w:p w:rsidR="003A084F" w:rsidRPr="004B28B1" w:rsidRDefault="003A084F" w:rsidP="00F5281C">
      <w:pPr>
        <w:jc w:val="both"/>
      </w:pPr>
      <w:r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Краткое ознакомление персонала партии ННБ со всеми особенностями предстоящих работ на скважине до выезда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Взаимодействие и прямые контакты с персоналом</w:t>
      </w:r>
      <w:r w:rsidR="00A93A75">
        <w:rPr>
          <w:rFonts w:eastAsia="Times New Roman"/>
          <w:szCs w:val="24"/>
          <w:lang w:eastAsia="en-GB"/>
        </w:rPr>
        <w:t xml:space="preserve"> партии ННБ</w:t>
      </w:r>
      <w:r w:rsidRPr="002C4BB2">
        <w:rPr>
          <w:rFonts w:eastAsia="Times New Roman"/>
          <w:szCs w:val="24"/>
          <w:lang w:eastAsia="en-GB"/>
        </w:rPr>
        <w:t xml:space="preserve"> во время строительства скважины для обеспечения своевременного решения проблем и соблюдения операционных инструкций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Координация транспортировки оборудования </w:t>
      </w:r>
      <w:r w:rsidR="009D4990">
        <w:rPr>
          <w:rFonts w:eastAsia="Times New Roman"/>
          <w:szCs w:val="24"/>
          <w:lang w:eastAsia="en-GB"/>
        </w:rPr>
        <w:t xml:space="preserve">и персонала </w:t>
      </w:r>
      <w:r w:rsidRPr="002C4BB2">
        <w:rPr>
          <w:rFonts w:eastAsia="Times New Roman"/>
          <w:szCs w:val="24"/>
          <w:lang w:eastAsia="en-GB"/>
        </w:rPr>
        <w:t>Подряд</w:t>
      </w:r>
      <w:r w:rsidR="002D3D5A">
        <w:rPr>
          <w:rFonts w:eastAsia="Times New Roman"/>
          <w:szCs w:val="24"/>
          <w:lang w:eastAsia="en-GB"/>
        </w:rPr>
        <w:t xml:space="preserve">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2C4BB2">
        <w:rPr>
          <w:rFonts w:eastAsia="Times New Roman"/>
          <w:szCs w:val="24"/>
          <w:lang w:eastAsia="en-GB"/>
        </w:rPr>
        <w:t>на буровую и обратно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A93A7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в подготовке окончательного отчета по скважине и </w:t>
      </w:r>
      <w:r w:rsidRPr="002C4BB2">
        <w:rPr>
          <w:rFonts w:eastAsia="Times New Roman"/>
          <w:szCs w:val="24"/>
          <w:lang w:eastAsia="en-GB"/>
        </w:rPr>
        <w:t>обсужд</w:t>
      </w:r>
      <w:r>
        <w:rPr>
          <w:rFonts w:eastAsia="Times New Roman"/>
          <w:szCs w:val="24"/>
          <w:lang w:eastAsia="en-GB"/>
        </w:rPr>
        <w:t>ение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с Заказчиком </w:t>
      </w:r>
      <w:r w:rsidRPr="002C4BB2">
        <w:rPr>
          <w:rFonts w:eastAsia="Times New Roman"/>
          <w:szCs w:val="24"/>
          <w:lang w:eastAsia="en-GB"/>
        </w:rPr>
        <w:t>результат</w:t>
      </w:r>
      <w:r>
        <w:rPr>
          <w:rFonts w:eastAsia="Times New Roman"/>
          <w:szCs w:val="24"/>
          <w:lang w:eastAsia="en-GB"/>
        </w:rPr>
        <w:t>ов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совместной работы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A93A7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="003A084F" w:rsidRPr="002C4BB2">
        <w:rPr>
          <w:rFonts w:eastAsia="Times New Roman"/>
          <w:szCs w:val="24"/>
          <w:lang w:eastAsia="en-GB"/>
        </w:rPr>
        <w:t xml:space="preserve"> в подготовке и составлении квартальных отчетов о проведенных работах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Немедленное уведомление </w:t>
      </w:r>
      <w:r w:rsidR="002E524A">
        <w:rPr>
          <w:rFonts w:eastAsia="Times New Roman"/>
          <w:szCs w:val="24"/>
          <w:lang w:eastAsia="en-GB"/>
        </w:rPr>
        <w:t>представителя Заказчика</w:t>
      </w:r>
      <w:r w:rsidR="00F97FB8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обо всех несоответствующих норме либо потенциально аварийных ситуациях, разработка технических и организационных решений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A93A7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У</w:t>
      </w:r>
      <w:r w:rsidR="003A084F" w:rsidRPr="002C4BB2">
        <w:rPr>
          <w:rFonts w:eastAsia="Times New Roman"/>
          <w:szCs w:val="24"/>
          <w:lang w:eastAsia="en-GB"/>
        </w:rPr>
        <w:t>част</w:t>
      </w:r>
      <w:r>
        <w:rPr>
          <w:rFonts w:eastAsia="Times New Roman"/>
          <w:szCs w:val="24"/>
          <w:lang w:eastAsia="en-GB"/>
        </w:rPr>
        <w:t>ие</w:t>
      </w:r>
      <w:r w:rsidR="003A084F" w:rsidRPr="002C4BB2">
        <w:rPr>
          <w:rFonts w:eastAsia="Times New Roman"/>
          <w:szCs w:val="24"/>
          <w:lang w:eastAsia="en-GB"/>
        </w:rPr>
        <w:t xml:space="preserve"> в совещаниях по ННБ, проводимых представителями </w:t>
      </w:r>
      <w:r>
        <w:rPr>
          <w:rFonts w:eastAsia="Times New Roman"/>
          <w:szCs w:val="24"/>
          <w:lang w:eastAsia="en-GB"/>
        </w:rPr>
        <w:t>Заказчика</w:t>
      </w:r>
      <w:r w:rsidR="000144D8">
        <w:rPr>
          <w:rFonts w:eastAsia="Times New Roman"/>
          <w:szCs w:val="24"/>
          <w:lang w:eastAsia="en-GB"/>
        </w:rPr>
        <w:t xml:space="preserve"> в офисе</w:t>
      </w:r>
      <w:r w:rsidR="00A04991">
        <w:rPr>
          <w:rFonts w:eastAsia="Times New Roman"/>
          <w:szCs w:val="24"/>
          <w:lang w:eastAsia="en-GB"/>
        </w:rPr>
        <w:t>.</w:t>
      </w:r>
    </w:p>
    <w:p w:rsidR="00F02892" w:rsidRPr="00F02892" w:rsidRDefault="00F02892" w:rsidP="00921FF2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F02892">
        <w:rPr>
          <w:rFonts w:eastAsia="Times New Roman"/>
          <w:szCs w:val="24"/>
          <w:lang w:eastAsia="en-GB"/>
        </w:rPr>
        <w:t>Выполн</w:t>
      </w:r>
      <w:r w:rsidR="00921FF2">
        <w:rPr>
          <w:rFonts w:eastAsia="Times New Roman"/>
          <w:szCs w:val="24"/>
          <w:lang w:eastAsia="en-GB"/>
        </w:rPr>
        <w:t>ение</w:t>
      </w:r>
      <w:r w:rsidRPr="00F02892">
        <w:rPr>
          <w:rFonts w:eastAsia="Times New Roman"/>
          <w:szCs w:val="24"/>
          <w:lang w:eastAsia="en-GB"/>
        </w:rPr>
        <w:t xml:space="preserve"> функци</w:t>
      </w:r>
      <w:r w:rsidR="00921FF2">
        <w:rPr>
          <w:rFonts w:eastAsia="Times New Roman"/>
          <w:szCs w:val="24"/>
          <w:lang w:eastAsia="en-GB"/>
        </w:rPr>
        <w:t>й</w:t>
      </w:r>
      <w:r w:rsidRPr="00F02892">
        <w:rPr>
          <w:rFonts w:eastAsia="Times New Roman"/>
          <w:szCs w:val="24"/>
          <w:lang w:eastAsia="en-GB"/>
        </w:rPr>
        <w:t xml:space="preserve"> контактного лица 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>
        <w:rPr>
          <w:rFonts w:eastAsia="Times New Roman"/>
          <w:szCs w:val="24"/>
          <w:lang w:eastAsia="en-GB"/>
        </w:rPr>
        <w:t>в офисе</w:t>
      </w:r>
      <w:r w:rsidRPr="00F02892">
        <w:rPr>
          <w:rFonts w:eastAsia="Times New Roman"/>
          <w:szCs w:val="24"/>
          <w:lang w:eastAsia="en-GB"/>
        </w:rPr>
        <w:t>, осуществл</w:t>
      </w:r>
      <w:r w:rsidR="00921FF2">
        <w:rPr>
          <w:rFonts w:eastAsia="Times New Roman"/>
          <w:szCs w:val="24"/>
          <w:lang w:eastAsia="en-GB"/>
        </w:rPr>
        <w:t>ение</w:t>
      </w:r>
      <w:r w:rsidRPr="00F02892">
        <w:rPr>
          <w:rFonts w:eastAsia="Times New Roman"/>
          <w:szCs w:val="24"/>
          <w:lang w:eastAsia="en-GB"/>
        </w:rPr>
        <w:t xml:space="preserve"> взаимодействие с предс</w:t>
      </w:r>
      <w:r w:rsidR="00A04991">
        <w:rPr>
          <w:rFonts w:eastAsia="Times New Roman"/>
          <w:szCs w:val="24"/>
          <w:lang w:eastAsia="en-GB"/>
        </w:rPr>
        <w:t>тавителями Заказчика.</w:t>
      </w:r>
    </w:p>
    <w:p w:rsidR="009569CE" w:rsidRPr="002C4BB2" w:rsidRDefault="00A93A75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Оказание с</w:t>
      </w:r>
      <w:r w:rsidR="009569CE" w:rsidRPr="009569CE">
        <w:rPr>
          <w:rFonts w:eastAsia="Times New Roman"/>
          <w:szCs w:val="24"/>
          <w:lang w:eastAsia="en-GB"/>
        </w:rPr>
        <w:t>одействи</w:t>
      </w:r>
      <w:r>
        <w:rPr>
          <w:rFonts w:eastAsia="Times New Roman"/>
          <w:szCs w:val="24"/>
          <w:lang w:eastAsia="en-GB"/>
        </w:rPr>
        <w:t>я</w:t>
      </w:r>
      <w:r w:rsidR="009569CE" w:rsidRPr="009569CE">
        <w:rPr>
          <w:rFonts w:eastAsia="Times New Roman"/>
          <w:szCs w:val="24"/>
          <w:lang w:eastAsia="en-GB"/>
        </w:rPr>
        <w:t xml:space="preserve"> скорейшему устранению недостатков в работе парти</w:t>
      </w:r>
      <w:r w:rsidR="0097508C">
        <w:rPr>
          <w:rFonts w:eastAsia="Times New Roman"/>
          <w:szCs w:val="24"/>
          <w:lang w:eastAsia="en-GB"/>
        </w:rPr>
        <w:t>й</w:t>
      </w:r>
      <w:r>
        <w:rPr>
          <w:rFonts w:eastAsia="Times New Roman"/>
          <w:szCs w:val="24"/>
          <w:lang w:eastAsia="en-GB"/>
        </w:rPr>
        <w:t xml:space="preserve"> ННБ</w:t>
      </w:r>
      <w:r w:rsidR="009569CE" w:rsidRPr="009569CE">
        <w:rPr>
          <w:rFonts w:eastAsia="Times New Roman"/>
          <w:szCs w:val="24"/>
          <w:lang w:eastAsia="en-GB"/>
        </w:rPr>
        <w:t xml:space="preserve"> и оборудования </w:t>
      </w:r>
      <w:r w:rsidR="009569CE">
        <w:rPr>
          <w:rFonts w:eastAsia="Times New Roman"/>
          <w:szCs w:val="24"/>
          <w:lang w:eastAsia="en-GB"/>
        </w:rPr>
        <w:t>П</w:t>
      </w:r>
      <w:r w:rsidR="009569CE" w:rsidRPr="009569CE">
        <w:rPr>
          <w:rFonts w:eastAsia="Times New Roman"/>
          <w:szCs w:val="24"/>
          <w:lang w:eastAsia="en-GB"/>
        </w:rPr>
        <w:t>одрядчика</w:t>
      </w:r>
      <w:r w:rsidR="00A6683D" w:rsidRPr="0098460F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rPr>
          <w:rFonts w:eastAsia="Times New Roman"/>
          <w:szCs w:val="24"/>
          <w:lang w:eastAsia="en-GB"/>
        </w:rPr>
        <w:t>.</w:t>
      </w:r>
    </w:p>
    <w:p w:rsidR="003A084F" w:rsidRDefault="003A084F" w:rsidP="00F5281C">
      <w:pPr>
        <w:rPr>
          <w:highlight w:val="yellow"/>
        </w:rPr>
      </w:pPr>
    </w:p>
    <w:p w:rsidR="003A084F" w:rsidRPr="006E7583" w:rsidRDefault="003A084F" w:rsidP="00F5281C">
      <w:pPr>
        <w:rPr>
          <w:highlight w:val="yellow"/>
        </w:rPr>
      </w:pPr>
    </w:p>
    <w:p w:rsidR="003A084F" w:rsidRPr="0093760D" w:rsidRDefault="00AA0E3E" w:rsidP="007D1D4B">
      <w:pPr>
        <w:pStyle w:val="S20"/>
        <w:numPr>
          <w:ilvl w:val="1"/>
          <w:numId w:val="81"/>
        </w:numPr>
        <w:ind w:left="0" w:firstLine="0"/>
      </w:pPr>
      <w:bookmarkStart w:id="77" w:name="_Toc499829564"/>
      <w:bookmarkStart w:id="78" w:name="_Toc522274218"/>
      <w:r w:rsidRPr="00DB7487">
        <w:t>ИНЖЕНЕР ПО ПЛАНИРОВАНИЮ СКВАЖИН</w:t>
      </w:r>
      <w:bookmarkEnd w:id="77"/>
      <w:bookmarkEnd w:id="78"/>
    </w:p>
    <w:p w:rsidR="003A084F" w:rsidRPr="006E7583" w:rsidRDefault="003A084F" w:rsidP="00F5281C">
      <w:pPr>
        <w:rPr>
          <w:highlight w:val="yellow"/>
        </w:rPr>
      </w:pPr>
    </w:p>
    <w:p w:rsidR="003A084F" w:rsidRDefault="00A93A75" w:rsidP="00F5281C">
      <w:pPr>
        <w:jc w:val="both"/>
      </w:pPr>
      <w:r>
        <w:t>О</w:t>
      </w:r>
      <w:r w:rsidR="003A084F">
        <w:t>фисная должность</w:t>
      </w:r>
      <w:r>
        <w:t>,</w:t>
      </w:r>
      <w:r w:rsidR="003A084F">
        <w:t xml:space="preserve"> </w:t>
      </w:r>
      <w:r>
        <w:t>т</w:t>
      </w:r>
      <w:r w:rsidR="003A084F">
        <w:t xml:space="preserve">ребует соответствующих навыков, знаний и умений, </w:t>
      </w:r>
      <w:r>
        <w:t>опыт работы</w:t>
      </w:r>
      <w:r w:rsidR="003A084F" w:rsidRPr="000C2ECF">
        <w:t xml:space="preserve"> 1 (</w:t>
      </w:r>
      <w:r w:rsidR="000144D8" w:rsidRPr="000C2ECF">
        <w:t>од</w:t>
      </w:r>
      <w:r w:rsidR="000144D8">
        <w:t>ин</w:t>
      </w:r>
      <w:r w:rsidR="003A084F" w:rsidRPr="000C2ECF">
        <w:t xml:space="preserve">) год </w:t>
      </w:r>
      <w:r w:rsidR="000144D8">
        <w:t>в</w:t>
      </w:r>
      <w:r w:rsidR="003A084F">
        <w:t xml:space="preserve"> должности Инженера Телеметрии </w:t>
      </w:r>
      <w:r w:rsidR="000144D8">
        <w:t>и</w:t>
      </w:r>
      <w:r w:rsidR="003A084F">
        <w:t xml:space="preserve"> 1 (</w:t>
      </w:r>
      <w:r w:rsidR="000144D8">
        <w:t>один</w:t>
      </w:r>
      <w:r w:rsidR="003A084F">
        <w:t xml:space="preserve">) год в должности </w:t>
      </w:r>
      <w:r w:rsidR="00115A6F" w:rsidRPr="00921FF2">
        <w:t>Технолога</w:t>
      </w:r>
      <w:r w:rsidR="00115A6F" w:rsidRPr="00F02892">
        <w:t xml:space="preserve"> ННБ</w:t>
      </w:r>
      <w:r w:rsidR="00115A6F" w:rsidRPr="00115A6F">
        <w:t>,</w:t>
      </w:r>
      <w:r w:rsidR="00707312">
        <w:t xml:space="preserve"> или 2 (</w:t>
      </w:r>
      <w:r w:rsidR="000144D8">
        <w:t>два</w:t>
      </w:r>
      <w:r w:rsidR="00707312">
        <w:t xml:space="preserve">) </w:t>
      </w:r>
      <w:r w:rsidR="000144D8">
        <w:t>года</w:t>
      </w:r>
      <w:r w:rsidR="00707312">
        <w:t xml:space="preserve"> в должности </w:t>
      </w:r>
      <w:r w:rsidR="00F02892" w:rsidRPr="00921FF2">
        <w:t>Технолога</w:t>
      </w:r>
      <w:r w:rsidR="00F02892" w:rsidRPr="00F02892">
        <w:t xml:space="preserve"> </w:t>
      </w:r>
      <w:r w:rsidR="00707312" w:rsidRPr="00F02892">
        <w:t>ННБ.</w:t>
      </w:r>
      <w:r w:rsidR="003A084F" w:rsidRPr="00F02892">
        <w:t xml:space="preserve"> Основная </w:t>
      </w:r>
      <w:r w:rsidR="00934B74" w:rsidRPr="00F02892">
        <w:t>функция</w:t>
      </w:r>
      <w:r w:rsidR="003A084F">
        <w:t xml:space="preserve"> – расчет и составление оптимальных проектов бурения скважин в соответствии с целями</w:t>
      </w:r>
      <w:r w:rsidR="000144D8">
        <w:t>,</w:t>
      </w:r>
      <w:r w:rsidR="003A084F">
        <w:t xml:space="preserve"> установленными З</w:t>
      </w:r>
      <w:r w:rsidR="00F97FB8">
        <w:t>аказчиком.</w:t>
      </w:r>
    </w:p>
    <w:p w:rsidR="00F97FB8" w:rsidRDefault="00F97FB8" w:rsidP="00F5281C">
      <w:pPr>
        <w:jc w:val="both"/>
      </w:pPr>
    </w:p>
    <w:p w:rsidR="003A084F" w:rsidRDefault="003A084F" w:rsidP="00F5281C">
      <w:r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Составление программы </w:t>
      </w:r>
      <w:r w:rsidR="001C47FB">
        <w:rPr>
          <w:rFonts w:eastAsia="Times New Roman"/>
          <w:szCs w:val="24"/>
          <w:lang w:eastAsia="en-GB"/>
        </w:rPr>
        <w:t>ННБ</w:t>
      </w:r>
      <w:r w:rsidRPr="002C4BB2">
        <w:rPr>
          <w:rFonts w:eastAsia="Times New Roman"/>
          <w:szCs w:val="24"/>
          <w:lang w:eastAsia="en-GB"/>
        </w:rPr>
        <w:t>, включая программы инклинометрии, расчет траектории одиночной скважины и группы скважин в пределах куста/месторождения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lastRenderedPageBreak/>
        <w:t>Построение совмещенной схемы расположения стволов скважин, проведение расчетов и анализа сближения стволов и оптимизация траекторий для предотвращения их пересечений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Проектирование </w:t>
      </w:r>
      <w:r w:rsidR="0097508C">
        <w:rPr>
          <w:rFonts w:eastAsia="Times New Roman"/>
          <w:szCs w:val="24"/>
          <w:lang w:eastAsia="en-GB"/>
        </w:rPr>
        <w:t xml:space="preserve">и оптимизация </w:t>
      </w:r>
      <w:r w:rsidRPr="002C4BB2">
        <w:rPr>
          <w:rFonts w:eastAsia="Times New Roman"/>
          <w:szCs w:val="24"/>
          <w:lang w:eastAsia="en-GB"/>
        </w:rPr>
        <w:t>КНБК в соответствии с целями и условиями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Планирование и подбор оборудования для </w:t>
      </w:r>
      <w:r w:rsidR="00151FCA">
        <w:rPr>
          <w:rFonts w:eastAsia="Times New Roman"/>
          <w:szCs w:val="24"/>
          <w:lang w:eastAsia="en-GB"/>
        </w:rPr>
        <w:t>ННБ</w:t>
      </w:r>
      <w:r w:rsidRPr="002C4BB2">
        <w:rPr>
          <w:rFonts w:eastAsia="Times New Roman"/>
          <w:szCs w:val="24"/>
          <w:lang w:eastAsia="en-GB"/>
        </w:rPr>
        <w:t xml:space="preserve"> и проведения инклинометрических </w:t>
      </w:r>
      <w:r w:rsidR="00AF3A32">
        <w:rPr>
          <w:rFonts w:eastAsia="Times New Roman"/>
          <w:szCs w:val="24"/>
          <w:lang w:eastAsia="en-GB"/>
        </w:rPr>
        <w:t>измерений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Расчет нагрузок на бурильную колонну для СПО, бурения и проработок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Расчет </w:t>
      </w:r>
      <w:r w:rsidR="004020DA" w:rsidRPr="004020DA">
        <w:rPr>
          <w:rFonts w:eastAsia="Times New Roman"/>
          <w:szCs w:val="24"/>
          <w:lang w:eastAsia="en-GB"/>
        </w:rPr>
        <w:t>гидравлики в процессе бурения и других технологических операций (в том числе и управление ЭЦП)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Pr="002C4BB2" w:rsidRDefault="00163123" w:rsidP="0016312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Выбор оптимальных параметров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Pr="002C4BB2" w:rsidRDefault="00163123" w:rsidP="0016312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Оптимизация гидравлики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Pr="002C4BB2" w:rsidRDefault="00163123" w:rsidP="0016312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Подбор оптимального размещения ясов в компоновке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Расчет спуска обсадных колонн и хвостовиков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0144D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Подготовка р</w:t>
      </w:r>
      <w:r w:rsidR="005126A5">
        <w:rPr>
          <w:rFonts w:eastAsia="Times New Roman"/>
          <w:szCs w:val="24"/>
          <w:lang w:eastAsia="en-GB"/>
        </w:rPr>
        <w:t>екомендаци</w:t>
      </w:r>
      <w:r>
        <w:rPr>
          <w:rFonts w:eastAsia="Times New Roman"/>
          <w:szCs w:val="24"/>
          <w:lang w:eastAsia="en-GB"/>
        </w:rPr>
        <w:t>й</w:t>
      </w:r>
      <w:r w:rsidR="005126A5">
        <w:rPr>
          <w:rFonts w:eastAsia="Times New Roman"/>
          <w:szCs w:val="24"/>
          <w:lang w:eastAsia="en-GB"/>
        </w:rPr>
        <w:t xml:space="preserve"> к п</w:t>
      </w:r>
      <w:r w:rsidR="003A084F" w:rsidRPr="002C4BB2">
        <w:rPr>
          <w:rFonts w:eastAsia="Times New Roman"/>
          <w:szCs w:val="24"/>
          <w:lang w:eastAsia="en-GB"/>
        </w:rPr>
        <w:t>одбор</w:t>
      </w:r>
      <w:r w:rsidR="005126A5">
        <w:rPr>
          <w:rFonts w:eastAsia="Times New Roman"/>
          <w:szCs w:val="24"/>
          <w:lang w:eastAsia="en-GB"/>
        </w:rPr>
        <w:t>у</w:t>
      </w:r>
      <w:r w:rsidR="003A084F" w:rsidRPr="002C4BB2">
        <w:rPr>
          <w:rFonts w:eastAsia="Times New Roman"/>
          <w:szCs w:val="24"/>
          <w:lang w:eastAsia="en-GB"/>
        </w:rPr>
        <w:t xml:space="preserve"> долот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Анализ эффективности работ, </w:t>
      </w:r>
      <w:r w:rsidR="00F02892">
        <w:rPr>
          <w:rFonts w:eastAsia="Times New Roman"/>
          <w:szCs w:val="24"/>
          <w:lang w:eastAsia="en-GB"/>
        </w:rPr>
        <w:t>фиксирование полученного опыта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Default="000144D8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163123">
        <w:rPr>
          <w:rFonts w:eastAsia="Times New Roman"/>
          <w:szCs w:val="24"/>
          <w:lang w:eastAsia="en-GB"/>
        </w:rPr>
        <w:t>Отслежив</w:t>
      </w:r>
      <w:r>
        <w:rPr>
          <w:rFonts w:eastAsia="Times New Roman"/>
          <w:szCs w:val="24"/>
          <w:lang w:eastAsia="en-GB"/>
        </w:rPr>
        <w:t>ание</w:t>
      </w:r>
      <w:r w:rsidRPr="00163123">
        <w:rPr>
          <w:rFonts w:eastAsia="Times New Roman"/>
          <w:szCs w:val="24"/>
          <w:lang w:eastAsia="en-GB"/>
        </w:rPr>
        <w:t xml:space="preserve"> </w:t>
      </w:r>
      <w:r w:rsidR="00163123" w:rsidRPr="00163123">
        <w:rPr>
          <w:rFonts w:eastAsia="Times New Roman"/>
          <w:szCs w:val="24"/>
          <w:lang w:eastAsia="en-GB"/>
        </w:rPr>
        <w:t xml:space="preserve">КПЭ и </w:t>
      </w:r>
      <w:r w:rsidRPr="00163123">
        <w:rPr>
          <w:rFonts w:eastAsia="Times New Roman"/>
          <w:szCs w:val="24"/>
          <w:lang w:eastAsia="en-GB"/>
        </w:rPr>
        <w:t>разраб</w:t>
      </w:r>
      <w:r>
        <w:rPr>
          <w:rFonts w:eastAsia="Times New Roman"/>
          <w:szCs w:val="24"/>
          <w:lang w:eastAsia="en-GB"/>
        </w:rPr>
        <w:t>отка</w:t>
      </w:r>
      <w:r w:rsidRPr="00163123">
        <w:rPr>
          <w:rFonts w:eastAsia="Times New Roman"/>
          <w:szCs w:val="24"/>
          <w:lang w:eastAsia="en-GB"/>
        </w:rPr>
        <w:t xml:space="preserve"> </w:t>
      </w:r>
      <w:r w:rsidR="00F079FC" w:rsidRPr="00163123">
        <w:rPr>
          <w:rFonts w:eastAsia="Times New Roman"/>
          <w:szCs w:val="24"/>
          <w:lang w:eastAsia="en-GB"/>
        </w:rPr>
        <w:t>мероприяти</w:t>
      </w:r>
      <w:r w:rsidR="00F079FC">
        <w:rPr>
          <w:rFonts w:eastAsia="Times New Roman"/>
          <w:szCs w:val="24"/>
          <w:lang w:eastAsia="en-GB"/>
        </w:rPr>
        <w:t xml:space="preserve">й </w:t>
      </w:r>
      <w:r w:rsidR="00AF3A32">
        <w:rPr>
          <w:rFonts w:eastAsia="Times New Roman"/>
          <w:szCs w:val="24"/>
          <w:lang w:eastAsia="en-GB"/>
        </w:rPr>
        <w:t xml:space="preserve">по их </w:t>
      </w:r>
      <w:r w:rsidR="00A04991">
        <w:rPr>
          <w:rFonts w:eastAsia="Times New Roman"/>
          <w:szCs w:val="24"/>
          <w:lang w:eastAsia="en-GB"/>
        </w:rPr>
        <w:t>улучшению.</w:t>
      </w:r>
    </w:p>
    <w:p w:rsidR="003A084F" w:rsidRPr="002C4BB2" w:rsidRDefault="000144D8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163123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163123">
        <w:rPr>
          <w:rFonts w:eastAsia="Times New Roman"/>
          <w:szCs w:val="24"/>
          <w:lang w:eastAsia="en-GB"/>
        </w:rPr>
        <w:t xml:space="preserve"> </w:t>
      </w:r>
      <w:r w:rsidR="00163123" w:rsidRPr="00163123">
        <w:rPr>
          <w:rFonts w:eastAsia="Times New Roman"/>
          <w:szCs w:val="24"/>
          <w:lang w:eastAsia="en-GB"/>
        </w:rPr>
        <w:t xml:space="preserve">в разработке программ и мероприятий по сокращению отказов оборудования, НПВ и оптимизации работы </w:t>
      </w:r>
      <w:r w:rsidR="0014306C">
        <w:rPr>
          <w:rFonts w:eastAsia="Times New Roman"/>
          <w:szCs w:val="24"/>
          <w:lang w:eastAsia="en-GB"/>
        </w:rPr>
        <w:t>полевого персонала</w:t>
      </w:r>
      <w:r w:rsidR="00DE509D" w:rsidRPr="00163123">
        <w:rPr>
          <w:rFonts w:eastAsia="Times New Roman"/>
          <w:szCs w:val="24"/>
          <w:lang w:eastAsia="en-GB"/>
        </w:rPr>
        <w:t xml:space="preserve"> </w:t>
      </w:r>
      <w:r w:rsidR="00163123" w:rsidRPr="00163123">
        <w:rPr>
          <w:rFonts w:eastAsia="Times New Roman"/>
          <w:szCs w:val="24"/>
          <w:lang w:eastAsia="en-GB"/>
        </w:rPr>
        <w:t>в составе партий 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Составление «карты рисков бурения»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0144D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в подготовке и составлении квартальных отчетов о проведенных работах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0144D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в совещаниях по ННБ, проводимых представителями </w:t>
      </w:r>
      <w:r>
        <w:rPr>
          <w:rFonts w:eastAsia="Times New Roman"/>
          <w:szCs w:val="24"/>
          <w:lang w:eastAsia="en-GB"/>
        </w:rPr>
        <w:t>Заказчика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в офисе</w:t>
      </w:r>
      <w:r>
        <w:rPr>
          <w:rFonts w:eastAsia="Times New Roman"/>
          <w:szCs w:val="24"/>
          <w:lang w:eastAsia="en-GB"/>
        </w:rPr>
        <w:t>.</w:t>
      </w:r>
    </w:p>
    <w:p w:rsidR="00DA49E2" w:rsidRPr="00F97FB8" w:rsidRDefault="00DA49E2" w:rsidP="00F5281C"/>
    <w:p w:rsidR="00DA49E2" w:rsidRPr="00F97FB8" w:rsidRDefault="00DA49E2" w:rsidP="00F5281C"/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9" w:name="_Toc499829565"/>
      <w:bookmarkStart w:id="80" w:name="_Toc522274219"/>
      <w:r w:rsidRPr="00560E80">
        <w:t>ПАРТИЯ ННБ</w:t>
      </w:r>
      <w:bookmarkEnd w:id="79"/>
      <w:bookmarkEnd w:id="80"/>
    </w:p>
    <w:p w:rsidR="003A084F" w:rsidRPr="00DE652A" w:rsidRDefault="003A084F" w:rsidP="00F5281C"/>
    <w:p w:rsidR="003A084F" w:rsidRDefault="003A084F" w:rsidP="00F5281C">
      <w:pPr>
        <w:jc w:val="both"/>
      </w:pPr>
      <w:r w:rsidRPr="00DE652A">
        <w:t xml:space="preserve">Полевой персонал </w:t>
      </w:r>
      <w:r w:rsidR="002D3D5A" w:rsidRPr="002C4BB2">
        <w:rPr>
          <w:rFonts w:eastAsia="Times New Roman"/>
          <w:szCs w:val="24"/>
          <w:lang w:eastAsia="en-GB"/>
        </w:rPr>
        <w:t>Подряд</w:t>
      </w:r>
      <w:r w:rsidR="002D3D5A">
        <w:rPr>
          <w:rFonts w:eastAsia="Times New Roman"/>
          <w:szCs w:val="24"/>
          <w:lang w:eastAsia="en-GB"/>
        </w:rPr>
        <w:t xml:space="preserve">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DE652A">
        <w:t>должен обеспечи</w:t>
      </w:r>
      <w:r w:rsidR="000144D8">
        <w:t>ва</w:t>
      </w:r>
      <w:r w:rsidRPr="00DE652A">
        <w:t>ть</w:t>
      </w:r>
      <w:r w:rsidR="000144D8">
        <w:t xml:space="preserve"> постоянный</w:t>
      </w:r>
      <w:r w:rsidRPr="00DE652A">
        <w:t xml:space="preserve"> контроль над траекторией скважины при бурении. Персонал должен работать посменно, при этом продолжительность рабочей смены не должна превышать 12 часов в сутки. Количество дней работы в поле (рабочая вахта) и время отдыха в межвахтовый период должно соответствовать нормам времени, установленным законодательством РФ.</w:t>
      </w:r>
    </w:p>
    <w:p w:rsidR="003A084F" w:rsidRDefault="003A084F" w:rsidP="00F5281C"/>
    <w:p w:rsidR="00921FF2" w:rsidRDefault="00B61EF2" w:rsidP="00921FF2">
      <w:pPr>
        <w:pStyle w:val="Sf0"/>
      </w:pPr>
      <w:r w:rsidRPr="00921FF2">
        <w:t xml:space="preserve">Таблица </w:t>
      </w:r>
      <w:r w:rsidR="007035D2">
        <w:fldChar w:fldCharType="begin"/>
      </w:r>
      <w:r w:rsidR="007035D2">
        <w:instrText xml:space="preserve"> SEQ Таблица \* ARABIC </w:instrText>
      </w:r>
      <w:r w:rsidR="007035D2">
        <w:fldChar w:fldCharType="separate"/>
      </w:r>
      <w:r w:rsidR="00C06C02">
        <w:rPr>
          <w:noProof/>
        </w:rPr>
        <w:t>2</w:t>
      </w:r>
      <w:r w:rsidR="007035D2">
        <w:rPr>
          <w:noProof/>
        </w:rPr>
        <w:fldChar w:fldCharType="end"/>
      </w:r>
    </w:p>
    <w:p w:rsidR="00750F4C" w:rsidRPr="00921FF2" w:rsidRDefault="00750F4C" w:rsidP="00A04991">
      <w:pPr>
        <w:pStyle w:val="Sf0"/>
        <w:spacing w:after="60"/>
      </w:pPr>
      <w:r w:rsidRPr="00921FF2">
        <w:t>Минимальные требования к составу партии ННБ*</w:t>
      </w:r>
    </w:p>
    <w:tbl>
      <w:tblPr>
        <w:tblStyle w:val="aff1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881"/>
        <w:gridCol w:w="2040"/>
        <w:gridCol w:w="1585"/>
        <w:gridCol w:w="1955"/>
        <w:gridCol w:w="1393"/>
      </w:tblGrid>
      <w:tr w:rsidR="003A084F" w:rsidRPr="00452237" w:rsidTr="00F06643">
        <w:trPr>
          <w:trHeight w:val="299"/>
          <w:tblHeader/>
        </w:trPr>
        <w:tc>
          <w:tcPr>
            <w:tcW w:w="14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A084F" w:rsidRPr="00452237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СЕРВИС ННБ</w:t>
            </w:r>
          </w:p>
          <w:p w:rsidR="003A084F" w:rsidRPr="00452237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(УРОВЕНЬ СЛОЖНОСТИ СКВАЖИН)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РАСШИРЕННЫЙ КАРОТАЖ+ННБ</w:t>
            </w:r>
          </w:p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1-3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8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ГК+ННБ</w:t>
            </w:r>
          </w:p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1-3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99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C6CF4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РАСШИРЕННЫЙ КАРОТАЖ+ННБ</w:t>
            </w:r>
          </w:p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4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7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C6CF4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ГК+ННБ</w:t>
            </w:r>
          </w:p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4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</w:tr>
      <w:tr w:rsidR="00B61EF2" w:rsidRPr="00452237" w:rsidTr="009B54A9">
        <w:trPr>
          <w:trHeight w:val="97"/>
          <w:tblHeader/>
        </w:trPr>
        <w:tc>
          <w:tcPr>
            <w:tcW w:w="14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8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99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7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</w:tr>
      <w:tr w:rsidR="003A084F" w:rsidTr="00452237">
        <w:trPr>
          <w:trHeight w:val="133"/>
        </w:trPr>
        <w:tc>
          <w:tcPr>
            <w:tcW w:w="1462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Ведущий технолог ННБ</w:t>
            </w:r>
          </w:p>
        </w:tc>
        <w:tc>
          <w:tcPr>
            <w:tcW w:w="1035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1</w:t>
            </w:r>
          </w:p>
        </w:tc>
        <w:tc>
          <w:tcPr>
            <w:tcW w:w="992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-</w:t>
            </w:r>
          </w:p>
        </w:tc>
        <w:tc>
          <w:tcPr>
            <w:tcW w:w="707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-</w:t>
            </w:r>
          </w:p>
        </w:tc>
      </w:tr>
      <w:tr w:rsidR="003A084F" w:rsidTr="00452237">
        <w:trPr>
          <w:trHeight w:val="110"/>
        </w:trPr>
        <w:tc>
          <w:tcPr>
            <w:tcW w:w="1462" w:type="pct"/>
          </w:tcPr>
          <w:p w:rsidR="003A084F" w:rsidRDefault="003A084F" w:rsidP="00F5281C">
            <w:r>
              <w:t>Технолог ННБ</w:t>
            </w:r>
          </w:p>
        </w:tc>
        <w:tc>
          <w:tcPr>
            <w:tcW w:w="1035" w:type="pct"/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</w:tcPr>
          <w:p w:rsidR="003A084F" w:rsidRDefault="003A084F" w:rsidP="00F5281C">
            <w:r>
              <w:t>1</w:t>
            </w:r>
          </w:p>
        </w:tc>
        <w:tc>
          <w:tcPr>
            <w:tcW w:w="992" w:type="pct"/>
          </w:tcPr>
          <w:p w:rsidR="003A084F" w:rsidRDefault="003A084F" w:rsidP="00F5281C">
            <w:r>
              <w:t>2</w:t>
            </w:r>
          </w:p>
        </w:tc>
        <w:tc>
          <w:tcPr>
            <w:tcW w:w="707" w:type="pct"/>
          </w:tcPr>
          <w:p w:rsidR="003A084F" w:rsidRDefault="003A084F" w:rsidP="00F5281C">
            <w:r>
              <w:t>2</w:t>
            </w:r>
          </w:p>
        </w:tc>
      </w:tr>
      <w:tr w:rsidR="003A084F" w:rsidTr="00452237">
        <w:trPr>
          <w:trHeight w:val="86"/>
        </w:trPr>
        <w:tc>
          <w:tcPr>
            <w:tcW w:w="1462" w:type="pct"/>
          </w:tcPr>
          <w:p w:rsidR="003A084F" w:rsidRDefault="003A084F" w:rsidP="00F5281C">
            <w:r>
              <w:t>Инженер Телеметрии</w:t>
            </w:r>
          </w:p>
        </w:tc>
        <w:tc>
          <w:tcPr>
            <w:tcW w:w="1035" w:type="pct"/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</w:tcPr>
          <w:p w:rsidR="003A084F" w:rsidRDefault="003A084F" w:rsidP="00F5281C">
            <w:r>
              <w:t>2</w:t>
            </w:r>
          </w:p>
        </w:tc>
        <w:tc>
          <w:tcPr>
            <w:tcW w:w="992" w:type="pct"/>
          </w:tcPr>
          <w:p w:rsidR="003A084F" w:rsidRDefault="003A084F" w:rsidP="00F5281C">
            <w:r>
              <w:t>1</w:t>
            </w:r>
          </w:p>
        </w:tc>
        <w:tc>
          <w:tcPr>
            <w:tcW w:w="707" w:type="pct"/>
          </w:tcPr>
          <w:p w:rsidR="003A084F" w:rsidRDefault="003A084F" w:rsidP="00F5281C">
            <w:r>
              <w:t>2</w:t>
            </w:r>
          </w:p>
        </w:tc>
      </w:tr>
      <w:tr w:rsidR="003A084F" w:rsidTr="00452237">
        <w:trPr>
          <w:trHeight w:val="90"/>
        </w:trPr>
        <w:tc>
          <w:tcPr>
            <w:tcW w:w="1462" w:type="pct"/>
          </w:tcPr>
          <w:p w:rsidR="003A084F" w:rsidRDefault="003A084F" w:rsidP="00F5281C">
            <w:r>
              <w:t>Инженер Каротажа</w:t>
            </w:r>
          </w:p>
        </w:tc>
        <w:tc>
          <w:tcPr>
            <w:tcW w:w="1035" w:type="pct"/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</w:tcPr>
          <w:p w:rsidR="003A084F" w:rsidRDefault="003A084F" w:rsidP="00F5281C">
            <w:r>
              <w:t>-</w:t>
            </w:r>
          </w:p>
        </w:tc>
        <w:tc>
          <w:tcPr>
            <w:tcW w:w="992" w:type="pct"/>
          </w:tcPr>
          <w:p w:rsidR="003A084F" w:rsidRDefault="003A084F" w:rsidP="00F5281C">
            <w:r>
              <w:t>1</w:t>
            </w:r>
          </w:p>
        </w:tc>
        <w:tc>
          <w:tcPr>
            <w:tcW w:w="707" w:type="pct"/>
          </w:tcPr>
          <w:p w:rsidR="003A084F" w:rsidRDefault="003A084F" w:rsidP="00F5281C">
            <w:r>
              <w:t>-</w:t>
            </w:r>
          </w:p>
        </w:tc>
      </w:tr>
    </w:tbl>
    <w:p w:rsidR="00452237" w:rsidRDefault="00452237" w:rsidP="00F5281C">
      <w:pPr>
        <w:jc w:val="both"/>
        <w:rPr>
          <w:i/>
        </w:rPr>
      </w:pPr>
    </w:p>
    <w:p w:rsidR="003A084F" w:rsidRPr="00C341D6" w:rsidRDefault="00B61EF2" w:rsidP="00F5281C">
      <w:pPr>
        <w:ind w:left="567"/>
        <w:jc w:val="both"/>
        <w:rPr>
          <w:i/>
        </w:rPr>
      </w:pPr>
      <w:r w:rsidRPr="00452237">
        <w:rPr>
          <w:i/>
          <w:u w:val="single"/>
        </w:rPr>
        <w:lastRenderedPageBreak/>
        <w:t>Примечание</w:t>
      </w:r>
      <w:r w:rsidR="00A04991">
        <w:rPr>
          <w:i/>
          <w:u w:val="single"/>
        </w:rPr>
        <w:t>:</w:t>
      </w:r>
      <w:r w:rsidR="003A084F" w:rsidRPr="00A04991">
        <w:rPr>
          <w:i/>
        </w:rPr>
        <w:t>*</w:t>
      </w:r>
      <w:r w:rsidR="003A084F" w:rsidRPr="00C341D6">
        <w:rPr>
          <w:i/>
        </w:rPr>
        <w:t xml:space="preserve"> </w:t>
      </w:r>
      <w:r w:rsidR="003A084F">
        <w:rPr>
          <w:i/>
        </w:rPr>
        <w:t>Состав партии</w:t>
      </w:r>
      <w:r w:rsidR="001E0843">
        <w:rPr>
          <w:i/>
        </w:rPr>
        <w:t xml:space="preserve"> ННБ</w:t>
      </w:r>
      <w:r w:rsidR="003A084F">
        <w:rPr>
          <w:i/>
        </w:rPr>
        <w:t xml:space="preserve"> </w:t>
      </w:r>
      <w:r w:rsidR="003A084F" w:rsidRPr="00C341D6">
        <w:rPr>
          <w:i/>
        </w:rPr>
        <w:t xml:space="preserve">может быть </w:t>
      </w:r>
      <w:r w:rsidR="003A084F">
        <w:rPr>
          <w:i/>
        </w:rPr>
        <w:t>скорректирован</w:t>
      </w:r>
      <w:r w:rsidR="003A084F" w:rsidRPr="00C341D6">
        <w:rPr>
          <w:i/>
        </w:rPr>
        <w:t xml:space="preserve">, по согласованию с представителем </w:t>
      </w:r>
      <w:r w:rsidR="001E0843">
        <w:rPr>
          <w:i/>
        </w:rPr>
        <w:t>Заказчика</w:t>
      </w:r>
      <w:r w:rsidR="00901D82">
        <w:rPr>
          <w:i/>
        </w:rPr>
        <w:t>.</w:t>
      </w:r>
    </w:p>
    <w:p w:rsidR="00264752" w:rsidRPr="00CB3159" w:rsidRDefault="00264752" w:rsidP="00F5281C"/>
    <w:p w:rsidR="00D80BBB" w:rsidRDefault="00D80BBB" w:rsidP="00F5281C">
      <w:pPr>
        <w:sectPr w:rsidR="00D80BBB" w:rsidSect="008A03F7">
          <w:headerReference w:type="even" r:id="rId32"/>
          <w:headerReference w:type="default" r:id="rId33"/>
          <w:headerReference w:type="first" r:id="rId3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264752" w:rsidRPr="00AA0E3E" w:rsidRDefault="00822E48" w:rsidP="007D1D4B">
      <w:pPr>
        <w:pStyle w:val="S1"/>
        <w:numPr>
          <w:ilvl w:val="0"/>
          <w:numId w:val="81"/>
        </w:numPr>
        <w:tabs>
          <w:tab w:val="left" w:pos="567"/>
        </w:tabs>
        <w:ind w:left="0" w:firstLine="0"/>
      </w:pPr>
      <w:bookmarkStart w:id="81" w:name="_Toc499829566"/>
      <w:bookmarkStart w:id="82" w:name="_Toc522274220"/>
      <w:r w:rsidRPr="00822E48">
        <w:lastRenderedPageBreak/>
        <w:t>БАЗА</w:t>
      </w:r>
      <w:bookmarkEnd w:id="81"/>
      <w:bookmarkEnd w:id="82"/>
    </w:p>
    <w:p w:rsidR="00B0061A" w:rsidRPr="006D7856" w:rsidRDefault="00B0061A" w:rsidP="00F5281C">
      <w:pPr>
        <w:rPr>
          <w:sz w:val="22"/>
        </w:rPr>
      </w:pPr>
    </w:p>
    <w:p w:rsidR="00452237" w:rsidRPr="006D7856" w:rsidRDefault="00452237" w:rsidP="00F5281C">
      <w:pPr>
        <w:rPr>
          <w:sz w:val="22"/>
        </w:rPr>
      </w:pPr>
    </w:p>
    <w:p w:rsidR="00EF27FF" w:rsidRDefault="00EF27FF" w:rsidP="00F5281C">
      <w:pPr>
        <w:jc w:val="both"/>
      </w:pPr>
      <w:r>
        <w:t>Подрядчик</w:t>
      </w:r>
      <w:r w:rsidR="00A6683D" w:rsidRPr="009E6962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3028C">
        <w:t>,</w:t>
      </w:r>
      <w:r>
        <w:t xml:space="preserve"> выполняющий работы ННБ на объектах </w:t>
      </w:r>
      <w:r w:rsidR="0033028C">
        <w:t>Компании</w:t>
      </w:r>
      <w:r>
        <w:t xml:space="preserve"> должен организовать работу сервисной базы для обслуживания и ремонта </w:t>
      </w:r>
      <w:r w:rsidR="00B805C2">
        <w:t xml:space="preserve">применяемого </w:t>
      </w:r>
      <w:r>
        <w:t>оборудования ННБ.</w:t>
      </w:r>
    </w:p>
    <w:p w:rsidR="00452237" w:rsidRPr="006D7856" w:rsidRDefault="00452237" w:rsidP="00F5281C">
      <w:pPr>
        <w:jc w:val="both"/>
        <w:rPr>
          <w:sz w:val="22"/>
        </w:rPr>
      </w:pPr>
    </w:p>
    <w:p w:rsidR="00452237" w:rsidRPr="006D7856" w:rsidRDefault="00452237" w:rsidP="00F5281C">
      <w:pPr>
        <w:jc w:val="both"/>
        <w:rPr>
          <w:sz w:val="22"/>
        </w:rPr>
      </w:pPr>
    </w:p>
    <w:p w:rsidR="00822E48" w:rsidRPr="00E705D2" w:rsidRDefault="00AA0E3E" w:rsidP="007D1D4B">
      <w:pPr>
        <w:pStyle w:val="S20"/>
        <w:numPr>
          <w:ilvl w:val="1"/>
          <w:numId w:val="81"/>
        </w:numPr>
        <w:ind w:left="0" w:firstLine="0"/>
      </w:pPr>
      <w:bookmarkStart w:id="83" w:name="_Toc499829567"/>
      <w:bookmarkStart w:id="84" w:name="_Toc522274221"/>
      <w:r w:rsidRPr="00E705D2">
        <w:t>РЕМОНТНЫЕ МОЩНОСТИ</w:t>
      </w:r>
      <w:bookmarkEnd w:id="83"/>
      <w:bookmarkEnd w:id="84"/>
    </w:p>
    <w:p w:rsidR="00822E48" w:rsidRPr="006D7856" w:rsidRDefault="00822E48" w:rsidP="00F5281C">
      <w:pPr>
        <w:rPr>
          <w:sz w:val="22"/>
        </w:rPr>
      </w:pPr>
    </w:p>
    <w:p w:rsidR="00822E48" w:rsidRDefault="00822E48" w:rsidP="00F5281C">
      <w:pPr>
        <w:pStyle w:val="S4"/>
      </w:pPr>
      <w:r>
        <w:t xml:space="preserve">Организация и производственные процессы на объектах ТОР должны полностью соответствовать </w:t>
      </w:r>
      <w:r w:rsidR="001E0843">
        <w:t>ЛНД в области ПБОТОС</w:t>
      </w:r>
      <w:r w:rsidR="00E15ABD">
        <w:t>.</w:t>
      </w:r>
    </w:p>
    <w:p w:rsidR="00E15ABD" w:rsidRPr="006D7856" w:rsidRDefault="00E15ABD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>На объектах ТОР должна быть организована круглосуточная телефонна</w:t>
      </w:r>
      <w:r w:rsidR="002E1C57">
        <w:t>я связь и дежурство диспетчеров</w:t>
      </w:r>
      <w:r w:rsidR="00E15ABD">
        <w:t>.</w:t>
      </w:r>
    </w:p>
    <w:p w:rsidR="00E15ABD" w:rsidRPr="006D7856" w:rsidRDefault="00E15ABD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 xml:space="preserve">Объекты ТОР должны быть оснащены ключами для свинчивания и развинчивания резьбовых соединений или иметь доступ к механическим ключам, пригодным для обслуживания скважинного оборудования ННБ всех </w:t>
      </w:r>
      <w:r w:rsidR="002E1C57">
        <w:t>применяемых</w:t>
      </w:r>
      <w:r>
        <w:t xml:space="preserve"> размеров, такого как </w:t>
      </w:r>
      <w:r w:rsidR="002E1C57">
        <w:t xml:space="preserve">РУСы, </w:t>
      </w:r>
      <w:r>
        <w:t>ВЗД</w:t>
      </w:r>
      <w:r w:rsidR="0093760D">
        <w:t>,</w:t>
      </w:r>
      <w:r>
        <w:t xml:space="preserve"> турбобуры, навинчиваемые калибраторы, </w:t>
      </w:r>
      <w:r w:rsidR="002E1C57">
        <w:t xml:space="preserve">телесистемы, каротажные приборы, </w:t>
      </w:r>
      <w:r>
        <w:t>буровые яссы и другое пригодное дл</w:t>
      </w:r>
      <w:r w:rsidR="002E1C57">
        <w:t>я цехового ремонта оборудование</w:t>
      </w:r>
      <w:r w:rsidR="00E15ABD">
        <w:t>.</w:t>
      </w:r>
    </w:p>
    <w:p w:rsidR="00E15ABD" w:rsidRPr="006D7856" w:rsidRDefault="00E15ABD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 xml:space="preserve">На объектах ТОР должна находиться в эксплуатации и быть готовой к аудиту система контроля и управления качества, включающая в себя, но не ограничиваясь: </w:t>
      </w:r>
    </w:p>
    <w:p w:rsidR="00822E48" w:rsidRPr="002C4BB2" w:rsidRDefault="00822E4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Систему учета оборудования и запасных частей с указанием срок</w:t>
      </w:r>
      <w:r w:rsidR="00E705D2" w:rsidRPr="002C4BB2">
        <w:rPr>
          <w:rFonts w:eastAsia="Times New Roman"/>
          <w:szCs w:val="24"/>
          <w:lang w:eastAsia="en-GB"/>
        </w:rPr>
        <w:t>ов эксплуатации, если применимо</w:t>
      </w:r>
      <w:r w:rsidR="00A04991">
        <w:rPr>
          <w:rFonts w:eastAsia="Times New Roman"/>
          <w:szCs w:val="24"/>
          <w:lang w:eastAsia="en-GB"/>
        </w:rPr>
        <w:t>.</w:t>
      </w:r>
    </w:p>
    <w:p w:rsidR="00822E48" w:rsidRPr="002C4BB2" w:rsidRDefault="00822E4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Архивные записи с описанием истории эксплуатации оборудования и отчетам</w:t>
      </w:r>
      <w:r w:rsidR="00E705D2" w:rsidRPr="002C4BB2">
        <w:rPr>
          <w:rFonts w:eastAsia="Times New Roman"/>
          <w:szCs w:val="24"/>
          <w:lang w:eastAsia="en-GB"/>
        </w:rPr>
        <w:t>и по ТОР</w:t>
      </w:r>
      <w:r w:rsidR="00A04991">
        <w:rPr>
          <w:rFonts w:eastAsia="Times New Roman"/>
          <w:szCs w:val="24"/>
          <w:lang w:eastAsia="en-GB"/>
        </w:rPr>
        <w:t>.</w:t>
      </w:r>
    </w:p>
    <w:p w:rsidR="002E1C57" w:rsidRPr="002C4BB2" w:rsidRDefault="00822E4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Процедуры по деф</w:t>
      </w:r>
      <w:r w:rsidR="002E1C57" w:rsidRPr="002C4BB2">
        <w:rPr>
          <w:rFonts w:eastAsia="Times New Roman"/>
          <w:szCs w:val="24"/>
          <w:lang w:eastAsia="en-GB"/>
        </w:rPr>
        <w:t xml:space="preserve">ектоскопии резьбовых соединений по </w:t>
      </w:r>
      <w:r w:rsidR="00BA49B7" w:rsidRPr="00293D48">
        <w:t>API RP-7G</w:t>
      </w:r>
      <w:r w:rsidR="0078302F">
        <w:t>.</w:t>
      </w:r>
    </w:p>
    <w:p w:rsidR="00822E48" w:rsidRPr="006D7856" w:rsidRDefault="00822E48" w:rsidP="00F5281C">
      <w:pPr>
        <w:rPr>
          <w:sz w:val="22"/>
        </w:rPr>
      </w:pPr>
    </w:p>
    <w:p w:rsidR="00452237" w:rsidRPr="006D7856" w:rsidRDefault="00452237" w:rsidP="00F5281C">
      <w:pPr>
        <w:rPr>
          <w:sz w:val="22"/>
        </w:rPr>
      </w:pPr>
    </w:p>
    <w:p w:rsidR="00822E48" w:rsidRDefault="00AA0E3E" w:rsidP="007D1D4B">
      <w:pPr>
        <w:pStyle w:val="S20"/>
        <w:numPr>
          <w:ilvl w:val="1"/>
          <w:numId w:val="81"/>
        </w:numPr>
        <w:ind w:left="0" w:firstLine="0"/>
      </w:pPr>
      <w:bookmarkStart w:id="85" w:name="_Toc499829568"/>
      <w:bookmarkStart w:id="86" w:name="_Toc522274222"/>
      <w:r w:rsidRPr="00E705D2">
        <w:t>ТАРИРОВАНИЕ И КАЛИБРОВКА</w:t>
      </w:r>
      <w:bookmarkEnd w:id="85"/>
      <w:bookmarkEnd w:id="86"/>
    </w:p>
    <w:p w:rsidR="00452237" w:rsidRPr="006D7856" w:rsidRDefault="00452237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 xml:space="preserve">Перед отправкой на площадку для использования в буровых работах все инклинометрические приборы ННБ и приборы каротажа в процессе бурения должны быть </w:t>
      </w:r>
      <w:r w:rsidR="002E1C57">
        <w:t>откалиброваны</w:t>
      </w:r>
      <w:r w:rsidR="002E1C57" w:rsidRPr="002E1C57">
        <w:t xml:space="preserve">, </w:t>
      </w:r>
      <w:r w:rsidR="002E1C57">
        <w:t>согласно процедурам рекомендуемым производителем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>В тех случаях, когда это применимо, оборудование должно проходить испытания на пригодность к эксплуатации перед использованием в буровых работах</w:t>
      </w:r>
      <w:r w:rsidR="00452237">
        <w:t>.</w:t>
      </w:r>
    </w:p>
    <w:p w:rsidR="00452237" w:rsidRDefault="00452237" w:rsidP="00F5281C">
      <w:pPr>
        <w:pStyle w:val="S4"/>
      </w:pPr>
    </w:p>
    <w:p w:rsidR="00822E48" w:rsidRDefault="00822E48" w:rsidP="00F5281C">
      <w:pPr>
        <w:pStyle w:val="S4"/>
      </w:pPr>
      <w:r>
        <w:t xml:space="preserve">Калибровка и испытания оборудования должны производиться в тарировочных лабораториях, </w:t>
      </w:r>
      <w:r w:rsidR="003B7099">
        <w:t>обеспечивающих условия</w:t>
      </w:r>
      <w:r w:rsidR="00921FF2">
        <w:t>,</w:t>
      </w:r>
      <w:r w:rsidR="003B7099">
        <w:t xml:space="preserve"> рекомендованные производителями оборудования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 xml:space="preserve">Все инклинометрические приборы ННБ и приборы каротажа в процессе бурения, отправляемые с объектов ТОР на буровые площадки </w:t>
      </w:r>
      <w:r w:rsidR="00061E36">
        <w:t>Компании</w:t>
      </w:r>
      <w:r>
        <w:t xml:space="preserve">, должны сопровождаться </w:t>
      </w:r>
      <w:r w:rsidR="00265290">
        <w:t xml:space="preserve">документами </w:t>
      </w:r>
      <w:r w:rsidR="00061E36">
        <w:t xml:space="preserve">о калибровке </w:t>
      </w:r>
      <w:r>
        <w:t>и</w:t>
      </w:r>
      <w:r w:rsidR="00452237">
        <w:t xml:space="preserve"> </w:t>
      </w:r>
      <w:r w:rsidR="003B7099">
        <w:t>проведенной инспекции</w:t>
      </w:r>
      <w:r w:rsidR="00E045E7">
        <w:t>, в электронном или бумажном виде.</w:t>
      </w:r>
      <w:r w:rsidR="00452237">
        <w:t xml:space="preserve"> </w:t>
      </w:r>
      <w:r>
        <w:t xml:space="preserve">Копии таких сертификатов должны </w:t>
      </w:r>
      <w:r w:rsidR="002E1C57">
        <w:t>также храниться на объектах ТОР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 xml:space="preserve">При отсутствии калибровочных и </w:t>
      </w:r>
      <w:r w:rsidR="00E045E7">
        <w:t xml:space="preserve">инспекционных </w:t>
      </w:r>
      <w:r w:rsidR="00265290">
        <w:t xml:space="preserve">документов </w:t>
      </w:r>
      <w:r>
        <w:t>инклинометрические приборы и приборы каротажа в процессе бурения не допускаются к использованию в буровых работах</w:t>
      </w:r>
      <w:r w:rsidR="00E15ABD">
        <w:t>.</w:t>
      </w:r>
    </w:p>
    <w:p w:rsidR="00822E48" w:rsidRPr="006D7856" w:rsidRDefault="00822E48" w:rsidP="00F5281C">
      <w:pPr>
        <w:rPr>
          <w:sz w:val="22"/>
        </w:rPr>
      </w:pPr>
    </w:p>
    <w:p w:rsidR="00452237" w:rsidRDefault="00452237" w:rsidP="00F5281C"/>
    <w:p w:rsidR="00822E48" w:rsidRDefault="00452237" w:rsidP="007D1D4B">
      <w:pPr>
        <w:pStyle w:val="S20"/>
        <w:numPr>
          <w:ilvl w:val="1"/>
          <w:numId w:val="81"/>
        </w:numPr>
        <w:ind w:left="0" w:firstLine="0"/>
      </w:pPr>
      <w:bookmarkStart w:id="87" w:name="_Toc499829569"/>
      <w:bookmarkStart w:id="88" w:name="_Toc522274223"/>
      <w:r w:rsidRPr="00E705D2">
        <w:t>РЕГИСТРАЦИЯ ОТКАЗОВ ОБОРУДОВАНИЯ</w:t>
      </w:r>
      <w:bookmarkEnd w:id="87"/>
      <w:bookmarkEnd w:id="88"/>
    </w:p>
    <w:p w:rsidR="00452237" w:rsidRPr="00452237" w:rsidRDefault="00452237" w:rsidP="00F5281C">
      <w:pPr>
        <w:pStyle w:val="S4"/>
      </w:pPr>
    </w:p>
    <w:p w:rsidR="00822E48" w:rsidRDefault="00822E48" w:rsidP="00F5281C">
      <w:pPr>
        <w:pStyle w:val="S4"/>
      </w:pPr>
      <w:r>
        <w:t xml:space="preserve">Учет СННО должен вестись для всех </w:t>
      </w:r>
      <w:r w:rsidR="002E1C57">
        <w:t xml:space="preserve">РУСов, </w:t>
      </w:r>
      <w:r>
        <w:t xml:space="preserve">ВЗД, турбобур, </w:t>
      </w:r>
      <w:r w:rsidR="002E1C57">
        <w:t>телесистем</w:t>
      </w:r>
      <w:r>
        <w:t xml:space="preserve"> и </w:t>
      </w:r>
      <w:r w:rsidR="002E1C57">
        <w:t xml:space="preserve">приборов </w:t>
      </w:r>
      <w:r>
        <w:t>каротажа в процессе бурения (для вс</w:t>
      </w:r>
      <w:r w:rsidR="002E1C57">
        <w:t>ех типоразмеров в отдельности)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 xml:space="preserve">Данные по СННО должны быть </w:t>
      </w:r>
      <w:r w:rsidR="002C0898">
        <w:t xml:space="preserve">подготовлены </w:t>
      </w:r>
      <w:r>
        <w:t xml:space="preserve">в виде таблиц и графиков </w:t>
      </w:r>
      <w:r w:rsidR="00265290">
        <w:t xml:space="preserve">на </w:t>
      </w:r>
      <w:r>
        <w:t>еж</w:t>
      </w:r>
      <w:r w:rsidR="002E1C57">
        <w:t>еквартально</w:t>
      </w:r>
      <w:r w:rsidR="00265290">
        <w:t>й основе.</w:t>
      </w:r>
      <w:r w:rsidR="002C0898">
        <w:t xml:space="preserve"> </w:t>
      </w:r>
      <w:r w:rsidR="00265290">
        <w:t>П</w:t>
      </w:r>
      <w:r w:rsidR="002C0898">
        <w:t xml:space="preserve">о запросу </w:t>
      </w:r>
      <w:r w:rsidR="00FC5A63">
        <w:t xml:space="preserve">данные СННО должны </w:t>
      </w:r>
      <w:r w:rsidR="00265290">
        <w:t>предоставляться</w:t>
      </w:r>
      <w:r w:rsidR="00FC5A63" w:rsidRPr="00FC5A63">
        <w:t xml:space="preserve"> </w:t>
      </w:r>
      <w:r w:rsidR="00FC5A63">
        <w:t>Заказчику</w:t>
      </w:r>
      <w:r w:rsidR="002C0898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>Статистика по СННО должна отображать все отказы, включая короткие спуски (менее 25 часов эксплуат</w:t>
      </w:r>
      <w:r w:rsidR="002E1C57">
        <w:t>ации) и указание причин отказов</w:t>
      </w:r>
      <w:r w:rsidR="00452237">
        <w:t>.</w:t>
      </w:r>
    </w:p>
    <w:p w:rsidR="00452237" w:rsidRDefault="00452237" w:rsidP="00F5281C">
      <w:pPr>
        <w:pStyle w:val="S4"/>
      </w:pPr>
    </w:p>
    <w:p w:rsidR="00822E48" w:rsidRDefault="00822E48" w:rsidP="00F5281C">
      <w:pPr>
        <w:pStyle w:val="S4"/>
      </w:pPr>
      <w:r>
        <w:t>Должен проводиться анализ причин повторных отказов по типам</w:t>
      </w:r>
      <w:r w:rsidR="002E1C57">
        <w:t xml:space="preserve"> оборудования или комплектующих</w:t>
      </w:r>
      <w:r w:rsidR="00876666" w:rsidRPr="00876666">
        <w:t xml:space="preserve">, результаты которого должны предоставляться Заказчику в виде отчета о расследовании </w:t>
      </w:r>
      <w:r w:rsidR="00061E36">
        <w:t>происшествия</w:t>
      </w:r>
      <w:r w:rsidR="00876666" w:rsidRPr="00876666">
        <w:t>.</w:t>
      </w:r>
    </w:p>
    <w:p w:rsidR="00822E48" w:rsidRDefault="00822E48" w:rsidP="00F5281C"/>
    <w:p w:rsidR="00452237" w:rsidRDefault="00452237" w:rsidP="00F5281C"/>
    <w:p w:rsidR="00822E48" w:rsidRDefault="00452237" w:rsidP="007D1D4B">
      <w:pPr>
        <w:pStyle w:val="S20"/>
        <w:numPr>
          <w:ilvl w:val="1"/>
          <w:numId w:val="81"/>
        </w:numPr>
        <w:ind w:left="0" w:firstLine="0"/>
      </w:pPr>
      <w:bookmarkStart w:id="89" w:name="_Toc499829570"/>
      <w:bookmarkStart w:id="90" w:name="_Toc522274224"/>
      <w:r w:rsidRPr="00F070D5">
        <w:t>НАРЕЗАНИЕ РЕЗЬБОВЫХ СОЕДИНЕНИЙ</w:t>
      </w:r>
      <w:bookmarkEnd w:id="89"/>
      <w:bookmarkEnd w:id="90"/>
    </w:p>
    <w:p w:rsidR="00452237" w:rsidRPr="00452237" w:rsidRDefault="00452237" w:rsidP="00F5281C">
      <w:pPr>
        <w:pStyle w:val="S4"/>
      </w:pPr>
    </w:p>
    <w:p w:rsidR="00822E48" w:rsidRPr="00E15ABD" w:rsidRDefault="00822E48" w:rsidP="00F5281C">
      <w:pPr>
        <w:pStyle w:val="S4"/>
      </w:pPr>
      <w:r>
        <w:t xml:space="preserve">Нарезание и/или повторное нарезание резьбовых соединений разрешается только в учреждениях, имеющих сертификацию </w:t>
      </w:r>
      <w:r w:rsidR="002E1C57">
        <w:rPr>
          <w:lang w:val="en-US"/>
        </w:rPr>
        <w:t>API</w:t>
      </w:r>
      <w:r w:rsidR="00E15ABD">
        <w:t>.</w:t>
      </w:r>
    </w:p>
    <w:p w:rsidR="00BA2AFA" w:rsidRDefault="00BA2AFA" w:rsidP="00F5281C"/>
    <w:p w:rsidR="00BA2AFA" w:rsidRDefault="00BA2AFA" w:rsidP="00F5281C"/>
    <w:p w:rsidR="00D80BBB" w:rsidRDefault="00D80BBB" w:rsidP="00F5281C">
      <w:pPr>
        <w:sectPr w:rsidR="00D80BBB" w:rsidSect="008A03F7">
          <w:headerReference w:type="even" r:id="rId35"/>
          <w:headerReference w:type="default" r:id="rId36"/>
          <w:headerReference w:type="first" r:id="rId3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BA2AFA" w:rsidRPr="00AA0E3E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</w:pPr>
      <w:bookmarkStart w:id="91" w:name="_Toc499829571"/>
      <w:bookmarkStart w:id="92" w:name="_Toc522274225"/>
      <w:r w:rsidRPr="00BA2AFA">
        <w:lastRenderedPageBreak/>
        <w:t>НАЗЕМНОЕ ОБОРУДОВАНИЕ</w:t>
      </w:r>
      <w:bookmarkEnd w:id="91"/>
      <w:bookmarkEnd w:id="92"/>
    </w:p>
    <w:p w:rsidR="00BA2AFA" w:rsidRDefault="00BA2AFA" w:rsidP="00F5281C"/>
    <w:p w:rsidR="00452237" w:rsidRDefault="00452237" w:rsidP="00F5281C"/>
    <w:p w:rsidR="00BA2AFA" w:rsidRDefault="00BA2AFA" w:rsidP="00F5281C">
      <w:pPr>
        <w:pStyle w:val="S4"/>
      </w:pPr>
      <w:r>
        <w:t xml:space="preserve">Рабочий </w:t>
      </w:r>
      <w:r w:rsidR="00680C0C">
        <w:t>вагон</w:t>
      </w:r>
      <w:r>
        <w:t xml:space="preserve"> партии ННБ должен соответствовать следующим требованиям: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быть безопасным </w:t>
      </w:r>
      <w:r w:rsidR="00452237">
        <w:rPr>
          <w:rFonts w:eastAsia="Times New Roman"/>
          <w:szCs w:val="24"/>
          <w:lang w:eastAsia="en-GB"/>
        </w:rPr>
        <w:t>и комфортабельным местом работы;</w:t>
      </w:r>
    </w:p>
    <w:p w:rsidR="00BA2AFA" w:rsidRPr="002C4BB2" w:rsidRDefault="00BA2AFA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оборудован огнетушителями</w:t>
      </w:r>
      <w:r w:rsidR="003E3F2D">
        <w:rPr>
          <w:rFonts w:eastAsia="Times New Roman"/>
          <w:szCs w:val="24"/>
          <w:lang w:eastAsia="en-GB"/>
        </w:rPr>
        <w:t>,</w:t>
      </w:r>
      <w:r w:rsidR="003E3F2D" w:rsidRPr="00013F44">
        <w:rPr>
          <w:rFonts w:eastAsia="Times New Roman"/>
          <w:szCs w:val="24"/>
          <w:lang w:eastAsia="en-GB"/>
        </w:rPr>
        <w:t xml:space="preserve"> </w:t>
      </w:r>
      <w:r w:rsidR="003E3F2D" w:rsidRPr="003E3F2D">
        <w:rPr>
          <w:rFonts w:eastAsia="Times New Roman"/>
          <w:szCs w:val="24"/>
          <w:lang w:eastAsia="en-GB"/>
        </w:rPr>
        <w:t>пожарной сигнализацией и запасными выходами</w:t>
      </w:r>
      <w:r w:rsidR="00136F96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герметизирован с избыточным давлением изнутри, если работы проводятся в регионах, где есть опасность выхода сероводорода</w:t>
      </w:r>
      <w:r w:rsidR="00452237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оборудован средствами бесперебойной телефонной связи с базой поддержки и управления работами и ремонтной базой</w:t>
      </w:r>
      <w:r w:rsidR="00452237">
        <w:rPr>
          <w:rFonts w:eastAsia="Times New Roman"/>
          <w:szCs w:val="24"/>
          <w:lang w:eastAsia="en-GB"/>
        </w:rPr>
        <w:t>.</w:t>
      </w:r>
    </w:p>
    <w:p w:rsidR="00BA2AFA" w:rsidRDefault="00BA2AFA" w:rsidP="00F5281C"/>
    <w:p w:rsidR="00BA2AFA" w:rsidRDefault="00BA2AFA" w:rsidP="00F5281C">
      <w:pPr>
        <w:pStyle w:val="S4"/>
      </w:pPr>
      <w:r>
        <w:t>Наземная компьютерная обрабатывающая и записывающая станция телеметрической системы должна: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получать и обрабатывать данные в режиме реального времени и из электронной памяти скважинных приборов и датчиков, установленных на поверхности</w:t>
      </w:r>
      <w:r w:rsidR="00452237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вести запись и резервирование всех данных на жесткий диск и /или другие цифровые носители</w:t>
      </w:r>
      <w:r w:rsidR="00452237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производить ежедневное резервирование данных на носители</w:t>
      </w:r>
      <w:r w:rsidR="00452237">
        <w:rPr>
          <w:rFonts w:eastAsia="Times New Roman"/>
          <w:szCs w:val="24"/>
          <w:lang w:eastAsia="en-GB"/>
        </w:rPr>
        <w:t>;</w:t>
      </w:r>
    </w:p>
    <w:p w:rsidR="004471D2" w:rsidRPr="002C4BB2" w:rsidRDefault="00A42278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 xml:space="preserve">выполнять </w:t>
      </w:r>
      <w:r w:rsidR="009D3BC5">
        <w:rPr>
          <w:rFonts w:eastAsia="Times New Roman"/>
          <w:szCs w:val="24"/>
          <w:lang w:eastAsia="en-GB"/>
        </w:rPr>
        <w:t>в</w:t>
      </w:r>
      <w:r w:rsidR="009D3BC5" w:rsidRPr="009D3BC5">
        <w:rPr>
          <w:rFonts w:eastAsia="Times New Roman"/>
          <w:szCs w:val="24"/>
          <w:lang w:eastAsia="en-GB"/>
        </w:rPr>
        <w:t xml:space="preserve">се буровые инженерные расчеты и моделирование, </w:t>
      </w:r>
      <w:r w:rsidR="009D3BC5">
        <w:rPr>
          <w:rFonts w:eastAsia="Times New Roman"/>
          <w:szCs w:val="24"/>
          <w:lang w:eastAsia="en-GB"/>
        </w:rPr>
        <w:t xml:space="preserve">а также </w:t>
      </w:r>
      <w:r>
        <w:rPr>
          <w:rFonts w:eastAsia="Times New Roman"/>
          <w:szCs w:val="24"/>
          <w:lang w:eastAsia="en-GB"/>
        </w:rPr>
        <w:t xml:space="preserve">обработку </w:t>
      </w:r>
      <w:r w:rsidR="009D3BC5">
        <w:rPr>
          <w:rFonts w:eastAsia="Times New Roman"/>
          <w:szCs w:val="24"/>
          <w:lang w:eastAsia="en-GB"/>
        </w:rPr>
        <w:t>и преобразование данных поступающих с забоя</w:t>
      </w:r>
      <w:r w:rsidR="005130FE">
        <w:rPr>
          <w:rFonts w:eastAsia="Times New Roman"/>
          <w:szCs w:val="24"/>
          <w:lang w:eastAsia="en-GB"/>
        </w:rPr>
        <w:t>,</w:t>
      </w:r>
      <w:r w:rsidR="009D3BC5">
        <w:rPr>
          <w:rFonts w:eastAsia="Times New Roman"/>
          <w:szCs w:val="24"/>
          <w:lang w:eastAsia="en-GB"/>
        </w:rPr>
        <w:t xml:space="preserve"> </w:t>
      </w:r>
      <w:r w:rsidR="009D3BC5" w:rsidRPr="009D3BC5">
        <w:rPr>
          <w:rFonts w:eastAsia="Times New Roman"/>
          <w:szCs w:val="24"/>
          <w:lang w:eastAsia="en-GB"/>
        </w:rPr>
        <w:t xml:space="preserve">только с использованием </w:t>
      </w:r>
      <w:r w:rsidR="009D3BC5">
        <w:rPr>
          <w:rFonts w:eastAsia="Times New Roman"/>
          <w:szCs w:val="24"/>
          <w:lang w:eastAsia="en-GB"/>
        </w:rPr>
        <w:t xml:space="preserve">специализированного </w:t>
      </w:r>
      <w:r>
        <w:rPr>
          <w:rFonts w:eastAsia="Times New Roman"/>
          <w:szCs w:val="24"/>
          <w:lang w:eastAsia="en-GB"/>
        </w:rPr>
        <w:t>ПО</w:t>
      </w:r>
      <w:r w:rsidR="009D3BC5">
        <w:rPr>
          <w:rFonts w:eastAsia="Times New Roman"/>
          <w:szCs w:val="24"/>
          <w:lang w:eastAsia="en-GB"/>
        </w:rPr>
        <w:t>;</w:t>
      </w:r>
    </w:p>
    <w:p w:rsidR="004471D2" w:rsidRDefault="004471D2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szCs w:val="24"/>
        </w:rPr>
      </w:pPr>
      <w:r w:rsidRPr="002C4BB2">
        <w:rPr>
          <w:rFonts w:eastAsia="Times New Roman"/>
          <w:szCs w:val="24"/>
          <w:lang w:eastAsia="en-GB"/>
        </w:rPr>
        <w:t>иметь</w:t>
      </w:r>
      <w:r>
        <w:rPr>
          <w:szCs w:val="24"/>
        </w:rPr>
        <w:t xml:space="preserve"> возможность подключения </w:t>
      </w:r>
      <w:r w:rsidR="00A42278">
        <w:rPr>
          <w:szCs w:val="24"/>
        </w:rPr>
        <w:t xml:space="preserve">к локальной </w:t>
      </w:r>
      <w:r w:rsidR="00452237">
        <w:rPr>
          <w:szCs w:val="24"/>
        </w:rPr>
        <w:t>сет</w:t>
      </w:r>
      <w:r w:rsidR="00A42278">
        <w:rPr>
          <w:szCs w:val="24"/>
        </w:rPr>
        <w:t>и</w:t>
      </w:r>
      <w:r w:rsidR="00452237">
        <w:rPr>
          <w:szCs w:val="24"/>
        </w:rPr>
        <w:t xml:space="preserve"> на буровой площадке</w:t>
      </w:r>
      <w:r w:rsidR="00174B56">
        <w:rPr>
          <w:szCs w:val="24"/>
        </w:rPr>
        <w:t>;</w:t>
      </w:r>
    </w:p>
    <w:p w:rsidR="009A40E1" w:rsidRPr="0049768F" w:rsidRDefault="009A40E1" w:rsidP="0049768F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C649D8">
        <w:rPr>
          <w:rFonts w:eastAsia="Times New Roman"/>
          <w:szCs w:val="24"/>
          <w:lang w:eastAsia="en-GB"/>
        </w:rPr>
        <w:t>иметь</w:t>
      </w:r>
      <w:r w:rsidRPr="0049768F">
        <w:rPr>
          <w:rFonts w:eastAsia="Times New Roman"/>
          <w:szCs w:val="24"/>
          <w:lang w:eastAsia="en-GB"/>
        </w:rPr>
        <w:t xml:space="preserve"> возможность </w:t>
      </w:r>
      <w:r w:rsidR="00550B21" w:rsidRPr="0049768F">
        <w:rPr>
          <w:rFonts w:eastAsia="Times New Roman"/>
          <w:szCs w:val="24"/>
          <w:lang w:eastAsia="en-GB"/>
        </w:rPr>
        <w:t xml:space="preserve">передавать данные через </w:t>
      </w:r>
      <w:r w:rsidR="00550B21" w:rsidRPr="00C649D8">
        <w:rPr>
          <w:rFonts w:eastAsia="Times New Roman"/>
          <w:szCs w:val="24"/>
          <w:lang w:eastAsia="en-GB"/>
        </w:rPr>
        <w:t xml:space="preserve">корпоративную информационную систему </w:t>
      </w:r>
      <w:r w:rsidR="00744C80" w:rsidRPr="00744C80">
        <w:rPr>
          <w:rFonts w:eastAsia="Times New Roman"/>
          <w:szCs w:val="24"/>
          <w:lang w:eastAsia="en-GB"/>
        </w:rPr>
        <w:t>КиУСС</w:t>
      </w:r>
      <w:r w:rsidR="00550B21" w:rsidRPr="00C649D8">
        <w:rPr>
          <w:rFonts w:eastAsia="Times New Roman"/>
          <w:szCs w:val="24"/>
          <w:lang w:eastAsia="en-GB"/>
        </w:rPr>
        <w:t>.</w:t>
      </w:r>
    </w:p>
    <w:p w:rsidR="00BA2AFA" w:rsidRDefault="00BA2AFA" w:rsidP="00F5281C"/>
    <w:p w:rsidR="00BA2AFA" w:rsidRPr="002C4BB2" w:rsidRDefault="00BA2AFA" w:rsidP="00A06163">
      <w:pPr>
        <w:pStyle w:val="S4"/>
      </w:pPr>
      <w:r>
        <w:t>Все наземные датчики / системы кабелей системы / распределительные коробки / терминалы на буровой площадке и другие периферийные устройства должны</w:t>
      </w:r>
      <w:r w:rsidR="005130FE">
        <w:t xml:space="preserve"> </w:t>
      </w:r>
      <w:r w:rsidRPr="002C4BB2">
        <w:t>быть изготовлены в искро-безопасном исполнении и/или герметизированы с избыточным давлением и/или взрывобезопасными</w:t>
      </w:r>
      <w:r w:rsidR="005130FE">
        <w:t>.</w:t>
      </w:r>
    </w:p>
    <w:p w:rsidR="00E045E7" w:rsidRDefault="00E045E7" w:rsidP="00A06163">
      <w:pPr>
        <w:spacing w:before="120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>Наземные датчики должны:</w:t>
      </w:r>
    </w:p>
    <w:p w:rsidR="00DF1486" w:rsidRDefault="00DF1486" w:rsidP="00A0616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Обеспечивать измерения следующих параметров (не ограничиваясь):</w:t>
      </w:r>
    </w:p>
    <w:p w:rsidR="00DF1486" w:rsidRPr="00A06163" w:rsidRDefault="004A64C2" w:rsidP="00A06163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Давление напорной линии.</w:t>
      </w:r>
    </w:p>
    <w:p w:rsidR="00DF1486" w:rsidRPr="00A06163" w:rsidRDefault="004A64C2" w:rsidP="00A06163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Вес на крюке.</w:t>
      </w:r>
    </w:p>
    <w:p w:rsidR="00DF1486" w:rsidRPr="00A06163" w:rsidRDefault="004A64C2" w:rsidP="00A06163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Глубина расположения КНБК.</w:t>
      </w:r>
    </w:p>
    <w:p w:rsidR="00A06163" w:rsidRDefault="00A06163" w:rsidP="00A0616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Б</w:t>
      </w:r>
      <w:r w:rsidR="00136F96" w:rsidRPr="00A06163">
        <w:rPr>
          <w:rFonts w:eastAsia="Times New Roman"/>
          <w:szCs w:val="24"/>
          <w:lang w:eastAsia="en-GB"/>
        </w:rPr>
        <w:t>ыть откалиброваны и поверены в соответствии с требованиями производителя.</w:t>
      </w:r>
    </w:p>
    <w:p w:rsidR="004A64C2" w:rsidRDefault="004A64C2" w:rsidP="004A64C2">
      <w:pPr>
        <w:jc w:val="both"/>
        <w:rPr>
          <w:rFonts w:eastAsia="Times New Roman"/>
          <w:szCs w:val="24"/>
          <w:lang w:eastAsia="en-GB"/>
        </w:rPr>
      </w:pPr>
    </w:p>
    <w:p w:rsidR="00A06163" w:rsidRPr="00A06163" w:rsidRDefault="00A06163" w:rsidP="004A64C2">
      <w:pPr>
        <w:jc w:val="both"/>
        <w:rPr>
          <w:rFonts w:eastAsia="Times New Roman"/>
          <w:szCs w:val="24"/>
          <w:lang w:eastAsia="en-GB"/>
        </w:rPr>
      </w:pPr>
      <w:r w:rsidRPr="00A06163">
        <w:rPr>
          <w:rFonts w:eastAsia="Times New Roman"/>
          <w:szCs w:val="24"/>
          <w:lang w:eastAsia="en-GB"/>
        </w:rPr>
        <w:t>Датчик давления напорной линии должен быть опрессован до начала буровых работ вместе с тру</w:t>
      </w:r>
      <w:r w:rsidR="004A64C2">
        <w:rPr>
          <w:rFonts w:eastAsia="Times New Roman"/>
          <w:szCs w:val="24"/>
          <w:lang w:eastAsia="en-GB"/>
        </w:rPr>
        <w:t>бной обвязкой буровой установки.</w:t>
      </w:r>
    </w:p>
    <w:p w:rsidR="00EB3529" w:rsidRPr="00A06163" w:rsidRDefault="00EB3529" w:rsidP="00DF1486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  <w:sectPr w:rsidR="00EB3529" w:rsidRPr="00A06163" w:rsidSect="008A03F7">
          <w:headerReference w:type="even" r:id="rId38"/>
          <w:headerReference w:type="default" r:id="rId39"/>
          <w:headerReference w:type="first" r:id="rId4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76407" w:rsidRPr="00AA0E3E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</w:pPr>
      <w:bookmarkStart w:id="93" w:name="_Toc499829572"/>
      <w:bookmarkStart w:id="94" w:name="_Toc522274226"/>
      <w:r w:rsidRPr="00D35A3B">
        <w:lastRenderedPageBreak/>
        <w:t>ПЛАНИРОВАНИЕ</w:t>
      </w:r>
      <w:r>
        <w:t xml:space="preserve"> РАБОТ ННБ</w:t>
      </w:r>
      <w:bookmarkEnd w:id="93"/>
      <w:bookmarkEnd w:id="94"/>
    </w:p>
    <w:p w:rsidR="00501C9A" w:rsidRDefault="00501C9A" w:rsidP="00F5281C">
      <w:pPr>
        <w:jc w:val="both"/>
        <w:rPr>
          <w:highlight w:val="yellow"/>
        </w:rPr>
      </w:pPr>
      <w:bookmarkStart w:id="95" w:name="_Toc149983195"/>
      <w:bookmarkStart w:id="96" w:name="_Toc149985389"/>
    </w:p>
    <w:p w:rsidR="00452237" w:rsidRDefault="00452237" w:rsidP="00F5281C">
      <w:pPr>
        <w:jc w:val="both"/>
        <w:rPr>
          <w:highlight w:val="yellow"/>
        </w:rPr>
      </w:pPr>
    </w:p>
    <w:p w:rsidR="00B63D41" w:rsidRDefault="00B63D41" w:rsidP="007D1D4B">
      <w:pPr>
        <w:pStyle w:val="S20"/>
        <w:numPr>
          <w:ilvl w:val="1"/>
          <w:numId w:val="81"/>
        </w:numPr>
        <w:ind w:left="0" w:firstLine="0"/>
      </w:pPr>
      <w:bookmarkStart w:id="97" w:name="_Toc499829573"/>
      <w:bookmarkStart w:id="98" w:name="_Toc522274227"/>
      <w:r>
        <w:t>СОВЕЩАНИЯ</w:t>
      </w:r>
      <w:bookmarkEnd w:id="97"/>
      <w:bookmarkEnd w:id="98"/>
    </w:p>
    <w:p w:rsidR="00B63D41" w:rsidRDefault="00B63D41" w:rsidP="00F5281C">
      <w:pPr>
        <w:pStyle w:val="S4"/>
      </w:pPr>
    </w:p>
    <w:p w:rsidR="00B63D41" w:rsidRPr="00B63D41" w:rsidRDefault="00B63D41" w:rsidP="00F5281C">
      <w:pPr>
        <w:pStyle w:val="S4"/>
      </w:pPr>
      <w:r w:rsidRPr="00B63D41">
        <w:t>Офис</w:t>
      </w:r>
      <w:r w:rsidR="00B61EF2">
        <w:t>:</w:t>
      </w:r>
    </w:p>
    <w:p w:rsidR="00B63D41" w:rsidRPr="00A06163" w:rsidRDefault="00B63D41" w:rsidP="000F205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В процессе планирования работ по скважине, </w:t>
      </w:r>
      <w:r w:rsidR="008314F9" w:rsidRPr="002C4BB2">
        <w:rPr>
          <w:rFonts w:eastAsia="Times New Roman"/>
          <w:szCs w:val="24"/>
          <w:lang w:eastAsia="en-GB"/>
        </w:rPr>
        <w:t xml:space="preserve">обязательно </w:t>
      </w:r>
      <w:r w:rsidR="00BE0824">
        <w:rPr>
          <w:rFonts w:eastAsia="Times New Roman"/>
          <w:szCs w:val="24"/>
          <w:lang w:eastAsia="en-GB"/>
        </w:rPr>
        <w:t xml:space="preserve">для скважин 1 и 2 уровня сложности </w:t>
      </w:r>
      <w:r w:rsidR="008314F9">
        <w:rPr>
          <w:rFonts w:eastAsia="Times New Roman"/>
          <w:szCs w:val="24"/>
          <w:lang w:eastAsia="en-GB"/>
        </w:rPr>
        <w:t xml:space="preserve">и рекомендовано для 3 и 4 </w:t>
      </w:r>
      <w:r w:rsidRPr="002C4BB2">
        <w:rPr>
          <w:rFonts w:eastAsia="Times New Roman"/>
          <w:szCs w:val="24"/>
          <w:lang w:eastAsia="en-GB"/>
        </w:rPr>
        <w:t xml:space="preserve">проведение предварительного совещания в формате «бурения на бумаге» с участием представителей </w:t>
      </w:r>
      <w:r w:rsidR="00696CFD">
        <w:rPr>
          <w:rFonts w:eastAsia="Times New Roman"/>
          <w:szCs w:val="24"/>
          <w:lang w:eastAsia="en-GB"/>
        </w:rPr>
        <w:t>З</w:t>
      </w:r>
      <w:r w:rsidR="00696CFD" w:rsidRPr="002C4BB2">
        <w:rPr>
          <w:rFonts w:eastAsia="Times New Roman"/>
          <w:szCs w:val="24"/>
          <w:lang w:eastAsia="en-GB"/>
        </w:rPr>
        <w:t xml:space="preserve">аказчика </w:t>
      </w:r>
      <w:r w:rsidRPr="002C4BB2">
        <w:rPr>
          <w:rFonts w:eastAsia="Times New Roman"/>
          <w:szCs w:val="24"/>
          <w:lang w:eastAsia="en-GB"/>
        </w:rPr>
        <w:t>и подряд</w:t>
      </w:r>
      <w:r w:rsidR="002D3D5A">
        <w:rPr>
          <w:rFonts w:eastAsia="Times New Roman"/>
          <w:szCs w:val="24"/>
          <w:lang w:eastAsia="en-GB"/>
        </w:rPr>
        <w:t>ных организаций</w:t>
      </w:r>
      <w:r w:rsidRPr="002C4BB2">
        <w:rPr>
          <w:rFonts w:eastAsia="Times New Roman"/>
          <w:szCs w:val="24"/>
          <w:lang w:eastAsia="en-GB"/>
        </w:rPr>
        <w:t>, участвующих в бурении</w:t>
      </w:r>
      <w:r w:rsidR="00696CFD">
        <w:rPr>
          <w:rFonts w:eastAsia="Times New Roman"/>
          <w:szCs w:val="24"/>
          <w:lang w:eastAsia="en-GB"/>
        </w:rPr>
        <w:t>,</w:t>
      </w:r>
      <w:r w:rsidRPr="002C4BB2">
        <w:rPr>
          <w:rFonts w:eastAsia="Times New Roman"/>
          <w:szCs w:val="24"/>
          <w:lang w:eastAsia="en-GB"/>
        </w:rPr>
        <w:t xml:space="preserve"> включая </w:t>
      </w:r>
      <w:r w:rsidR="00662034">
        <w:rPr>
          <w:rFonts w:eastAsia="Times New Roman"/>
          <w:szCs w:val="24"/>
          <w:lang w:eastAsia="en-GB"/>
        </w:rPr>
        <w:t>представителей П</w:t>
      </w:r>
      <w:r w:rsidRPr="002C4BB2">
        <w:rPr>
          <w:rFonts w:eastAsia="Times New Roman"/>
          <w:szCs w:val="24"/>
          <w:lang w:eastAsia="en-GB"/>
        </w:rPr>
        <w:t>одрядчик</w:t>
      </w:r>
      <w:r w:rsidR="00662034">
        <w:rPr>
          <w:rFonts w:eastAsia="Times New Roman"/>
          <w:szCs w:val="24"/>
          <w:lang w:eastAsia="en-GB"/>
        </w:rPr>
        <w:t>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Pr="00A06163">
        <w:rPr>
          <w:rFonts w:eastAsia="Times New Roman"/>
          <w:szCs w:val="24"/>
          <w:lang w:eastAsia="en-GB"/>
        </w:rPr>
        <w:t>, Долотного сервиса, Растворного сервиса, Бурового подрядчика. В процессе данного совещания должны быть обсуждены все этапы и риски строительства скважины, при</w:t>
      </w:r>
      <w:r w:rsidR="00452237" w:rsidRPr="00A06163">
        <w:rPr>
          <w:rFonts w:eastAsia="Times New Roman"/>
          <w:szCs w:val="24"/>
          <w:lang w:eastAsia="en-GB"/>
        </w:rPr>
        <w:t xml:space="preserve">веденные в программе </w:t>
      </w:r>
      <w:r w:rsidR="001C47FB">
        <w:rPr>
          <w:rFonts w:eastAsia="Times New Roman"/>
          <w:szCs w:val="24"/>
          <w:lang w:eastAsia="en-GB"/>
        </w:rPr>
        <w:t>ННБ</w:t>
      </w:r>
      <w:r w:rsidR="00452237" w:rsidRPr="00A06163">
        <w:rPr>
          <w:rFonts w:eastAsia="Times New Roman"/>
          <w:szCs w:val="24"/>
          <w:lang w:eastAsia="en-GB"/>
        </w:rPr>
        <w:t>.</w:t>
      </w:r>
    </w:p>
    <w:p w:rsidR="00B63D41" w:rsidRDefault="00B63D41" w:rsidP="00F5281C">
      <w:pPr>
        <w:pStyle w:val="S4"/>
      </w:pPr>
    </w:p>
    <w:p w:rsidR="00B63D41" w:rsidRPr="00B63D41" w:rsidRDefault="00B63D41" w:rsidP="00F5281C">
      <w:pPr>
        <w:pStyle w:val="S4"/>
      </w:pPr>
      <w:r>
        <w:t>Месторождение</w:t>
      </w:r>
      <w:r w:rsidR="00B61EF2">
        <w:t>:</w:t>
      </w:r>
    </w:p>
    <w:p w:rsidR="00B63D41" w:rsidRDefault="00B63D41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Перед началом бурения каждой секции, а также любого интервала с повышенными рисками – обязательно проведение представителем </w:t>
      </w:r>
      <w:r w:rsidR="00D31095" w:rsidRPr="002C4BB2">
        <w:rPr>
          <w:rFonts w:eastAsia="Times New Roman"/>
          <w:szCs w:val="24"/>
          <w:lang w:eastAsia="en-GB"/>
        </w:rPr>
        <w:t>З</w:t>
      </w:r>
      <w:r w:rsidRPr="002C4BB2">
        <w:rPr>
          <w:rFonts w:eastAsia="Times New Roman"/>
          <w:szCs w:val="24"/>
          <w:lang w:eastAsia="en-GB"/>
        </w:rPr>
        <w:t xml:space="preserve">аказчика установочного совещания с </w:t>
      </w:r>
      <w:r w:rsidR="000F2054">
        <w:rPr>
          <w:rFonts w:eastAsia="Times New Roman"/>
          <w:szCs w:val="24"/>
          <w:lang w:eastAsia="en-GB"/>
        </w:rPr>
        <w:t>представителями п</w:t>
      </w:r>
      <w:r w:rsidR="00696CFD" w:rsidRPr="002C4BB2">
        <w:rPr>
          <w:rFonts w:eastAsia="Times New Roman"/>
          <w:szCs w:val="24"/>
          <w:lang w:eastAsia="en-GB"/>
        </w:rPr>
        <w:t>одряд</w:t>
      </w:r>
      <w:r w:rsidR="000F2054">
        <w:rPr>
          <w:rFonts w:eastAsia="Times New Roman"/>
          <w:szCs w:val="24"/>
          <w:lang w:eastAsia="en-GB"/>
        </w:rPr>
        <w:t>ных организаций</w:t>
      </w:r>
      <w:r w:rsidR="004A64C2">
        <w:rPr>
          <w:rFonts w:eastAsia="Times New Roman"/>
          <w:szCs w:val="24"/>
          <w:lang w:eastAsia="en-GB"/>
        </w:rPr>
        <w:t>.</w:t>
      </w:r>
    </w:p>
    <w:p w:rsidR="00FF27C2" w:rsidRPr="002C4BB2" w:rsidRDefault="00FF27C2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</w:t>
      </w:r>
      <w:r w:rsidRPr="00FF27C2">
        <w:rPr>
          <w:rFonts w:eastAsia="Times New Roman"/>
          <w:szCs w:val="24"/>
          <w:lang w:eastAsia="en-GB"/>
        </w:rPr>
        <w:t xml:space="preserve">редставитель </w:t>
      </w:r>
      <w:r w:rsidR="00696CFD">
        <w:rPr>
          <w:rFonts w:eastAsia="Times New Roman"/>
          <w:szCs w:val="24"/>
          <w:lang w:eastAsia="en-GB"/>
        </w:rPr>
        <w:t>П</w:t>
      </w:r>
      <w:r w:rsidR="00696CFD" w:rsidRPr="00FF27C2">
        <w:rPr>
          <w:rFonts w:eastAsia="Times New Roman"/>
          <w:szCs w:val="24"/>
          <w:lang w:eastAsia="en-GB"/>
        </w:rPr>
        <w:t>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rPr>
          <w:rFonts w:eastAsia="Times New Roman"/>
          <w:szCs w:val="24"/>
          <w:lang w:eastAsia="en-GB"/>
        </w:rPr>
        <w:t>, перед началом работ с применением об</w:t>
      </w:r>
      <w:r w:rsidR="00696CFD">
        <w:rPr>
          <w:rFonts w:eastAsia="Times New Roman"/>
          <w:szCs w:val="24"/>
          <w:lang w:eastAsia="en-GB"/>
        </w:rPr>
        <w:t>о</w:t>
      </w:r>
      <w:r>
        <w:rPr>
          <w:rFonts w:eastAsia="Times New Roman"/>
          <w:szCs w:val="24"/>
          <w:lang w:eastAsia="en-GB"/>
        </w:rPr>
        <w:t xml:space="preserve">рудования </w:t>
      </w:r>
      <w:r w:rsidR="00696CFD">
        <w:rPr>
          <w:rFonts w:eastAsia="Times New Roman"/>
          <w:szCs w:val="24"/>
          <w:lang w:eastAsia="en-GB"/>
        </w:rPr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rPr>
          <w:rFonts w:eastAsia="Times New Roman"/>
          <w:szCs w:val="24"/>
          <w:lang w:eastAsia="en-GB"/>
        </w:rPr>
        <w:t>, сопряженных с повышенным риском,</w:t>
      </w:r>
      <w:r w:rsidRPr="00FF27C2">
        <w:rPr>
          <w:rFonts w:eastAsia="Times New Roman"/>
          <w:szCs w:val="24"/>
          <w:lang w:eastAsia="en-GB"/>
        </w:rPr>
        <w:t xml:space="preserve"> обязательно проводит инструктажи всем</w:t>
      </w:r>
      <w:r>
        <w:rPr>
          <w:rFonts w:eastAsia="Times New Roman"/>
          <w:szCs w:val="24"/>
          <w:lang w:eastAsia="en-GB"/>
        </w:rPr>
        <w:t>у</w:t>
      </w:r>
      <w:r w:rsidRPr="00FF27C2">
        <w:rPr>
          <w:rFonts w:eastAsia="Times New Roman"/>
          <w:szCs w:val="24"/>
          <w:lang w:eastAsia="en-GB"/>
        </w:rPr>
        <w:t xml:space="preserve"> </w:t>
      </w:r>
      <w:r>
        <w:rPr>
          <w:rFonts w:eastAsia="Times New Roman"/>
          <w:szCs w:val="24"/>
          <w:lang w:eastAsia="en-GB"/>
        </w:rPr>
        <w:t>персоналу</w:t>
      </w:r>
      <w:r w:rsidR="00696CFD">
        <w:rPr>
          <w:rFonts w:eastAsia="Times New Roman"/>
          <w:szCs w:val="24"/>
          <w:lang w:eastAsia="en-GB"/>
        </w:rPr>
        <w:t>,</w:t>
      </w:r>
      <w:r>
        <w:rPr>
          <w:rFonts w:eastAsia="Times New Roman"/>
          <w:szCs w:val="24"/>
          <w:lang w:eastAsia="en-GB"/>
        </w:rPr>
        <w:t xml:space="preserve"> </w:t>
      </w:r>
      <w:r w:rsidRPr="00FF27C2">
        <w:rPr>
          <w:rFonts w:eastAsia="Times New Roman"/>
          <w:szCs w:val="24"/>
          <w:lang w:eastAsia="en-GB"/>
        </w:rPr>
        <w:t>задействованн</w:t>
      </w:r>
      <w:r>
        <w:rPr>
          <w:rFonts w:eastAsia="Times New Roman"/>
          <w:szCs w:val="24"/>
          <w:lang w:eastAsia="en-GB"/>
        </w:rPr>
        <w:t>о</w:t>
      </w:r>
      <w:r w:rsidRPr="00FF27C2">
        <w:rPr>
          <w:rFonts w:eastAsia="Times New Roman"/>
          <w:szCs w:val="24"/>
          <w:lang w:eastAsia="en-GB"/>
        </w:rPr>
        <w:t>м</w:t>
      </w:r>
      <w:r>
        <w:rPr>
          <w:rFonts w:eastAsia="Times New Roman"/>
          <w:szCs w:val="24"/>
          <w:lang w:eastAsia="en-GB"/>
        </w:rPr>
        <w:t>у</w:t>
      </w:r>
      <w:r w:rsidRPr="00FF27C2">
        <w:rPr>
          <w:rFonts w:eastAsia="Times New Roman"/>
          <w:szCs w:val="24"/>
          <w:lang w:eastAsia="en-GB"/>
        </w:rPr>
        <w:t xml:space="preserve"> в</w:t>
      </w:r>
      <w:r>
        <w:rPr>
          <w:rFonts w:eastAsia="Times New Roman"/>
          <w:szCs w:val="24"/>
          <w:lang w:eastAsia="en-GB"/>
        </w:rPr>
        <w:t xml:space="preserve"> запланированных</w:t>
      </w:r>
      <w:r w:rsidRPr="00FF27C2">
        <w:rPr>
          <w:rFonts w:eastAsia="Times New Roman"/>
          <w:szCs w:val="24"/>
          <w:lang w:eastAsia="en-GB"/>
        </w:rPr>
        <w:t xml:space="preserve"> операциях (членам буровой вахты, представителям других </w:t>
      </w:r>
      <w:r w:rsidR="00662034">
        <w:rPr>
          <w:rFonts w:eastAsia="Times New Roman"/>
          <w:szCs w:val="24"/>
          <w:lang w:eastAsia="en-GB"/>
        </w:rPr>
        <w:t>п</w:t>
      </w:r>
      <w:r w:rsidR="00696CFD" w:rsidRPr="00FF27C2">
        <w:rPr>
          <w:rFonts w:eastAsia="Times New Roman"/>
          <w:szCs w:val="24"/>
          <w:lang w:eastAsia="en-GB"/>
        </w:rPr>
        <w:t xml:space="preserve">одрядных </w:t>
      </w:r>
      <w:r w:rsidRPr="00FF27C2">
        <w:rPr>
          <w:rFonts w:eastAsia="Times New Roman"/>
          <w:szCs w:val="24"/>
          <w:lang w:eastAsia="en-GB"/>
        </w:rPr>
        <w:t xml:space="preserve">организаций и представителю </w:t>
      </w:r>
      <w:r>
        <w:rPr>
          <w:rFonts w:eastAsia="Times New Roman"/>
          <w:szCs w:val="24"/>
          <w:lang w:eastAsia="en-GB"/>
        </w:rPr>
        <w:t>З</w:t>
      </w:r>
      <w:r w:rsidRPr="00FF27C2">
        <w:rPr>
          <w:rFonts w:eastAsia="Times New Roman"/>
          <w:szCs w:val="24"/>
          <w:lang w:eastAsia="en-GB"/>
        </w:rPr>
        <w:t xml:space="preserve">аказчика), на которых доводит </w:t>
      </w:r>
      <w:r>
        <w:rPr>
          <w:rFonts w:eastAsia="Times New Roman"/>
          <w:szCs w:val="24"/>
          <w:lang w:eastAsia="en-GB"/>
        </w:rPr>
        <w:t>детали</w:t>
      </w:r>
      <w:r w:rsidRPr="00FF27C2">
        <w:rPr>
          <w:rFonts w:eastAsia="Times New Roman"/>
          <w:szCs w:val="24"/>
          <w:lang w:eastAsia="en-GB"/>
        </w:rPr>
        <w:t xml:space="preserve"> и правила безопасного ведения работ, возможные риски</w:t>
      </w:r>
      <w:r w:rsidR="00696CFD">
        <w:rPr>
          <w:rFonts w:eastAsia="Times New Roman"/>
          <w:szCs w:val="24"/>
          <w:lang w:eastAsia="en-GB"/>
        </w:rPr>
        <w:t>.</w:t>
      </w:r>
    </w:p>
    <w:p w:rsidR="00B63D41" w:rsidRDefault="00B63D41" w:rsidP="00F5281C"/>
    <w:p w:rsidR="00452237" w:rsidRDefault="00452237" w:rsidP="00F5281C"/>
    <w:p w:rsidR="00D31095" w:rsidRDefault="00D31095" w:rsidP="007D1D4B">
      <w:pPr>
        <w:pStyle w:val="S20"/>
        <w:numPr>
          <w:ilvl w:val="1"/>
          <w:numId w:val="81"/>
        </w:numPr>
        <w:ind w:left="0" w:firstLine="0"/>
      </w:pPr>
      <w:bookmarkStart w:id="99" w:name="_Toc499829574"/>
      <w:bookmarkStart w:id="100" w:name="_Toc522274228"/>
      <w:r>
        <w:t xml:space="preserve">ПРОГРАММА </w:t>
      </w:r>
      <w:bookmarkEnd w:id="99"/>
      <w:r w:rsidR="001C47FB">
        <w:t>ННБ</w:t>
      </w:r>
      <w:bookmarkEnd w:id="100"/>
    </w:p>
    <w:p w:rsidR="00452237" w:rsidRPr="00452237" w:rsidRDefault="00452237" w:rsidP="00F5281C">
      <w:pPr>
        <w:pStyle w:val="S4"/>
      </w:pPr>
    </w:p>
    <w:p w:rsidR="00D31095" w:rsidRDefault="00D31095" w:rsidP="00F5281C">
      <w:pPr>
        <w:pStyle w:val="S4"/>
      </w:pPr>
      <w:r>
        <w:t>Все работы ННБ</w:t>
      </w:r>
      <w:r w:rsidRPr="0012168D">
        <w:t xml:space="preserve"> должны вестись в соответствии с </w:t>
      </w:r>
      <w:r w:rsidR="00662034">
        <w:t>п</w:t>
      </w:r>
      <w:r w:rsidRPr="0012168D">
        <w:t xml:space="preserve">рограммой </w:t>
      </w:r>
      <w:r w:rsidR="001C47FB">
        <w:t>ННБ</w:t>
      </w:r>
      <w:r w:rsidR="00EE5A56">
        <w:t>.</w:t>
      </w:r>
      <w:r w:rsidRPr="0012168D">
        <w:t xml:space="preserve"> </w:t>
      </w:r>
      <w:r w:rsidR="00696CFD">
        <w:t>П</w:t>
      </w:r>
      <w:r w:rsidRPr="0012168D">
        <w:t>рограмма</w:t>
      </w:r>
      <w:r w:rsidR="00EE5A56">
        <w:t xml:space="preserve"> </w:t>
      </w:r>
      <w:r w:rsidR="001C47FB">
        <w:t>ННБ</w:t>
      </w:r>
      <w:r w:rsidR="00696CFD">
        <w:t xml:space="preserve"> </w:t>
      </w:r>
      <w:r w:rsidRPr="0012168D">
        <w:t xml:space="preserve">составляется </w:t>
      </w:r>
      <w:r w:rsidR="001C47FB">
        <w:t xml:space="preserve">Подрядчиком ННБ </w:t>
      </w:r>
      <w:r w:rsidRPr="0012168D">
        <w:t xml:space="preserve">для каждой скважины индивидуально или </w:t>
      </w:r>
      <w:r>
        <w:t xml:space="preserve">может составляться </w:t>
      </w:r>
      <w:r w:rsidRPr="0012168D">
        <w:t xml:space="preserve">для группы скважин. </w:t>
      </w:r>
      <w:r w:rsidR="00575C13" w:rsidRPr="00575C13">
        <w:t xml:space="preserve">Все буровые инженерные расчеты и моделирование должны выполняться только с использованием </w:t>
      </w:r>
      <w:r w:rsidR="00575C13">
        <w:t xml:space="preserve">специализированного </w:t>
      </w:r>
      <w:r w:rsidR="00696CFD">
        <w:t>ПО</w:t>
      </w:r>
      <w:r w:rsidR="00575C13">
        <w:t xml:space="preserve">. </w:t>
      </w:r>
      <w:r>
        <w:t>Программа</w:t>
      </w:r>
      <w:r w:rsidR="00696CFD">
        <w:t xml:space="preserve"> </w:t>
      </w:r>
      <w:r w:rsidR="001C47FB">
        <w:t>ННБ</w:t>
      </w:r>
      <w:r w:rsidR="00EE5A56">
        <w:t xml:space="preserve"> </w:t>
      </w:r>
      <w:r>
        <w:t xml:space="preserve">согласовывается Заказчиком и </w:t>
      </w:r>
      <w:r w:rsidR="000F2054">
        <w:t xml:space="preserve">Подрядчиком </w:t>
      </w:r>
      <w:r w:rsidR="00A6683D">
        <w:rPr>
          <w:lang w:eastAsia="en-GB"/>
        </w:rPr>
        <w:t xml:space="preserve">ННБ </w:t>
      </w:r>
      <w:r>
        <w:t xml:space="preserve">до начала работ, при этом любые корректировки </w:t>
      </w:r>
      <w:r w:rsidR="00EE5A56">
        <w:t xml:space="preserve">документа </w:t>
      </w:r>
      <w:r>
        <w:t>должны быть согла</w:t>
      </w:r>
      <w:r w:rsidR="006C2354">
        <w:t>сованы представителем Заказчика.</w:t>
      </w:r>
    </w:p>
    <w:p w:rsidR="006C2354" w:rsidRDefault="006C2354" w:rsidP="00F5281C">
      <w:pPr>
        <w:pStyle w:val="S4"/>
      </w:pPr>
    </w:p>
    <w:p w:rsidR="00D31095" w:rsidRPr="0012168D" w:rsidRDefault="00D31095" w:rsidP="00F5281C">
      <w:pPr>
        <w:pStyle w:val="S4"/>
      </w:pPr>
      <w:r>
        <w:t>Программа</w:t>
      </w:r>
      <w:r w:rsidR="00696CFD">
        <w:t xml:space="preserve"> </w:t>
      </w:r>
      <w:r w:rsidR="001C47FB">
        <w:t>ННБ</w:t>
      </w:r>
      <w:r w:rsidR="00EE5A56">
        <w:t xml:space="preserve"> </w:t>
      </w:r>
      <w:r>
        <w:t>должна</w:t>
      </w:r>
      <w:r w:rsidRPr="0012168D">
        <w:t xml:space="preserve"> </w:t>
      </w:r>
      <w:r>
        <w:t xml:space="preserve">включать в </w:t>
      </w:r>
      <w:r w:rsidRPr="0012168D">
        <w:t>себя</w:t>
      </w:r>
      <w:r>
        <w:t xml:space="preserve"> следующую информацию</w:t>
      </w:r>
      <w:r w:rsidRPr="0012168D">
        <w:t>, не ограничиваясь: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Система координат и </w:t>
      </w:r>
      <w:r w:rsidR="000F5C8E">
        <w:t>координаты устья</w:t>
      </w:r>
      <w:r w:rsidR="004A64C2">
        <w:t>.</w:t>
      </w:r>
    </w:p>
    <w:p w:rsidR="00985839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Тип Севера применяемого для привязки азимута бурения</w:t>
      </w:r>
      <w:r w:rsidR="004A64C2">
        <w:t>.</w:t>
      </w:r>
    </w:p>
    <w:p w:rsidR="00985839" w:rsidRDefault="00985839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Магнитное склонение</w:t>
      </w:r>
      <w:r w:rsidR="004A64C2">
        <w:t>.</w:t>
      </w:r>
    </w:p>
    <w:p w:rsidR="00D31095" w:rsidRDefault="00985839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Картографическая поправка </w:t>
      </w:r>
      <w:r w:rsidRPr="00013F44">
        <w:rPr>
          <w:i/>
        </w:rPr>
        <w:t>(в случае привязки Азимута к Картографическому Северу)</w:t>
      </w:r>
      <w:r w:rsidR="004A64C2">
        <w:rPr>
          <w:i/>
        </w:rPr>
        <w:t>.</w:t>
      </w:r>
    </w:p>
    <w:p w:rsidR="00D31095" w:rsidRDefault="000F5C8E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Альтитуда стола ротора БУ</w:t>
      </w:r>
      <w:r w:rsidR="003E19C5">
        <w:t xml:space="preserve"> относительно уровня земли и уровня моря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«Карта рисков</w:t>
      </w:r>
      <w:r w:rsidR="00696CFD">
        <w:t xml:space="preserve"> бурения»</w:t>
      </w:r>
      <w:r>
        <w:t xml:space="preserve"> с указанием интервалов и рекомендуемых мероприятий, включая геоло</w:t>
      </w:r>
      <w:r w:rsidR="000F5C8E">
        <w:t>гические риски и риски бурения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Траектория планируемого ствола в виде таблицы и схем </w:t>
      </w:r>
      <w:r w:rsidRPr="0012168D">
        <w:rPr>
          <w:i/>
        </w:rPr>
        <w:t>(вид сбоку и сверху)</w:t>
      </w:r>
      <w:r w:rsidR="004A64C2">
        <w:rPr>
          <w:i/>
        </w:rPr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lastRenderedPageBreak/>
        <w:t xml:space="preserve">Предельные значения отклонений для критичных показателей запланированной траектории скважины </w:t>
      </w:r>
      <w:r w:rsidRPr="0012168D">
        <w:rPr>
          <w:i/>
        </w:rPr>
        <w:t>(</w:t>
      </w:r>
      <w:r>
        <w:rPr>
          <w:i/>
        </w:rPr>
        <w:t xml:space="preserve">пределы </w:t>
      </w:r>
      <w:r w:rsidRPr="0012168D">
        <w:rPr>
          <w:i/>
        </w:rPr>
        <w:t>интенсив</w:t>
      </w:r>
      <w:r>
        <w:rPr>
          <w:i/>
        </w:rPr>
        <w:t>н</w:t>
      </w:r>
      <w:r w:rsidRPr="0012168D">
        <w:rPr>
          <w:i/>
        </w:rPr>
        <w:t>ости кривизны, направлен</w:t>
      </w:r>
      <w:r>
        <w:rPr>
          <w:i/>
        </w:rPr>
        <w:t>ия отхода от вертикали, другие)</w:t>
      </w:r>
      <w:r w:rsidR="004A64C2">
        <w:rPr>
          <w:i/>
        </w:rPr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Конструкция с указанием интерв</w:t>
      </w:r>
      <w:r w:rsidR="000F5C8E">
        <w:t>алов, диаметров обсадных колонн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Программа проведения замеров инклинометрии с указанием интервалов, ч</w:t>
      </w:r>
      <w:r w:rsidR="000F5C8E">
        <w:t>астоты замеров, типов приборов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Анализ риск</w:t>
      </w:r>
      <w:r w:rsidR="000F5C8E">
        <w:t>ов пересечений соседних скважин</w:t>
      </w:r>
      <w:r w:rsidR="003E19C5">
        <w:t xml:space="preserve"> </w:t>
      </w:r>
      <w:r w:rsidR="003E19C5" w:rsidRPr="00013F44">
        <w:rPr>
          <w:i/>
        </w:rPr>
        <w:t xml:space="preserve">(при наличии </w:t>
      </w:r>
      <w:r w:rsidR="003E19C5">
        <w:rPr>
          <w:i/>
        </w:rPr>
        <w:t>данных</w:t>
      </w:r>
      <w:r w:rsidR="00651CBC">
        <w:rPr>
          <w:i/>
        </w:rPr>
        <w:t>, в дополнение к уже пробуренным скважинам,</w:t>
      </w:r>
      <w:r w:rsidR="003E19C5">
        <w:rPr>
          <w:i/>
        </w:rPr>
        <w:t xml:space="preserve"> </w:t>
      </w:r>
      <w:r w:rsidR="003E19C5" w:rsidRPr="00013F44">
        <w:rPr>
          <w:i/>
        </w:rPr>
        <w:t>необходимо учитывать траектории планируемых скважин)</w:t>
      </w:r>
      <w:r w:rsidR="004A64C2">
        <w:rPr>
          <w:i/>
        </w:rPr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Геологические и буровые ц</w:t>
      </w:r>
      <w:r w:rsidR="000F5C8E">
        <w:t>ели, размеры, форма и положение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Схемы запланированных КНБК</w:t>
      </w:r>
      <w:r w:rsidR="000F5C8E">
        <w:t>, их задачи и параметры бурения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Расчеты и графики нагрузок и гидравлики для операц</w:t>
      </w:r>
      <w:r w:rsidR="000F5C8E">
        <w:t>ий с КНБК и обсадными колоннами</w:t>
      </w:r>
      <w:r w:rsidR="00AF3A32">
        <w:t xml:space="preserve"> при различных коэффициентах трения</w:t>
      </w:r>
      <w:r w:rsidR="004A64C2">
        <w:t>.</w:t>
      </w:r>
    </w:p>
    <w:p w:rsidR="00D31095" w:rsidRDefault="00452237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График глубина-день</w:t>
      </w:r>
      <w:r w:rsidR="00696CFD">
        <w:t>.</w:t>
      </w:r>
    </w:p>
    <w:p w:rsidR="000F5C8E" w:rsidRPr="001060E3" w:rsidRDefault="000F5C8E" w:rsidP="00F5281C">
      <w:pPr>
        <w:pStyle w:val="S4"/>
      </w:pPr>
    </w:p>
    <w:p w:rsidR="00D31095" w:rsidRDefault="00D31095" w:rsidP="00F5281C">
      <w:pPr>
        <w:pStyle w:val="S4"/>
        <w:rPr>
          <w:i/>
        </w:rPr>
      </w:pPr>
      <w:r w:rsidRPr="00EA28B7">
        <w:t xml:space="preserve">На стадии планирования скважин </w:t>
      </w:r>
      <w:r>
        <w:t>необходимо</w:t>
      </w:r>
      <w:r w:rsidRPr="00EA28B7">
        <w:t xml:space="preserve"> создание </w:t>
      </w:r>
      <w:r>
        <w:t>«</w:t>
      </w:r>
      <w:r w:rsidRPr="00264752">
        <w:t>карты</w:t>
      </w:r>
      <w:r w:rsidR="00696CFD" w:rsidRPr="00696CFD">
        <w:rPr>
          <w:i/>
        </w:rPr>
        <w:t xml:space="preserve"> </w:t>
      </w:r>
      <w:r w:rsidR="00696CFD">
        <w:rPr>
          <w:i/>
        </w:rPr>
        <w:t>рисков бурения</w:t>
      </w:r>
      <w:r>
        <w:t>»</w:t>
      </w:r>
      <w:r w:rsidRPr="00264752">
        <w:t>,</w:t>
      </w:r>
      <w:r w:rsidRPr="00EA28B7">
        <w:t xml:space="preserve"> с указанием интервалов, степени воздействия, вероятности, </w:t>
      </w:r>
      <w:r>
        <w:t xml:space="preserve">а </w:t>
      </w:r>
      <w:r w:rsidRPr="00EA28B7">
        <w:t xml:space="preserve">также </w:t>
      </w:r>
      <w:r>
        <w:t xml:space="preserve">запланированных </w:t>
      </w:r>
      <w:r w:rsidRPr="00EA28B7">
        <w:t>мер снижени</w:t>
      </w:r>
      <w:r>
        <w:t>я</w:t>
      </w:r>
      <w:r w:rsidRPr="00EA28B7">
        <w:t xml:space="preserve"> и мер предотвращени</w:t>
      </w:r>
      <w:r>
        <w:t>я</w:t>
      </w:r>
      <w:r w:rsidRPr="00EA28B7">
        <w:t xml:space="preserve"> рисков.</w:t>
      </w:r>
      <w:r>
        <w:t xml:space="preserve"> Для составления </w:t>
      </w:r>
      <w:r w:rsidR="00263E5E">
        <w:t>«</w:t>
      </w:r>
      <w:r w:rsidR="00263E5E" w:rsidRPr="00264752">
        <w:t>карты</w:t>
      </w:r>
      <w:r w:rsidR="00263E5E" w:rsidRPr="00696CFD">
        <w:rPr>
          <w:i/>
        </w:rPr>
        <w:t xml:space="preserve"> </w:t>
      </w:r>
      <w:r w:rsidR="00263E5E">
        <w:rPr>
          <w:i/>
        </w:rPr>
        <w:t>рисков бурения</w:t>
      </w:r>
      <w:r w:rsidR="00263E5E">
        <w:t>»</w:t>
      </w:r>
      <w:r>
        <w:t xml:space="preserve"> следует использовать имеющийся опыт бурения, расчетные данные, данные предоставляемые геологической службой, а также другие достоверные источники, </w:t>
      </w:r>
      <w:r w:rsidRPr="0003601E">
        <w:rPr>
          <w:i/>
        </w:rPr>
        <w:t xml:space="preserve">(пример </w:t>
      </w:r>
      <w:r w:rsidR="00696CFD">
        <w:rPr>
          <w:i/>
        </w:rPr>
        <w:t>«</w:t>
      </w:r>
      <w:r w:rsidRPr="0003601E">
        <w:rPr>
          <w:i/>
        </w:rPr>
        <w:t>карт</w:t>
      </w:r>
      <w:r w:rsidR="000F5C8E">
        <w:rPr>
          <w:i/>
        </w:rPr>
        <w:t>ы рисков</w:t>
      </w:r>
      <w:r w:rsidR="00696CFD">
        <w:rPr>
          <w:i/>
        </w:rPr>
        <w:t xml:space="preserve"> бурения»</w:t>
      </w:r>
      <w:r w:rsidR="000F5C8E">
        <w:rPr>
          <w:i/>
        </w:rPr>
        <w:t xml:space="preserve"> приведен в </w:t>
      </w:r>
      <w:hyperlink w:anchor="_ПРИЛОЖЕНИЕ_3._КАРТА" w:history="1">
        <w:r w:rsidR="000F5C8E" w:rsidRPr="008A03F7">
          <w:rPr>
            <w:rStyle w:val="ab"/>
            <w:i/>
          </w:rPr>
          <w:t xml:space="preserve">Приложении </w:t>
        </w:r>
        <w:r w:rsidR="00BC6AE6" w:rsidRPr="008A03F7">
          <w:rPr>
            <w:rStyle w:val="ab"/>
            <w:i/>
          </w:rPr>
          <w:t>3</w:t>
        </w:r>
      </w:hyperlink>
      <w:r w:rsidR="00452237">
        <w:rPr>
          <w:i/>
        </w:rPr>
        <w:t>).</w:t>
      </w:r>
    </w:p>
    <w:p w:rsidR="00452237" w:rsidRPr="00452237" w:rsidRDefault="00452237" w:rsidP="00F5281C">
      <w:pPr>
        <w:pStyle w:val="S4"/>
      </w:pPr>
    </w:p>
    <w:p w:rsidR="00D31095" w:rsidRDefault="00D31095" w:rsidP="00F5281C">
      <w:pPr>
        <w:pStyle w:val="S4"/>
      </w:pPr>
      <w:r>
        <w:t xml:space="preserve">В дополнение к </w:t>
      </w:r>
      <w:r w:rsidR="00A72F9E">
        <w:t>П</w:t>
      </w:r>
      <w:r>
        <w:t>рограмме</w:t>
      </w:r>
      <w:r w:rsidR="00EE5A56">
        <w:t xml:space="preserve"> </w:t>
      </w:r>
      <w:r w:rsidR="001C47FB">
        <w:t>ННБ</w:t>
      </w:r>
      <w:r>
        <w:t xml:space="preserve">, </w:t>
      </w:r>
      <w:r w:rsidR="00A72F9E">
        <w:t>Подрядчику</w:t>
      </w:r>
      <w:r w:rsidR="00A6683D" w:rsidRPr="00A6683D">
        <w:rPr>
          <w:lang w:eastAsia="en-GB"/>
        </w:rPr>
        <w:t xml:space="preserve"> </w:t>
      </w:r>
      <w:r w:rsidR="00A6683D">
        <w:rPr>
          <w:lang w:eastAsia="en-GB"/>
        </w:rPr>
        <w:t>ННБ</w:t>
      </w:r>
      <w:r w:rsidR="00A72F9E">
        <w:t xml:space="preserve"> </w:t>
      </w:r>
      <w:r>
        <w:t>необходимо предоставить в электронном и распечатанном виде следующие материалы:</w:t>
      </w:r>
    </w:p>
    <w:p w:rsidR="00D31095" w:rsidRDefault="00D31095" w:rsidP="00FA4397">
      <w:pPr>
        <w:pStyle w:val="aff"/>
        <w:numPr>
          <w:ilvl w:val="1"/>
          <w:numId w:val="24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Т</w:t>
      </w:r>
      <w:r w:rsidRPr="00C552F5">
        <w:t>раектори</w:t>
      </w:r>
      <w:r>
        <w:t>я</w:t>
      </w:r>
      <w:r w:rsidRPr="00C552F5">
        <w:t xml:space="preserve"> скважин</w:t>
      </w:r>
      <w:r>
        <w:t xml:space="preserve">ы в виде схемы </w:t>
      </w:r>
      <w:r w:rsidR="00964E78">
        <w:t>(вертикальная и горизонтальная проекция)</w:t>
      </w:r>
      <w:r>
        <w:t>,</w:t>
      </w:r>
      <w:r w:rsidRPr="00C552F5">
        <w:t xml:space="preserve"> </w:t>
      </w:r>
      <w:r>
        <w:t xml:space="preserve">перед началом бурения, </w:t>
      </w:r>
      <w:r w:rsidR="00964E78" w:rsidRPr="00C552F5">
        <w:t>должн</w:t>
      </w:r>
      <w:r w:rsidR="00964E78">
        <w:t>а</w:t>
      </w:r>
      <w:r w:rsidR="00964E78" w:rsidRPr="00C552F5">
        <w:t xml:space="preserve"> </w:t>
      </w:r>
      <w:r w:rsidRPr="00C552F5">
        <w:t xml:space="preserve">быть в установленном порядке </w:t>
      </w:r>
      <w:r w:rsidRPr="00D30823">
        <w:rPr>
          <w:i/>
        </w:rPr>
        <w:t>(рас</w:t>
      </w:r>
      <w:r w:rsidR="000F5C8E">
        <w:rPr>
          <w:i/>
        </w:rPr>
        <w:t xml:space="preserve">пределение </w:t>
      </w:r>
      <w:r w:rsidR="0078302F">
        <w:rPr>
          <w:i/>
        </w:rPr>
        <w:t xml:space="preserve">функций </w:t>
      </w:r>
      <w:r w:rsidR="000F5C8E">
        <w:rPr>
          <w:i/>
        </w:rPr>
        <w:t xml:space="preserve">см. в Таблице </w:t>
      </w:r>
      <w:r w:rsidR="00E76790">
        <w:rPr>
          <w:i/>
        </w:rPr>
        <w:t>4</w:t>
      </w:r>
      <w:r w:rsidRPr="00D30823">
        <w:rPr>
          <w:i/>
        </w:rPr>
        <w:t>)</w:t>
      </w:r>
      <w:r w:rsidRPr="00C552F5">
        <w:t xml:space="preserve"> </w:t>
      </w:r>
      <w:r w:rsidR="00964E78" w:rsidRPr="00C552F5">
        <w:t>согласован</w:t>
      </w:r>
      <w:r w:rsidR="00964E78">
        <w:t>а</w:t>
      </w:r>
      <w:r w:rsidR="00964E78" w:rsidRPr="00C552F5">
        <w:t xml:space="preserve"> </w:t>
      </w:r>
      <w:r w:rsidRPr="00C552F5">
        <w:t xml:space="preserve">и </w:t>
      </w:r>
      <w:r w:rsidR="00964E78" w:rsidRPr="00C552F5">
        <w:t>утвержден</w:t>
      </w:r>
      <w:r w:rsidR="00964E78">
        <w:t>а</w:t>
      </w:r>
      <w:r w:rsidR="00964E78" w:rsidRPr="00C552F5">
        <w:t xml:space="preserve"> </w:t>
      </w:r>
      <w:r w:rsidRPr="00C552F5">
        <w:t xml:space="preserve">уполномоченным </w:t>
      </w:r>
      <w:r>
        <w:t>представителем</w:t>
      </w:r>
      <w:r w:rsidRPr="00C552F5">
        <w:t xml:space="preserve"> </w:t>
      </w:r>
      <w:r w:rsidR="00263E5E">
        <w:t>Заказчика</w:t>
      </w:r>
      <w:r w:rsidR="00263E5E" w:rsidRPr="00306D75">
        <w:t xml:space="preserve"> </w:t>
      </w:r>
      <w:r w:rsidRPr="00306D75">
        <w:t xml:space="preserve">и представителем </w:t>
      </w:r>
      <w:r w:rsidR="00A72F9E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t xml:space="preserve">. В распечатанном виде </w:t>
      </w:r>
      <w:r w:rsidRPr="00306D75">
        <w:t xml:space="preserve">на листах размера </w:t>
      </w:r>
      <w:r w:rsidR="006B4CC9">
        <w:t>А0</w:t>
      </w:r>
      <w:r>
        <w:t xml:space="preserve">, схемы </w:t>
      </w:r>
      <w:r w:rsidRPr="0019045E">
        <w:t xml:space="preserve">размещаются на видном месте в офисе </w:t>
      </w:r>
      <w:r w:rsidR="00A72F9E">
        <w:t>представителя Заказчика</w:t>
      </w:r>
      <w:r w:rsidR="00A72F9E" w:rsidRPr="0019045E">
        <w:t xml:space="preserve"> </w:t>
      </w:r>
      <w:r w:rsidRPr="0019045E">
        <w:t xml:space="preserve">на буровой площадке и в офисе </w:t>
      </w:r>
      <w:r w:rsidR="00A72F9E" w:rsidRPr="00A06163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Pr="00A72F9E">
        <w:t>.</w:t>
      </w:r>
      <w:r w:rsidRPr="00306D75">
        <w:t xml:space="preserve"> На схемах </w:t>
      </w:r>
      <w:r>
        <w:t xml:space="preserve">помимо траектории, </w:t>
      </w:r>
      <w:r w:rsidRPr="00306D75">
        <w:t>должн</w:t>
      </w:r>
      <w:r>
        <w:t>ы</w:t>
      </w:r>
      <w:r w:rsidRPr="00306D75">
        <w:t xml:space="preserve"> быть указан</w:t>
      </w:r>
      <w:r>
        <w:t>ы:</w:t>
      </w:r>
      <w:r w:rsidRPr="00306D75">
        <w:t xml:space="preserve"> высотная отметка стола ротора </w:t>
      </w:r>
      <w:r>
        <w:t>БУ</w:t>
      </w:r>
      <w:r w:rsidRPr="00306D75">
        <w:t xml:space="preserve">, направление на </w:t>
      </w:r>
      <w:r>
        <w:t>Истинный или Картографический С</w:t>
      </w:r>
      <w:r w:rsidRPr="00306D75">
        <w:t xml:space="preserve">евер, </w:t>
      </w:r>
      <w:r>
        <w:t xml:space="preserve">поправка от Магнитного азимута, </w:t>
      </w:r>
      <w:r w:rsidRPr="00306D75">
        <w:t xml:space="preserve">система координат, </w:t>
      </w:r>
      <w:r>
        <w:t xml:space="preserve">геологическая и </w:t>
      </w:r>
      <w:r w:rsidRPr="00306D75">
        <w:t xml:space="preserve">буровая цель, глубины установки башмаков обсадных колонн, а также важные геологические </w:t>
      </w:r>
      <w:r w:rsidR="00B64807">
        <w:t>маркеры;</w:t>
      </w:r>
    </w:p>
    <w:p w:rsidR="00D31095" w:rsidRDefault="00D31095" w:rsidP="00FA4397">
      <w:pPr>
        <w:pStyle w:val="aff"/>
        <w:numPr>
          <w:ilvl w:val="1"/>
          <w:numId w:val="24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При КСС ≤ 1,5 план-схему «паук» и «график подвижных цилиндров» необходимо включить в электронном виде в состав Программы, а также необходимо предоставить </w:t>
      </w:r>
      <w:r w:rsidR="000F5C8E">
        <w:t xml:space="preserve">в распечатанном виде формата </w:t>
      </w:r>
      <w:r w:rsidR="006B4CC9">
        <w:t>А0</w:t>
      </w:r>
      <w:r w:rsidR="000F5C8E">
        <w:t>.</w:t>
      </w:r>
    </w:p>
    <w:p w:rsidR="000F5C8E" w:rsidRDefault="000F5C8E" w:rsidP="00F5281C">
      <w:pPr>
        <w:pStyle w:val="S4"/>
      </w:pPr>
    </w:p>
    <w:p w:rsidR="00D31095" w:rsidRDefault="0029565E" w:rsidP="00F5281C">
      <w:pPr>
        <w:pStyle w:val="S4"/>
      </w:pPr>
      <w:r>
        <w:t xml:space="preserve">Пример </w:t>
      </w:r>
      <w:r w:rsidR="00A72F9E">
        <w:t xml:space="preserve">Программы </w:t>
      </w:r>
      <w:r w:rsidR="001C47FB">
        <w:t>ННБ</w:t>
      </w:r>
      <w:r w:rsidR="00EE5A56">
        <w:t xml:space="preserve"> </w:t>
      </w:r>
      <w:r w:rsidR="00452237">
        <w:t xml:space="preserve">приведен в </w:t>
      </w:r>
      <w:hyperlink w:anchor="_ПРИЛОЖЕНИЯ" w:history="1">
        <w:r w:rsidR="00452237" w:rsidRPr="008A03F7">
          <w:rPr>
            <w:rStyle w:val="ab"/>
          </w:rPr>
          <w:t xml:space="preserve">Приложении </w:t>
        </w:r>
        <w:r w:rsidR="00314E3B" w:rsidRPr="008A03F7">
          <w:rPr>
            <w:rStyle w:val="ab"/>
          </w:rPr>
          <w:t>4</w:t>
        </w:r>
        <w:r w:rsidR="00452237" w:rsidRPr="008A03F7">
          <w:rPr>
            <w:rStyle w:val="ab"/>
          </w:rPr>
          <w:t>.</w:t>
        </w:r>
      </w:hyperlink>
    </w:p>
    <w:p w:rsidR="00D31095" w:rsidRDefault="00D31095" w:rsidP="00F5281C">
      <w:pPr>
        <w:pStyle w:val="S4"/>
      </w:pPr>
    </w:p>
    <w:p w:rsidR="00452237" w:rsidRDefault="00452237" w:rsidP="00F5281C">
      <w:pPr>
        <w:pStyle w:val="S4"/>
      </w:pPr>
    </w:p>
    <w:p w:rsidR="00082AF2" w:rsidRDefault="00082AF2" w:rsidP="007D1D4B">
      <w:pPr>
        <w:pStyle w:val="S20"/>
        <w:numPr>
          <w:ilvl w:val="1"/>
          <w:numId w:val="81"/>
        </w:numPr>
        <w:ind w:left="0" w:firstLine="0"/>
      </w:pPr>
      <w:bookmarkStart w:id="101" w:name="_Toc499829575"/>
      <w:bookmarkStart w:id="102" w:name="_Toc522274229"/>
      <w:r>
        <w:t>БАЗА ДАННЫХ</w:t>
      </w:r>
      <w:bookmarkEnd w:id="101"/>
      <w:bookmarkEnd w:id="102"/>
    </w:p>
    <w:p w:rsidR="00452237" w:rsidRPr="00452237" w:rsidRDefault="00452237" w:rsidP="00F5281C">
      <w:pPr>
        <w:pStyle w:val="S4"/>
      </w:pPr>
    </w:p>
    <w:p w:rsidR="00082AF2" w:rsidRDefault="00082AF2" w:rsidP="00F5281C">
      <w:pPr>
        <w:pStyle w:val="S4"/>
      </w:pPr>
      <w:r w:rsidRPr="00030289">
        <w:t xml:space="preserve">Траектории планируемых и пробуренных скважин должны храниться в </w:t>
      </w:r>
      <w:r w:rsidR="00085247">
        <w:t>Б</w:t>
      </w:r>
      <w:r w:rsidRPr="00030289">
        <w:t xml:space="preserve">азе данных, </w:t>
      </w:r>
      <w:r w:rsidR="00111BF8">
        <w:t xml:space="preserve">актуальность и </w:t>
      </w:r>
      <w:r w:rsidRPr="00030289">
        <w:t xml:space="preserve">достоверность данных должна быть подтверждена </w:t>
      </w:r>
      <w:r w:rsidR="00111BF8">
        <w:t>маркшейдерской службой</w:t>
      </w:r>
      <w:r w:rsidR="00452237">
        <w:t>.</w:t>
      </w:r>
    </w:p>
    <w:p w:rsidR="00452237" w:rsidRDefault="00452237" w:rsidP="00F5281C">
      <w:pPr>
        <w:pStyle w:val="S4"/>
      </w:pPr>
    </w:p>
    <w:p w:rsidR="00082AF2" w:rsidRDefault="00082AF2" w:rsidP="00F5281C">
      <w:pPr>
        <w:pStyle w:val="S4"/>
      </w:pPr>
      <w:r>
        <w:t xml:space="preserve">Помимо инклинометрических измерений, в </w:t>
      </w:r>
      <w:r w:rsidR="00085247">
        <w:t xml:space="preserve">Базу </w:t>
      </w:r>
      <w:r>
        <w:t xml:space="preserve">данных должна </w:t>
      </w:r>
      <w:r w:rsidR="00A044B3">
        <w:t xml:space="preserve">быть внесена </w:t>
      </w:r>
      <w:r>
        <w:t>информация</w:t>
      </w:r>
      <w:r w:rsidR="00A044B3" w:rsidRPr="00A044B3">
        <w:t xml:space="preserve"> </w:t>
      </w:r>
      <w:r w:rsidR="00A044B3">
        <w:t>по каждой траектории скважин</w:t>
      </w:r>
      <w:r>
        <w:t>:</w:t>
      </w:r>
    </w:p>
    <w:p w:rsidR="00082AF2" w:rsidRPr="00013F44" w:rsidRDefault="00F5281C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дата измерений;</w:t>
      </w:r>
    </w:p>
    <w:p w:rsidR="00275F4D" w:rsidRPr="00275F4D" w:rsidRDefault="00275F4D" w:rsidP="00013F44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75F4D">
        <w:rPr>
          <w:szCs w:val="24"/>
        </w:rPr>
        <w:t>высота стола ротора</w:t>
      </w:r>
      <w:r w:rsidR="00C606B2">
        <w:rPr>
          <w:szCs w:val="24"/>
        </w:rPr>
        <w:t xml:space="preserve"> </w:t>
      </w:r>
      <w:r w:rsidRPr="00275F4D">
        <w:rPr>
          <w:szCs w:val="24"/>
        </w:rPr>
        <w:t>над уровнем моря;</w:t>
      </w:r>
    </w:p>
    <w:p w:rsidR="00082AF2" w:rsidRDefault="00082AF2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применявшаяся поправка от Магнитного азимута,</w:t>
      </w:r>
      <w:r w:rsidR="00A044B3">
        <w:rPr>
          <w:szCs w:val="24"/>
        </w:rPr>
        <w:t xml:space="preserve"> </w:t>
      </w:r>
      <w:r w:rsidR="00D8710B">
        <w:rPr>
          <w:szCs w:val="24"/>
        </w:rPr>
        <w:t xml:space="preserve">дата поправки </w:t>
      </w:r>
      <w:r w:rsidR="00F5281C">
        <w:rPr>
          <w:szCs w:val="24"/>
        </w:rPr>
        <w:t>и источник поправки</w:t>
      </w:r>
      <w:r w:rsidR="00275F4D">
        <w:rPr>
          <w:szCs w:val="24"/>
        </w:rPr>
        <w:t>, включая магнитное склонение и</w:t>
      </w:r>
      <w:r w:rsidR="00263E5E">
        <w:rPr>
          <w:szCs w:val="24"/>
        </w:rPr>
        <w:t>,</w:t>
      </w:r>
      <w:r w:rsidR="00275F4D">
        <w:rPr>
          <w:szCs w:val="24"/>
        </w:rPr>
        <w:t xml:space="preserve"> если применимо</w:t>
      </w:r>
      <w:r w:rsidR="00263E5E">
        <w:rPr>
          <w:szCs w:val="24"/>
        </w:rPr>
        <w:t>,</w:t>
      </w:r>
      <w:r w:rsidR="00275F4D">
        <w:rPr>
          <w:szCs w:val="24"/>
        </w:rPr>
        <w:t xml:space="preserve"> картографическая поправка</w:t>
      </w:r>
      <w:r w:rsidR="00F5281C">
        <w:rPr>
          <w:szCs w:val="24"/>
        </w:rPr>
        <w:t>;</w:t>
      </w:r>
    </w:p>
    <w:p w:rsidR="00263E5E" w:rsidRDefault="00275F4D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координаты устьев</w:t>
      </w:r>
      <w:r w:rsidR="00C606B2">
        <w:rPr>
          <w:szCs w:val="24"/>
        </w:rPr>
        <w:t xml:space="preserve"> и пластопересечений</w:t>
      </w:r>
      <w:r>
        <w:rPr>
          <w:szCs w:val="24"/>
        </w:rPr>
        <w:t>;</w:t>
      </w:r>
    </w:p>
    <w:p w:rsidR="00082AF2" w:rsidRDefault="00082AF2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модели приборов инклинометрии с </w:t>
      </w:r>
      <w:r w:rsidR="00F5281C">
        <w:rPr>
          <w:szCs w:val="24"/>
        </w:rPr>
        <w:t>указанием интервалов применения;</w:t>
      </w:r>
    </w:p>
    <w:p w:rsidR="00A20213" w:rsidRDefault="00A20213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конструкция скважин, интер</w:t>
      </w:r>
      <w:r w:rsidR="00F5281C">
        <w:rPr>
          <w:szCs w:val="24"/>
        </w:rPr>
        <w:t>валы и диаметры обсадных колонн.</w:t>
      </w:r>
    </w:p>
    <w:p w:rsidR="00F5281C" w:rsidRDefault="00F5281C" w:rsidP="00F5281C">
      <w:pPr>
        <w:pStyle w:val="S4"/>
      </w:pPr>
    </w:p>
    <w:p w:rsidR="00082AF2" w:rsidRDefault="002543E8" w:rsidP="00F5281C">
      <w:pPr>
        <w:pStyle w:val="S4"/>
      </w:pPr>
      <w:r w:rsidRPr="002543E8">
        <w:t xml:space="preserve">Перед началом работ, </w:t>
      </w:r>
      <w:r w:rsidR="00662034">
        <w:t>П</w:t>
      </w:r>
      <w:r w:rsidR="00662034" w:rsidRPr="002543E8">
        <w:t xml:space="preserve">одрядчик </w:t>
      </w:r>
      <w:r w:rsidR="00A6683D">
        <w:rPr>
          <w:lang w:eastAsia="en-GB"/>
        </w:rPr>
        <w:t xml:space="preserve">ННБ </w:t>
      </w:r>
      <w:r w:rsidRPr="002543E8">
        <w:t>должен обновить собственную базу данных на основе информации</w:t>
      </w:r>
      <w:r w:rsidR="00937206">
        <w:t>,</w:t>
      </w:r>
      <w:r w:rsidRPr="002543E8">
        <w:t xml:space="preserve"> </w:t>
      </w:r>
      <w:r w:rsidR="00452237">
        <w:t xml:space="preserve">предоставленной </w:t>
      </w:r>
      <w:r w:rsidR="00A64F46" w:rsidRPr="00A06163">
        <w:t>маркшейдерской</w:t>
      </w:r>
      <w:r w:rsidR="00A64F46" w:rsidRPr="00A64F46">
        <w:t xml:space="preserve"> </w:t>
      </w:r>
      <w:r w:rsidR="00D51BB0" w:rsidRPr="000E02DF">
        <w:t>службой</w:t>
      </w:r>
      <w:r w:rsidR="00452237" w:rsidRPr="008562A9">
        <w:t>.</w:t>
      </w:r>
    </w:p>
    <w:p w:rsidR="00B64807" w:rsidRDefault="00B64807" w:rsidP="00F5281C">
      <w:pPr>
        <w:pStyle w:val="S4"/>
      </w:pPr>
    </w:p>
    <w:p w:rsidR="00904C96" w:rsidRDefault="00904C96" w:rsidP="00904C96">
      <w:pPr>
        <w:pStyle w:val="S4"/>
        <w:rPr>
          <w:lang w:eastAsia="en-GB"/>
        </w:rPr>
      </w:pPr>
      <w:r w:rsidRPr="00C649D8">
        <w:t xml:space="preserve">Перед началом работ, Подрядчик </w:t>
      </w:r>
      <w:r w:rsidRPr="00C649D8">
        <w:rPr>
          <w:lang w:eastAsia="en-GB"/>
        </w:rPr>
        <w:t>ННБ должен</w:t>
      </w:r>
      <w:r w:rsidR="00E34247">
        <w:rPr>
          <w:lang w:eastAsia="en-GB"/>
        </w:rPr>
        <w:t xml:space="preserve"> подать</w:t>
      </w:r>
      <w:r w:rsidRPr="00C649D8">
        <w:rPr>
          <w:lang w:eastAsia="en-GB"/>
        </w:rPr>
        <w:t xml:space="preserve"> </w:t>
      </w:r>
      <w:r w:rsidR="00515438">
        <w:rPr>
          <w:lang w:eastAsia="en-GB"/>
        </w:rPr>
        <w:t>запрос</w:t>
      </w:r>
      <w:r w:rsidRPr="00C649D8">
        <w:rPr>
          <w:lang w:eastAsia="en-GB"/>
        </w:rPr>
        <w:t xml:space="preserve"> </w:t>
      </w:r>
      <w:r w:rsidR="00744C80">
        <w:rPr>
          <w:lang w:eastAsia="en-GB"/>
        </w:rPr>
        <w:t xml:space="preserve">в </w:t>
      </w:r>
      <w:r w:rsidR="00E34247" w:rsidRPr="00C649D8">
        <w:rPr>
          <w:lang w:eastAsia="en-GB"/>
        </w:rPr>
        <w:t>служб</w:t>
      </w:r>
      <w:r w:rsidR="00E34247">
        <w:rPr>
          <w:lang w:eastAsia="en-GB"/>
        </w:rPr>
        <w:t xml:space="preserve">у </w:t>
      </w:r>
      <w:r w:rsidR="00744C80">
        <w:rPr>
          <w:lang w:eastAsia="en-GB"/>
        </w:rPr>
        <w:t>СИТО</w:t>
      </w:r>
      <w:r w:rsidRPr="00C649D8">
        <w:rPr>
          <w:lang w:eastAsia="en-GB"/>
        </w:rPr>
        <w:t xml:space="preserve"> о подключении к </w:t>
      </w:r>
      <w:r w:rsidR="0008025D" w:rsidRPr="0008025D">
        <w:rPr>
          <w:lang w:eastAsia="en-GB"/>
        </w:rPr>
        <w:t>корпоративн</w:t>
      </w:r>
      <w:r w:rsidR="0008025D">
        <w:rPr>
          <w:lang w:eastAsia="en-GB"/>
        </w:rPr>
        <w:t>ой</w:t>
      </w:r>
      <w:r w:rsidR="0008025D" w:rsidRPr="0008025D">
        <w:rPr>
          <w:lang w:eastAsia="en-GB"/>
        </w:rPr>
        <w:t xml:space="preserve"> информационн</w:t>
      </w:r>
      <w:r w:rsidR="0008025D">
        <w:rPr>
          <w:lang w:eastAsia="en-GB"/>
        </w:rPr>
        <w:t>ой</w:t>
      </w:r>
      <w:r w:rsidR="0008025D" w:rsidRPr="0008025D">
        <w:rPr>
          <w:lang w:eastAsia="en-GB"/>
        </w:rPr>
        <w:t xml:space="preserve"> систем</w:t>
      </w:r>
      <w:r w:rsidR="0008025D">
        <w:rPr>
          <w:lang w:eastAsia="en-GB"/>
        </w:rPr>
        <w:t>е</w:t>
      </w:r>
      <w:r w:rsidR="0008025D" w:rsidRPr="0008025D">
        <w:rPr>
          <w:lang w:eastAsia="en-GB"/>
        </w:rPr>
        <w:t xml:space="preserve"> «Контроль и управление строительством скважин»</w:t>
      </w:r>
      <w:r w:rsidRPr="00904C96">
        <w:rPr>
          <w:lang w:eastAsia="en-GB"/>
        </w:rPr>
        <w:t>.</w:t>
      </w:r>
    </w:p>
    <w:p w:rsidR="00A74848" w:rsidRDefault="00A74848" w:rsidP="00F5281C">
      <w:pPr>
        <w:pStyle w:val="S4"/>
      </w:pPr>
    </w:p>
    <w:p w:rsidR="00B64807" w:rsidRDefault="00B64807" w:rsidP="00F5281C">
      <w:pPr>
        <w:pStyle w:val="S4"/>
      </w:pPr>
    </w:p>
    <w:p w:rsidR="00C04873" w:rsidRDefault="005D33A6" w:rsidP="007D1D4B">
      <w:pPr>
        <w:pStyle w:val="S20"/>
        <w:numPr>
          <w:ilvl w:val="1"/>
          <w:numId w:val="81"/>
        </w:numPr>
        <w:ind w:left="0" w:firstLine="0"/>
      </w:pPr>
      <w:bookmarkStart w:id="103" w:name="_Toc499829576"/>
      <w:bookmarkStart w:id="104" w:name="_Toc522274230"/>
      <w:r>
        <w:t>ИНКЛИНОМЕТРИЯ</w:t>
      </w:r>
      <w:bookmarkEnd w:id="103"/>
      <w:r w:rsidR="00121CB1">
        <w:t xml:space="preserve"> и КАРОТАЖ</w:t>
      </w:r>
      <w:bookmarkEnd w:id="104"/>
      <w:r w:rsidR="00121CB1">
        <w:t xml:space="preserve"> </w:t>
      </w:r>
    </w:p>
    <w:p w:rsidR="00452237" w:rsidRPr="00452237" w:rsidRDefault="00452237" w:rsidP="00F5281C">
      <w:pPr>
        <w:pStyle w:val="S4"/>
      </w:pPr>
    </w:p>
    <w:p w:rsidR="007423A4" w:rsidRPr="007423A4" w:rsidRDefault="007423A4" w:rsidP="00F5281C">
      <w:pPr>
        <w:pStyle w:val="S4"/>
      </w:pPr>
      <w:r w:rsidRPr="007423A4">
        <w:t>При планировании траекторий различных типов скважин должны быть учтены</w:t>
      </w:r>
      <w:r w:rsidR="00223FDA">
        <w:t>, ряд критичных аспектов</w:t>
      </w:r>
      <w:r w:rsidRPr="007423A4">
        <w:t>: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Назначение скважины (разведочная, добывающая, нагнетательная и др</w:t>
      </w:r>
      <w:r w:rsidR="001955E0">
        <w:rPr>
          <w:szCs w:val="24"/>
        </w:rPr>
        <w:t>угие</w:t>
      </w:r>
      <w:r w:rsidR="00F5281C">
        <w:rPr>
          <w:szCs w:val="24"/>
        </w:rPr>
        <w:t>)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</w:t>
      </w:r>
      <w:r w:rsidRPr="007423A4">
        <w:rPr>
          <w:szCs w:val="24"/>
        </w:rPr>
        <w:t xml:space="preserve">еологические условия вдоль </w:t>
      </w:r>
      <w:r w:rsidR="00F5281C">
        <w:rPr>
          <w:szCs w:val="24"/>
        </w:rPr>
        <w:t>ее траектории, интервалы рисков</w:t>
      </w:r>
      <w:r w:rsidR="00263E5E">
        <w:rPr>
          <w:szCs w:val="24"/>
        </w:rPr>
        <w:t>;</w:t>
      </w:r>
    </w:p>
    <w:p w:rsidR="007423A4" w:rsidRPr="007423A4" w:rsidRDefault="007C14CF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Погрешность измерений</w:t>
      </w:r>
      <w:r w:rsidR="007423A4" w:rsidRPr="007423A4">
        <w:rPr>
          <w:szCs w:val="24"/>
        </w:rPr>
        <w:t xml:space="preserve"> трае</w:t>
      </w:r>
      <w:r w:rsidR="00F5281C">
        <w:rPr>
          <w:szCs w:val="24"/>
        </w:rPr>
        <w:t>ктории и заданных целей бурения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Риски пересечения</w:t>
      </w:r>
      <w:r w:rsidR="00F5281C">
        <w:rPr>
          <w:szCs w:val="24"/>
        </w:rPr>
        <w:t xml:space="preserve"> соседних скважин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Используемые до</w:t>
      </w:r>
      <w:r w:rsidR="00F5281C">
        <w:rPr>
          <w:szCs w:val="24"/>
        </w:rPr>
        <w:t>лота, КНБК и буровой инструмент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Требования к спуску и цементированию о</w:t>
      </w:r>
      <w:r w:rsidR="00F5281C">
        <w:rPr>
          <w:szCs w:val="24"/>
        </w:rPr>
        <w:t>бсадной колонны или хвостовика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Требования в отношении спуска скважинного оборудования, и требования к траектории ствола скважины в интервале спуска этого оборуд</w:t>
      </w:r>
      <w:r w:rsidR="00F5281C">
        <w:rPr>
          <w:szCs w:val="24"/>
        </w:rPr>
        <w:t xml:space="preserve">ования, определяемые </w:t>
      </w:r>
      <w:r w:rsidR="00263E5E">
        <w:rPr>
          <w:szCs w:val="24"/>
        </w:rPr>
        <w:t>Заказчиком;</w:t>
      </w:r>
    </w:p>
    <w:p w:rsidR="007423A4" w:rsidRPr="007423A4" w:rsidRDefault="00F5281C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Спецификации оборудования БУ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Пределы допусков п</w:t>
      </w:r>
      <w:r w:rsidR="00F5281C">
        <w:rPr>
          <w:szCs w:val="24"/>
        </w:rPr>
        <w:t>араметров траектории по проекту</w:t>
      </w:r>
      <w:r w:rsidR="00263E5E">
        <w:rPr>
          <w:szCs w:val="24"/>
        </w:rPr>
        <w:t>;</w:t>
      </w:r>
    </w:p>
    <w:p w:rsidR="007423A4" w:rsidRPr="007423A4" w:rsidRDefault="00F5281C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Минимизация длины ствола</w:t>
      </w:r>
      <w:r w:rsidR="00263E5E">
        <w:rPr>
          <w:szCs w:val="24"/>
        </w:rPr>
        <w:t>;</w:t>
      </w:r>
    </w:p>
    <w:p w:rsid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Минимизация износа обсадной колонны</w:t>
      </w:r>
      <w:r w:rsidR="00263E5E">
        <w:rPr>
          <w:szCs w:val="24"/>
        </w:rPr>
        <w:t>.</w:t>
      </w:r>
    </w:p>
    <w:p w:rsidR="00082AF2" w:rsidRDefault="00082AF2" w:rsidP="00F5281C">
      <w:pPr>
        <w:pStyle w:val="S4"/>
      </w:pPr>
    </w:p>
    <w:p w:rsidR="00E20DDE" w:rsidRDefault="00E20DDE" w:rsidP="00F5281C">
      <w:pPr>
        <w:spacing w:after="120"/>
        <w:jc w:val="both"/>
        <w:rPr>
          <w:szCs w:val="24"/>
        </w:rPr>
      </w:pPr>
      <w:r>
        <w:rPr>
          <w:szCs w:val="24"/>
        </w:rPr>
        <w:t>Рекомендации с целью оптимизации траекторий скважин</w:t>
      </w:r>
      <w:r w:rsidR="00674A68">
        <w:rPr>
          <w:szCs w:val="24"/>
        </w:rPr>
        <w:t xml:space="preserve"> </w:t>
      </w:r>
      <w:r w:rsidR="00674A68" w:rsidRPr="00674A68">
        <w:rPr>
          <w:i/>
          <w:szCs w:val="24"/>
        </w:rPr>
        <w:t>(при наличии технической возможности)</w:t>
      </w:r>
      <w:r w:rsidRPr="00674A68">
        <w:rPr>
          <w:szCs w:val="24"/>
        </w:rPr>
        <w:t>:</w:t>
      </w:r>
    </w:p>
    <w:p w:rsidR="00E20DDE" w:rsidRPr="00BB0161" w:rsidRDefault="00674A68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D64C8">
        <w:rPr>
          <w:szCs w:val="24"/>
        </w:rPr>
        <w:t xml:space="preserve">Интервалы траектории на </w:t>
      </w:r>
      <w:r w:rsidRPr="00BB0161">
        <w:rPr>
          <w:szCs w:val="24"/>
        </w:rPr>
        <w:t>участках неустойчивых пород, глин, ММП, прихватоопасные интервалы рекомендуется планировать в преимуще</w:t>
      </w:r>
      <w:r w:rsidR="00F5281C" w:rsidRPr="00BB0161">
        <w:rPr>
          <w:szCs w:val="24"/>
        </w:rPr>
        <w:t>ственно стабилизационном режиме.</w:t>
      </w:r>
    </w:p>
    <w:p w:rsidR="00F32CF4" w:rsidRPr="00C649D8" w:rsidRDefault="00E20DDE" w:rsidP="00904C96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D64C8">
        <w:rPr>
          <w:szCs w:val="24"/>
        </w:rPr>
        <w:t xml:space="preserve">Верхние интервалы секций Кондуктора и Технической колонны скважин </w:t>
      </w:r>
      <w:r w:rsidR="00674A68" w:rsidRPr="002D64C8">
        <w:rPr>
          <w:szCs w:val="24"/>
        </w:rPr>
        <w:t xml:space="preserve">рекомендуется </w:t>
      </w:r>
      <w:r w:rsidRPr="002D64C8">
        <w:rPr>
          <w:szCs w:val="24"/>
        </w:rPr>
        <w:t>планировать с минимально возм</w:t>
      </w:r>
      <w:r w:rsidR="00452237" w:rsidRPr="002D64C8">
        <w:rPr>
          <w:szCs w:val="24"/>
        </w:rPr>
        <w:t>ожными интенсивностями кривизны.</w:t>
      </w:r>
      <w:r w:rsidR="00F32CF4" w:rsidRPr="00C649D8">
        <w:rPr>
          <w:szCs w:val="24"/>
        </w:rPr>
        <w:t xml:space="preserve"> </w:t>
      </w:r>
    </w:p>
    <w:p w:rsidR="004A64C2" w:rsidRDefault="004A64C2" w:rsidP="00F5281C">
      <w:pPr>
        <w:pStyle w:val="S4"/>
      </w:pPr>
    </w:p>
    <w:p w:rsidR="00F32CF4" w:rsidRPr="00674A68" w:rsidRDefault="00F32CF4" w:rsidP="00F5281C">
      <w:pPr>
        <w:pStyle w:val="S4"/>
      </w:pPr>
    </w:p>
    <w:p w:rsidR="00DE61FF" w:rsidRDefault="004D2A24" w:rsidP="00B27A04">
      <w:pPr>
        <w:pStyle w:val="S30"/>
        <w:numPr>
          <w:ilvl w:val="2"/>
          <w:numId w:val="81"/>
        </w:numPr>
        <w:ind w:left="0" w:firstLine="0"/>
      </w:pPr>
      <w:bookmarkStart w:id="105" w:name="_Toc499829577"/>
      <w:bookmarkStart w:id="106" w:name="_Toc522274231"/>
      <w:r>
        <w:t>Устье</w:t>
      </w:r>
      <w:bookmarkEnd w:id="105"/>
      <w:bookmarkEnd w:id="106"/>
    </w:p>
    <w:p w:rsidR="00452237" w:rsidRPr="00452237" w:rsidRDefault="00452237" w:rsidP="00F5281C">
      <w:pPr>
        <w:pStyle w:val="S4"/>
      </w:pPr>
    </w:p>
    <w:p w:rsidR="007D6365" w:rsidRPr="007D6365" w:rsidRDefault="002069BC" w:rsidP="00F5281C">
      <w:pPr>
        <w:pStyle w:val="S4"/>
      </w:pPr>
      <w:r w:rsidRPr="00B56688">
        <w:lastRenderedPageBreak/>
        <w:t xml:space="preserve">На стадии </w:t>
      </w:r>
      <w:r w:rsidR="00956B3E">
        <w:t xml:space="preserve">подготовки и </w:t>
      </w:r>
      <w:r w:rsidRPr="00B56688">
        <w:t xml:space="preserve">планирования, </w:t>
      </w:r>
      <w:r w:rsidR="00B56688" w:rsidRPr="00B56688">
        <w:t>необходимо</w:t>
      </w:r>
      <w:r w:rsidR="00BE6FA5" w:rsidRPr="00B56688">
        <w:t xml:space="preserve"> </w:t>
      </w:r>
      <w:r w:rsidR="00956B3E">
        <w:t xml:space="preserve">точное </w:t>
      </w:r>
      <w:r w:rsidR="00BE6FA5" w:rsidRPr="00B56688">
        <w:t>у</w:t>
      </w:r>
      <w:r w:rsidRPr="00B56688">
        <w:t>становле</w:t>
      </w:r>
      <w:r w:rsidR="00BE6FA5" w:rsidRPr="00B56688">
        <w:t xml:space="preserve">ние </w:t>
      </w:r>
      <w:r w:rsidR="00AD6461">
        <w:t>рас</w:t>
      </w:r>
      <w:r w:rsidR="00B56688" w:rsidRPr="00B56688">
        <w:t>положения устья</w:t>
      </w:r>
      <w:r w:rsidR="00956B3E">
        <w:t xml:space="preserve"> скважин</w:t>
      </w:r>
      <w:r w:rsidR="00B56688" w:rsidRPr="00B56688">
        <w:t xml:space="preserve">. </w:t>
      </w:r>
      <w:r w:rsidR="0097190E">
        <w:rPr>
          <w:lang w:val="en-US"/>
        </w:rPr>
        <w:t>C</w:t>
      </w:r>
      <w:r w:rsidR="00113A94">
        <w:t xml:space="preserve"> помощью </w:t>
      </w:r>
      <w:r w:rsidR="00113A94" w:rsidRPr="00FE519B">
        <w:t>маркшейдерской службы</w:t>
      </w:r>
      <w:r w:rsidR="00113A94">
        <w:t xml:space="preserve">, </w:t>
      </w:r>
      <w:r w:rsidR="00B56688" w:rsidRPr="007D6365">
        <w:t>должны быть определены</w:t>
      </w:r>
      <w:r w:rsidR="00113A94">
        <w:t>, следующие данные</w:t>
      </w:r>
      <w:r w:rsidR="00B56688" w:rsidRPr="007D6365">
        <w:t>:</w:t>
      </w:r>
    </w:p>
    <w:p w:rsidR="007D6365" w:rsidRDefault="00AD6461" w:rsidP="00FA4397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B56688" w:rsidRPr="00B56688">
        <w:rPr>
          <w:szCs w:val="24"/>
        </w:rPr>
        <w:t xml:space="preserve">оординаты устья </w:t>
      </w:r>
      <w:r w:rsidR="007423A4">
        <w:rPr>
          <w:szCs w:val="24"/>
        </w:rPr>
        <w:t>в</w:t>
      </w:r>
      <w:r w:rsidR="00B80797">
        <w:rPr>
          <w:szCs w:val="24"/>
        </w:rPr>
        <w:t xml:space="preserve"> </w:t>
      </w:r>
      <w:r w:rsidR="00B80797" w:rsidRPr="00A97378">
        <w:rPr>
          <w:szCs w:val="24"/>
        </w:rPr>
        <w:t>координатной систем</w:t>
      </w:r>
      <w:r w:rsidR="007423A4">
        <w:rPr>
          <w:szCs w:val="24"/>
        </w:rPr>
        <w:t>е</w:t>
      </w:r>
      <w:r w:rsidR="009E2272">
        <w:rPr>
          <w:szCs w:val="24"/>
        </w:rPr>
        <w:t xml:space="preserve"> </w:t>
      </w:r>
      <w:r w:rsidR="009E2272" w:rsidRPr="000867DB">
        <w:rPr>
          <w:szCs w:val="24"/>
        </w:rPr>
        <w:t>(</w:t>
      </w:r>
      <w:r w:rsidR="000867DB" w:rsidRPr="000867DB">
        <w:rPr>
          <w:szCs w:val="24"/>
        </w:rPr>
        <w:t>СК-42, СК-95 или</w:t>
      </w:r>
      <w:r w:rsidR="009E2272" w:rsidRPr="000867DB">
        <w:rPr>
          <w:szCs w:val="24"/>
        </w:rPr>
        <w:t xml:space="preserve"> </w:t>
      </w:r>
      <w:r w:rsidR="009E2272" w:rsidRPr="000867DB">
        <w:rPr>
          <w:szCs w:val="24"/>
          <w:lang w:val="en-US"/>
        </w:rPr>
        <w:t>WGS</w:t>
      </w:r>
      <w:r w:rsidR="009E2272" w:rsidRPr="000867DB">
        <w:rPr>
          <w:szCs w:val="24"/>
        </w:rPr>
        <w:t>-84)</w:t>
      </w:r>
      <w:r w:rsidR="004A64C2">
        <w:rPr>
          <w:szCs w:val="24"/>
        </w:rPr>
        <w:t>.</w:t>
      </w:r>
    </w:p>
    <w:p w:rsidR="00113A94" w:rsidRDefault="00A21AF6" w:rsidP="00FA4397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Привязка </w:t>
      </w:r>
      <w:r w:rsidR="00CA0E43">
        <w:rPr>
          <w:szCs w:val="24"/>
        </w:rPr>
        <w:t>Азимута</w:t>
      </w:r>
      <w:r>
        <w:rPr>
          <w:szCs w:val="24"/>
        </w:rPr>
        <w:t xml:space="preserve"> </w:t>
      </w:r>
      <w:r w:rsidR="00CA0E43">
        <w:rPr>
          <w:szCs w:val="24"/>
        </w:rPr>
        <w:t xml:space="preserve">к </w:t>
      </w:r>
      <w:r w:rsidR="00113A94">
        <w:rPr>
          <w:szCs w:val="24"/>
        </w:rPr>
        <w:t xml:space="preserve">одному из </w:t>
      </w:r>
      <w:r w:rsidR="007C14CF">
        <w:rPr>
          <w:szCs w:val="24"/>
        </w:rPr>
        <w:t>2</w:t>
      </w:r>
      <w:r w:rsidR="00113A94">
        <w:rPr>
          <w:szCs w:val="24"/>
        </w:rPr>
        <w:t>х</w:t>
      </w:r>
      <w:r w:rsidR="001955E0">
        <w:rPr>
          <w:szCs w:val="24"/>
        </w:rPr>
        <w:t xml:space="preserve"> вариантов</w:t>
      </w:r>
      <w:r w:rsidR="00113A94">
        <w:rPr>
          <w:szCs w:val="24"/>
        </w:rPr>
        <w:t xml:space="preserve">: </w:t>
      </w:r>
      <w:r>
        <w:rPr>
          <w:szCs w:val="24"/>
        </w:rPr>
        <w:t>Истинн</w:t>
      </w:r>
      <w:r w:rsidR="00CA0E43">
        <w:rPr>
          <w:szCs w:val="24"/>
        </w:rPr>
        <w:t>ому</w:t>
      </w:r>
      <w:r>
        <w:rPr>
          <w:szCs w:val="24"/>
        </w:rPr>
        <w:t xml:space="preserve"> или Картографическ</w:t>
      </w:r>
      <w:r w:rsidR="00CA0E43">
        <w:rPr>
          <w:szCs w:val="24"/>
        </w:rPr>
        <w:t>ому</w:t>
      </w:r>
      <w:r>
        <w:rPr>
          <w:szCs w:val="24"/>
        </w:rPr>
        <w:t xml:space="preserve"> </w:t>
      </w:r>
      <w:r w:rsidR="00CA0E43">
        <w:rPr>
          <w:szCs w:val="24"/>
        </w:rPr>
        <w:t>Северу</w:t>
      </w:r>
      <w:r w:rsidR="00C164F6" w:rsidRPr="00013F44">
        <w:rPr>
          <w:i/>
          <w:szCs w:val="24"/>
        </w:rPr>
        <w:t xml:space="preserve"> (применение для планирования и бурения скважин привязки </w:t>
      </w:r>
      <w:r w:rsidR="00C164F6">
        <w:rPr>
          <w:i/>
          <w:szCs w:val="24"/>
        </w:rPr>
        <w:t xml:space="preserve">Азимута </w:t>
      </w:r>
      <w:r w:rsidR="00C164F6" w:rsidRPr="00013F44">
        <w:rPr>
          <w:i/>
          <w:szCs w:val="24"/>
        </w:rPr>
        <w:t>к Магнитному Северу не допускается)</w:t>
      </w:r>
      <w:r w:rsidR="004A64C2">
        <w:rPr>
          <w:i/>
          <w:szCs w:val="24"/>
        </w:rPr>
        <w:t>.</w:t>
      </w:r>
    </w:p>
    <w:p w:rsidR="00591B11" w:rsidRPr="00013F44" w:rsidRDefault="00113A94" w:rsidP="00FA4397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</w:t>
      </w:r>
      <w:r w:rsidR="006C08A1">
        <w:rPr>
          <w:szCs w:val="24"/>
        </w:rPr>
        <w:t xml:space="preserve">оответствующие поправки </w:t>
      </w:r>
      <w:r>
        <w:rPr>
          <w:szCs w:val="24"/>
        </w:rPr>
        <w:t xml:space="preserve">для азимута </w:t>
      </w:r>
      <w:r w:rsidR="006C08A1">
        <w:rPr>
          <w:szCs w:val="24"/>
        </w:rPr>
        <w:t>от Магнитного</w:t>
      </w:r>
      <w:r w:rsidR="00B80797">
        <w:rPr>
          <w:szCs w:val="24"/>
        </w:rPr>
        <w:t xml:space="preserve"> Севера</w:t>
      </w:r>
      <w:r w:rsidR="008A0782">
        <w:rPr>
          <w:szCs w:val="24"/>
        </w:rPr>
        <w:t xml:space="preserve"> </w:t>
      </w:r>
      <w:r w:rsidR="008A0782" w:rsidRPr="00113A94">
        <w:rPr>
          <w:i/>
          <w:szCs w:val="24"/>
        </w:rPr>
        <w:t xml:space="preserve">(поправка </w:t>
      </w:r>
      <w:r w:rsidR="00714336" w:rsidRPr="00113A94">
        <w:rPr>
          <w:i/>
          <w:szCs w:val="24"/>
        </w:rPr>
        <w:t xml:space="preserve">к </w:t>
      </w:r>
      <w:r w:rsidR="009E2272" w:rsidRPr="00113A94">
        <w:rPr>
          <w:i/>
          <w:szCs w:val="24"/>
        </w:rPr>
        <w:t xml:space="preserve">Картографическому Северу </w:t>
      </w:r>
      <w:r w:rsidR="008A0782" w:rsidRPr="00113A94">
        <w:rPr>
          <w:i/>
          <w:szCs w:val="24"/>
        </w:rPr>
        <w:t xml:space="preserve">должна быть </w:t>
      </w:r>
      <w:r w:rsidR="009E2272" w:rsidRPr="00113A94">
        <w:rPr>
          <w:i/>
          <w:szCs w:val="24"/>
        </w:rPr>
        <w:t xml:space="preserve">приведена </w:t>
      </w:r>
      <w:r w:rsidR="008A0782" w:rsidRPr="00113A94">
        <w:rPr>
          <w:i/>
          <w:szCs w:val="24"/>
        </w:rPr>
        <w:t>разделен</w:t>
      </w:r>
      <w:r w:rsidR="009E2272" w:rsidRPr="00113A94">
        <w:rPr>
          <w:i/>
          <w:szCs w:val="24"/>
        </w:rPr>
        <w:t>ной</w:t>
      </w:r>
      <w:r w:rsidR="008A0782" w:rsidRPr="00113A94">
        <w:rPr>
          <w:i/>
          <w:szCs w:val="24"/>
        </w:rPr>
        <w:t xml:space="preserve"> на </w:t>
      </w:r>
      <w:r w:rsidR="009E2272" w:rsidRPr="00113A94">
        <w:rPr>
          <w:i/>
          <w:szCs w:val="24"/>
        </w:rPr>
        <w:t xml:space="preserve">магнитную поправку и </w:t>
      </w:r>
      <w:r w:rsidR="004F0D6B">
        <w:rPr>
          <w:i/>
          <w:szCs w:val="24"/>
        </w:rPr>
        <w:t>картографическую поправку</w:t>
      </w:r>
      <w:r w:rsidR="008A0782" w:rsidRPr="00113A94">
        <w:rPr>
          <w:i/>
          <w:szCs w:val="24"/>
        </w:rPr>
        <w:t>)</w:t>
      </w:r>
      <w:r w:rsidR="004A64C2">
        <w:rPr>
          <w:i/>
          <w:szCs w:val="24"/>
        </w:rPr>
        <w:t>.</w:t>
      </w:r>
    </w:p>
    <w:p w:rsidR="00A21AF6" w:rsidRPr="00B56688" w:rsidRDefault="00591B11" w:rsidP="00013F44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591B11">
        <w:rPr>
          <w:szCs w:val="24"/>
        </w:rPr>
        <w:t xml:space="preserve">Значение поправки на магнитное склонение пересчитывается и </w:t>
      </w:r>
      <w:r>
        <w:rPr>
          <w:szCs w:val="24"/>
        </w:rPr>
        <w:t>используется</w:t>
      </w:r>
      <w:r w:rsidRPr="00591B11">
        <w:rPr>
          <w:szCs w:val="24"/>
        </w:rPr>
        <w:t xml:space="preserve"> в</w:t>
      </w:r>
      <w:r>
        <w:rPr>
          <w:szCs w:val="24"/>
        </w:rPr>
        <w:t xml:space="preserve"> работе в </w:t>
      </w:r>
      <w:r w:rsidRPr="00591B11">
        <w:rPr>
          <w:szCs w:val="24"/>
        </w:rPr>
        <w:t>начале каждого календарного месяца. Значения поправок на магнитное склонение и на схождение меридианов принимается с точностью до двух знаков после запятой</w:t>
      </w:r>
      <w:r w:rsidR="004A64C2">
        <w:rPr>
          <w:szCs w:val="24"/>
        </w:rPr>
        <w:t>.</w:t>
      </w:r>
    </w:p>
    <w:p w:rsidR="00591B11" w:rsidRDefault="00AD6461" w:rsidP="00FA4397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="00B56688" w:rsidRPr="00B56688">
        <w:rPr>
          <w:szCs w:val="24"/>
        </w:rPr>
        <w:t xml:space="preserve">ысота </w:t>
      </w:r>
      <w:r w:rsidR="00CA0E43">
        <w:rPr>
          <w:szCs w:val="24"/>
        </w:rPr>
        <w:t>С</w:t>
      </w:r>
      <w:r w:rsidR="00B56688" w:rsidRPr="00B56688">
        <w:rPr>
          <w:szCs w:val="24"/>
        </w:rPr>
        <w:t xml:space="preserve">тола </w:t>
      </w:r>
      <w:r w:rsidR="00CA0E43">
        <w:rPr>
          <w:szCs w:val="24"/>
        </w:rPr>
        <w:t>Р</w:t>
      </w:r>
      <w:r w:rsidR="00B56688" w:rsidRPr="00B56688">
        <w:rPr>
          <w:szCs w:val="24"/>
        </w:rPr>
        <w:t xml:space="preserve">отора </w:t>
      </w:r>
      <w:r w:rsidR="00CA0E43">
        <w:rPr>
          <w:szCs w:val="24"/>
        </w:rPr>
        <w:t xml:space="preserve">БУ </w:t>
      </w:r>
      <w:r w:rsidR="00B56688" w:rsidRPr="00B56688">
        <w:rPr>
          <w:szCs w:val="24"/>
        </w:rPr>
        <w:t>н</w:t>
      </w:r>
      <w:r w:rsidR="00F5281C">
        <w:rPr>
          <w:szCs w:val="24"/>
        </w:rPr>
        <w:t>ад уровнем моря и уровнем земли</w:t>
      </w:r>
      <w:r w:rsidR="004A64C2">
        <w:rPr>
          <w:szCs w:val="24"/>
        </w:rPr>
        <w:t>.</w:t>
      </w:r>
    </w:p>
    <w:p w:rsidR="002069BC" w:rsidRPr="004A64C2" w:rsidRDefault="002069BC" w:rsidP="004A64C2">
      <w:pPr>
        <w:tabs>
          <w:tab w:val="left" w:pos="539"/>
        </w:tabs>
        <w:ind w:left="181"/>
        <w:jc w:val="both"/>
        <w:rPr>
          <w:szCs w:val="24"/>
        </w:rPr>
      </w:pPr>
    </w:p>
    <w:p w:rsidR="005A132B" w:rsidRDefault="00953826" w:rsidP="00F5281C">
      <w:pPr>
        <w:pStyle w:val="S4"/>
      </w:pPr>
      <w:r>
        <w:t>Т</w:t>
      </w:r>
      <w:r w:rsidR="00EB672A">
        <w:t xml:space="preserve">очкой отсчета измерений глубины устанавливается Стол Ротора </w:t>
      </w:r>
      <w:r w:rsidR="005A51FF">
        <w:t xml:space="preserve">БУ, для </w:t>
      </w:r>
      <w:r w:rsidR="009A0E49">
        <w:t>б</w:t>
      </w:r>
      <w:r w:rsidR="005A51FF">
        <w:t xml:space="preserve">оковых </w:t>
      </w:r>
      <w:r w:rsidR="009A0E49">
        <w:t>с</w:t>
      </w:r>
      <w:r w:rsidR="005A51FF">
        <w:t xml:space="preserve">тволов – </w:t>
      </w:r>
      <w:r w:rsidR="00F4338A">
        <w:t>точк</w:t>
      </w:r>
      <w:r w:rsidR="00CA0E43">
        <w:t>ой</w:t>
      </w:r>
      <w:r w:rsidR="00F4338A">
        <w:t xml:space="preserve"> отсчета </w:t>
      </w:r>
      <w:r w:rsidR="00CA0E43">
        <w:t>устанавливается Стол Ротора БУ</w:t>
      </w:r>
      <w:r w:rsidR="0052173E">
        <w:t>,</w:t>
      </w:r>
      <w:r w:rsidR="00CA0E43">
        <w:t xml:space="preserve"> применявшейся </w:t>
      </w:r>
      <w:r w:rsidR="009A0E49">
        <w:t>для</w:t>
      </w:r>
      <w:r w:rsidR="00CA0E43">
        <w:t xml:space="preserve"> бурени</w:t>
      </w:r>
      <w:r w:rsidR="009A0E49">
        <w:t>я</w:t>
      </w:r>
      <w:r w:rsidR="0097190E">
        <w:t xml:space="preserve"> основного ствола</w:t>
      </w:r>
      <w:r w:rsidR="00F5281C">
        <w:t>.</w:t>
      </w:r>
    </w:p>
    <w:p w:rsidR="006C2354" w:rsidRDefault="006C2354" w:rsidP="00F5281C">
      <w:pPr>
        <w:pStyle w:val="S4"/>
      </w:pPr>
    </w:p>
    <w:p w:rsidR="004A64C2" w:rsidRPr="0097190E" w:rsidRDefault="004A64C2" w:rsidP="00F5281C">
      <w:pPr>
        <w:pStyle w:val="S4"/>
      </w:pPr>
    </w:p>
    <w:p w:rsidR="004D2A24" w:rsidRDefault="00D23D66" w:rsidP="00B27A04">
      <w:pPr>
        <w:pStyle w:val="S30"/>
        <w:numPr>
          <w:ilvl w:val="2"/>
          <w:numId w:val="81"/>
        </w:numPr>
        <w:ind w:left="0" w:firstLine="0"/>
      </w:pPr>
      <w:bookmarkStart w:id="107" w:name="_Toc499829578"/>
      <w:bookmarkStart w:id="108" w:name="_Toc522274232"/>
      <w:r>
        <w:t>Погрешность положения траектории</w:t>
      </w:r>
      <w:bookmarkEnd w:id="107"/>
      <w:bookmarkEnd w:id="108"/>
    </w:p>
    <w:p w:rsidR="00F5281C" w:rsidRPr="00F5281C" w:rsidRDefault="00F5281C" w:rsidP="00F5281C">
      <w:pPr>
        <w:pStyle w:val="S4"/>
      </w:pPr>
    </w:p>
    <w:p w:rsidR="004D2A24" w:rsidRDefault="004D2A24" w:rsidP="00F5281C">
      <w:pPr>
        <w:jc w:val="both"/>
        <w:rPr>
          <w:szCs w:val="24"/>
        </w:rPr>
      </w:pPr>
      <w:r w:rsidRPr="00F5281C">
        <w:rPr>
          <w:szCs w:val="24"/>
        </w:rPr>
        <w:t xml:space="preserve">Траектория скважины в </w:t>
      </w:r>
      <w:r w:rsidR="00D23D66" w:rsidRPr="00F5281C">
        <w:rPr>
          <w:szCs w:val="24"/>
        </w:rPr>
        <w:t xml:space="preserve">любой </w:t>
      </w:r>
      <w:r w:rsidRPr="00F5281C">
        <w:rPr>
          <w:szCs w:val="24"/>
        </w:rPr>
        <w:t xml:space="preserve">заданной точке координат, с учетом погрешности измерений инклинометрии, обладает множеством вероятных точек в которых она может быть расположена в действительности. При этом границы области вероятных точек представляют собой форму </w:t>
      </w:r>
      <w:r w:rsidR="00EB3529" w:rsidRPr="00F5281C">
        <w:rPr>
          <w:szCs w:val="24"/>
        </w:rPr>
        <w:t>эллипс</w:t>
      </w:r>
      <w:r w:rsidR="00EB3529">
        <w:rPr>
          <w:szCs w:val="24"/>
        </w:rPr>
        <w:t>оида</w:t>
      </w:r>
      <w:r w:rsidR="00EB3529" w:rsidRPr="00F5281C">
        <w:rPr>
          <w:szCs w:val="24"/>
        </w:rPr>
        <w:t xml:space="preserve"> </w:t>
      </w:r>
      <w:r w:rsidRPr="00F5281C">
        <w:rPr>
          <w:i/>
          <w:szCs w:val="24"/>
        </w:rPr>
        <w:t>(</w:t>
      </w:r>
      <w:r w:rsidR="00620E42" w:rsidRPr="00F5281C">
        <w:rPr>
          <w:i/>
          <w:szCs w:val="24"/>
        </w:rPr>
        <w:t>т.н. эллипс</w:t>
      </w:r>
      <w:r w:rsidR="00E14590">
        <w:rPr>
          <w:i/>
          <w:szCs w:val="24"/>
        </w:rPr>
        <w:t>о</w:t>
      </w:r>
      <w:r w:rsidR="00A72F9E">
        <w:rPr>
          <w:i/>
          <w:szCs w:val="24"/>
        </w:rPr>
        <w:t>и</w:t>
      </w:r>
      <w:r w:rsidR="00E14590">
        <w:rPr>
          <w:i/>
          <w:szCs w:val="24"/>
        </w:rPr>
        <w:t>д</w:t>
      </w:r>
      <w:r w:rsidR="00620E42" w:rsidRPr="00F5281C">
        <w:rPr>
          <w:i/>
          <w:szCs w:val="24"/>
        </w:rPr>
        <w:t xml:space="preserve"> неопределенности, где </w:t>
      </w:r>
      <w:r w:rsidRPr="00F5281C">
        <w:rPr>
          <w:i/>
          <w:szCs w:val="24"/>
        </w:rPr>
        <w:t xml:space="preserve">обычно малая ось формируется на основе погрешности измерений </w:t>
      </w:r>
      <w:r w:rsidR="007E7201">
        <w:rPr>
          <w:i/>
          <w:szCs w:val="24"/>
        </w:rPr>
        <w:t>зенитного угла</w:t>
      </w:r>
      <w:r w:rsidRPr="00F5281C">
        <w:rPr>
          <w:i/>
          <w:szCs w:val="24"/>
        </w:rPr>
        <w:t>, большая ось на основе погрешностей измерений азимута)</w:t>
      </w:r>
      <w:r w:rsidRPr="00F5281C">
        <w:rPr>
          <w:szCs w:val="24"/>
        </w:rPr>
        <w:t xml:space="preserve">. </w:t>
      </w:r>
      <w:r w:rsidR="00EE2FD1" w:rsidRPr="00F5281C">
        <w:rPr>
          <w:szCs w:val="24"/>
        </w:rPr>
        <w:t>Для расчетов р</w:t>
      </w:r>
      <w:r w:rsidRPr="00F5281C">
        <w:rPr>
          <w:szCs w:val="24"/>
        </w:rPr>
        <w:t xml:space="preserve">азмеры </w:t>
      </w:r>
      <w:r w:rsidR="00E14590" w:rsidRPr="00F5281C">
        <w:rPr>
          <w:szCs w:val="24"/>
        </w:rPr>
        <w:t>эллипс</w:t>
      </w:r>
      <w:r w:rsidR="00E14590">
        <w:rPr>
          <w:szCs w:val="24"/>
        </w:rPr>
        <w:t>о</w:t>
      </w:r>
      <w:r w:rsidR="00A72F9E">
        <w:rPr>
          <w:szCs w:val="24"/>
        </w:rPr>
        <w:t>и</w:t>
      </w:r>
      <w:r w:rsidR="00E14590">
        <w:rPr>
          <w:szCs w:val="24"/>
        </w:rPr>
        <w:t>да неопределенности</w:t>
      </w:r>
      <w:r w:rsidR="00E14590" w:rsidRPr="00F5281C">
        <w:rPr>
          <w:szCs w:val="24"/>
        </w:rPr>
        <w:t xml:space="preserve"> </w:t>
      </w:r>
      <w:r w:rsidRPr="00F5281C">
        <w:rPr>
          <w:szCs w:val="24"/>
        </w:rPr>
        <w:t xml:space="preserve">принимаются в границах </w:t>
      </w:r>
      <w:r w:rsidR="000B3597" w:rsidRPr="00F5281C">
        <w:rPr>
          <w:szCs w:val="24"/>
        </w:rPr>
        <w:t xml:space="preserve">95% вероятности или </w:t>
      </w:r>
      <w:r w:rsidR="0006481B">
        <w:rPr>
          <w:szCs w:val="24"/>
        </w:rPr>
        <w:t>2,</w:t>
      </w:r>
      <w:r w:rsidR="009D4521" w:rsidRPr="009D4521">
        <w:rPr>
          <w:szCs w:val="24"/>
        </w:rPr>
        <w:t>79 значений сигма (среднеквадратичного отклонения)</w:t>
      </w:r>
      <w:r w:rsidR="00FF09AA">
        <w:rPr>
          <w:szCs w:val="24"/>
        </w:rPr>
        <w:t xml:space="preserve"> </w:t>
      </w:r>
      <w:r w:rsidR="00937206">
        <w:rPr>
          <w:szCs w:val="24"/>
        </w:rPr>
        <w:t>(</w:t>
      </w:r>
      <w:r w:rsidR="00FF09AA">
        <w:rPr>
          <w:szCs w:val="24"/>
        </w:rPr>
        <w:t>рисунок 2</w:t>
      </w:r>
      <w:r w:rsidR="00937206">
        <w:rPr>
          <w:szCs w:val="24"/>
        </w:rPr>
        <w:t>)</w:t>
      </w:r>
      <w:r w:rsidR="00F5281C" w:rsidRPr="00F5281C">
        <w:rPr>
          <w:szCs w:val="24"/>
        </w:rPr>
        <w:t>.</w:t>
      </w:r>
    </w:p>
    <w:p w:rsidR="00F5281C" w:rsidRPr="00F5281C" w:rsidRDefault="00F5281C" w:rsidP="00F5281C">
      <w:pPr>
        <w:jc w:val="both"/>
        <w:rPr>
          <w:szCs w:val="24"/>
        </w:rPr>
      </w:pPr>
    </w:p>
    <w:p w:rsidR="00D23D66" w:rsidRDefault="000B3597" w:rsidP="009B0522">
      <w:pPr>
        <w:jc w:val="center"/>
        <w:rPr>
          <w:szCs w:val="24"/>
        </w:rPr>
      </w:pPr>
      <w:r>
        <w:rPr>
          <w:noProof/>
          <w:lang w:eastAsia="ru-RU"/>
        </w:rPr>
        <w:drawing>
          <wp:inline distT="0" distB="0" distL="0" distR="0" wp14:anchorId="05D60EA6" wp14:editId="7FFCACA0">
            <wp:extent cx="3448466" cy="2488759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466" cy="2488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3D66" w:rsidRDefault="00B61EF2" w:rsidP="00F5281C">
      <w:pPr>
        <w:pStyle w:val="Sf"/>
      </w:pPr>
      <w:r>
        <w:t xml:space="preserve">Рис. </w:t>
      </w:r>
      <w:r w:rsidR="007035D2">
        <w:fldChar w:fldCharType="begin"/>
      </w:r>
      <w:r w:rsidR="007035D2">
        <w:instrText xml:space="preserve"> SEQ Рис. \* ARABIC </w:instrText>
      </w:r>
      <w:r w:rsidR="007035D2">
        <w:fldChar w:fldCharType="separate"/>
      </w:r>
      <w:r w:rsidR="00C06C02">
        <w:rPr>
          <w:noProof/>
        </w:rPr>
        <w:t>2</w:t>
      </w:r>
      <w:r w:rsidR="007035D2">
        <w:rPr>
          <w:noProof/>
        </w:rPr>
        <w:fldChar w:fldCharType="end"/>
      </w:r>
      <w:r w:rsidR="005A3BFD" w:rsidRPr="00620E42">
        <w:t xml:space="preserve"> Эллипс</w:t>
      </w:r>
      <w:r w:rsidR="00E14590">
        <w:t>о</w:t>
      </w:r>
      <w:r w:rsidR="00A72F9E">
        <w:t>и</w:t>
      </w:r>
      <w:r w:rsidR="00E14590">
        <w:t>д</w:t>
      </w:r>
      <w:r w:rsidR="005A3BFD" w:rsidRPr="00620E42">
        <w:t xml:space="preserve"> неопределенности расположе</w:t>
      </w:r>
      <w:r w:rsidR="004A64C2">
        <w:t>ния траектории в заданной точке</w:t>
      </w:r>
    </w:p>
    <w:p w:rsidR="000B3597" w:rsidRPr="00620E42" w:rsidRDefault="000B3597" w:rsidP="00F5281C">
      <w:pPr>
        <w:pStyle w:val="S4"/>
      </w:pPr>
    </w:p>
    <w:p w:rsidR="00D23D66" w:rsidRDefault="005A3BFD" w:rsidP="00F5281C">
      <w:pPr>
        <w:jc w:val="both"/>
        <w:rPr>
          <w:szCs w:val="24"/>
        </w:rPr>
      </w:pPr>
      <w:r w:rsidRPr="00F5281C">
        <w:rPr>
          <w:szCs w:val="24"/>
        </w:rPr>
        <w:lastRenderedPageBreak/>
        <w:t xml:space="preserve">С учетом </w:t>
      </w:r>
      <w:r w:rsidR="00E14590" w:rsidRPr="00F5281C">
        <w:rPr>
          <w:szCs w:val="24"/>
        </w:rPr>
        <w:t>эллипс</w:t>
      </w:r>
      <w:r w:rsidR="00E14590">
        <w:rPr>
          <w:szCs w:val="24"/>
        </w:rPr>
        <w:t>о</w:t>
      </w:r>
      <w:r w:rsidR="00A72F9E">
        <w:rPr>
          <w:szCs w:val="24"/>
        </w:rPr>
        <w:t>и</w:t>
      </w:r>
      <w:r w:rsidR="00E14590">
        <w:rPr>
          <w:szCs w:val="24"/>
        </w:rPr>
        <w:t>дов</w:t>
      </w:r>
      <w:r w:rsidR="00E14590" w:rsidRPr="00F5281C">
        <w:rPr>
          <w:szCs w:val="24"/>
        </w:rPr>
        <w:t xml:space="preserve"> </w:t>
      </w:r>
      <w:r w:rsidR="00620E42" w:rsidRPr="00F5281C">
        <w:rPr>
          <w:szCs w:val="24"/>
        </w:rPr>
        <w:t>неопределенности, траектория скважины имеет форму конуса</w:t>
      </w:r>
      <w:r w:rsidR="00FF09AA">
        <w:rPr>
          <w:szCs w:val="24"/>
        </w:rPr>
        <w:t xml:space="preserve"> </w:t>
      </w:r>
      <w:r w:rsidR="007946F7">
        <w:rPr>
          <w:szCs w:val="24"/>
        </w:rPr>
        <w:t>(</w:t>
      </w:r>
      <w:r w:rsidR="00FF09AA">
        <w:rPr>
          <w:szCs w:val="24"/>
        </w:rPr>
        <w:t>см. рисунок 3</w:t>
      </w:r>
      <w:r w:rsidR="007946F7">
        <w:rPr>
          <w:szCs w:val="24"/>
        </w:rPr>
        <w:t>)</w:t>
      </w:r>
      <w:r w:rsidR="00620E42" w:rsidRPr="00F5281C">
        <w:rPr>
          <w:szCs w:val="24"/>
        </w:rPr>
        <w:t>, расширяющегося к забою. Размеры конуса и его положение необходимо учитывать при моделировании схемы разработки месторождений, оценке рисков пересечения соседних скважин и для контро</w:t>
      </w:r>
      <w:r w:rsidR="00F5281C">
        <w:rPr>
          <w:szCs w:val="24"/>
        </w:rPr>
        <w:t>ля границ лицензионных участков.</w:t>
      </w:r>
    </w:p>
    <w:p w:rsidR="00F5281C" w:rsidRPr="00F5281C" w:rsidRDefault="00F5281C" w:rsidP="00F5281C">
      <w:pPr>
        <w:jc w:val="both"/>
        <w:rPr>
          <w:szCs w:val="24"/>
        </w:rPr>
      </w:pPr>
    </w:p>
    <w:p w:rsidR="00D23D66" w:rsidRDefault="00EB3529" w:rsidP="009B0522">
      <w:pPr>
        <w:jc w:val="center"/>
        <w:rPr>
          <w:szCs w:val="24"/>
        </w:rPr>
      </w:pPr>
      <w:r w:rsidRPr="003F2B72">
        <w:rPr>
          <w:noProof/>
          <w:szCs w:val="24"/>
          <w:lang w:eastAsia="ru-RU"/>
        </w:rPr>
        <w:drawing>
          <wp:inline distT="0" distB="0" distL="0" distR="0" wp14:anchorId="1B776A6B" wp14:editId="4F3A3AC0">
            <wp:extent cx="3750420" cy="2428876"/>
            <wp:effectExtent l="0" t="0" r="25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6571" cy="243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E42" w:rsidRPr="00F5281C" w:rsidRDefault="00B61EF2" w:rsidP="00F5281C">
      <w:pPr>
        <w:pStyle w:val="Sf"/>
      </w:pPr>
      <w:r w:rsidRPr="00F5281C">
        <w:t xml:space="preserve">Рис. </w:t>
      </w:r>
      <w:r w:rsidR="007035D2">
        <w:fldChar w:fldCharType="begin"/>
      </w:r>
      <w:r w:rsidR="007035D2">
        <w:instrText xml:space="preserve"> SEQ Рис. \* ARABIC </w:instrText>
      </w:r>
      <w:r w:rsidR="007035D2">
        <w:fldChar w:fldCharType="separate"/>
      </w:r>
      <w:r w:rsidR="00C06C02">
        <w:rPr>
          <w:noProof/>
        </w:rPr>
        <w:t>3</w:t>
      </w:r>
      <w:r w:rsidR="007035D2">
        <w:rPr>
          <w:noProof/>
        </w:rPr>
        <w:fldChar w:fldCharType="end"/>
      </w:r>
      <w:r w:rsidR="00620E42" w:rsidRPr="00F5281C">
        <w:t xml:space="preserve"> Траектория сква</w:t>
      </w:r>
      <w:r w:rsidR="00F5281C" w:rsidRPr="00F5281C">
        <w:t>жины с конусом неопределенности</w:t>
      </w:r>
    </w:p>
    <w:p w:rsidR="00F5281C" w:rsidRPr="009B0522" w:rsidRDefault="00F5281C" w:rsidP="00F5281C">
      <w:pPr>
        <w:pStyle w:val="S4"/>
        <w:rPr>
          <w:sz w:val="22"/>
        </w:rPr>
      </w:pPr>
    </w:p>
    <w:p w:rsidR="008A6667" w:rsidRDefault="003B7974" w:rsidP="00F5281C">
      <w:pPr>
        <w:jc w:val="both"/>
        <w:rPr>
          <w:szCs w:val="24"/>
        </w:rPr>
      </w:pPr>
      <w:r w:rsidRPr="00F5281C">
        <w:rPr>
          <w:szCs w:val="24"/>
        </w:rPr>
        <w:t xml:space="preserve">Размеры </w:t>
      </w:r>
      <w:r w:rsidR="00E14590" w:rsidRPr="00F5281C">
        <w:rPr>
          <w:szCs w:val="24"/>
        </w:rPr>
        <w:t>эллипс</w:t>
      </w:r>
      <w:r w:rsidR="00E14590">
        <w:rPr>
          <w:szCs w:val="24"/>
        </w:rPr>
        <w:t>о</w:t>
      </w:r>
      <w:r w:rsidR="00A72F9E">
        <w:rPr>
          <w:szCs w:val="24"/>
        </w:rPr>
        <w:t>и</w:t>
      </w:r>
      <w:r w:rsidR="00E14590">
        <w:rPr>
          <w:szCs w:val="24"/>
        </w:rPr>
        <w:t xml:space="preserve">дов </w:t>
      </w:r>
      <w:r w:rsidR="001E6341" w:rsidRPr="00F5281C">
        <w:rPr>
          <w:szCs w:val="24"/>
        </w:rPr>
        <w:t xml:space="preserve">и </w:t>
      </w:r>
      <w:r w:rsidRPr="00F5281C">
        <w:rPr>
          <w:szCs w:val="24"/>
        </w:rPr>
        <w:t xml:space="preserve">конуса неопределенности </w:t>
      </w:r>
      <w:r w:rsidR="005F289F" w:rsidRPr="00F5281C">
        <w:rPr>
          <w:szCs w:val="24"/>
        </w:rPr>
        <w:t xml:space="preserve">плановых и фактических </w:t>
      </w:r>
      <w:r w:rsidRPr="00F5281C">
        <w:rPr>
          <w:szCs w:val="24"/>
        </w:rPr>
        <w:t>траекторий должны определяться при помощи специализированного программного обеспечения, учитывающего погрешности приборов, частоту измерений</w:t>
      </w:r>
      <w:r w:rsidR="00035E6A" w:rsidRPr="00F5281C">
        <w:rPr>
          <w:szCs w:val="24"/>
        </w:rPr>
        <w:t xml:space="preserve"> </w:t>
      </w:r>
      <w:r w:rsidR="008A6667" w:rsidRPr="00F5281C">
        <w:rPr>
          <w:szCs w:val="24"/>
        </w:rPr>
        <w:t>инклинометрии и другие факторы</w:t>
      </w:r>
      <w:r w:rsidR="007F3647" w:rsidRPr="00F5281C">
        <w:rPr>
          <w:szCs w:val="24"/>
        </w:rPr>
        <w:t xml:space="preserve">. </w:t>
      </w:r>
      <w:r w:rsidR="001E6341" w:rsidRPr="00F5281C">
        <w:rPr>
          <w:szCs w:val="24"/>
        </w:rPr>
        <w:t>Применяемые модели ошибок для всех расчетов неопределенностей ствола скважины должны опираться на общепринятые методы, определенные SPE-WPTS (Техническим комитетом по определению местоположения скважин общества инженеров-нефтяников) / ISCWSA (Международный руководящий комитет по точности инклинометрических замеров скважин)</w:t>
      </w:r>
      <w:r w:rsidR="00414CBC">
        <w:rPr>
          <w:rStyle w:val="af4"/>
          <w:szCs w:val="24"/>
        </w:rPr>
        <w:footnoteReference w:id="4"/>
      </w:r>
      <w:r w:rsidR="00F5281C">
        <w:rPr>
          <w:szCs w:val="24"/>
        </w:rPr>
        <w:t>.</w:t>
      </w:r>
    </w:p>
    <w:p w:rsidR="00F5281C" w:rsidRDefault="00F5281C" w:rsidP="00F5281C">
      <w:pPr>
        <w:pStyle w:val="S4"/>
      </w:pPr>
    </w:p>
    <w:p w:rsidR="006421D7" w:rsidRPr="008E425E" w:rsidRDefault="006421D7" w:rsidP="00F5281C">
      <w:pPr>
        <w:pStyle w:val="S4"/>
      </w:pPr>
    </w:p>
    <w:p w:rsidR="00DE61FF" w:rsidRDefault="005734CB" w:rsidP="00B27A04">
      <w:pPr>
        <w:pStyle w:val="S30"/>
        <w:numPr>
          <w:ilvl w:val="2"/>
          <w:numId w:val="81"/>
        </w:numPr>
        <w:ind w:left="0" w:firstLine="0"/>
      </w:pPr>
      <w:bookmarkStart w:id="109" w:name="_Toc499829579"/>
      <w:bookmarkStart w:id="110" w:name="_Toc522274233"/>
      <w:r w:rsidRPr="006421D7">
        <w:t xml:space="preserve">геологические и буровые </w:t>
      </w:r>
      <w:r w:rsidR="00DE61FF" w:rsidRPr="00DE61FF">
        <w:t>Цели</w:t>
      </w:r>
      <w:bookmarkEnd w:id="109"/>
      <w:bookmarkEnd w:id="110"/>
    </w:p>
    <w:p w:rsidR="006421D7" w:rsidRPr="006421D7" w:rsidRDefault="006421D7" w:rsidP="006421D7">
      <w:pPr>
        <w:pStyle w:val="S4"/>
      </w:pPr>
    </w:p>
    <w:p w:rsidR="0095237E" w:rsidRPr="006421D7" w:rsidRDefault="00953826" w:rsidP="006421D7">
      <w:pPr>
        <w:jc w:val="both"/>
        <w:rPr>
          <w:szCs w:val="24"/>
        </w:rPr>
      </w:pPr>
      <w:r w:rsidRPr="006421D7">
        <w:rPr>
          <w:szCs w:val="24"/>
        </w:rPr>
        <w:t>Для выполнения работ д</w:t>
      </w:r>
      <w:r w:rsidR="0005517B" w:rsidRPr="006421D7">
        <w:rPr>
          <w:szCs w:val="24"/>
        </w:rPr>
        <w:t xml:space="preserve">олжны быть </w:t>
      </w:r>
      <w:r w:rsidR="00410145" w:rsidRPr="006421D7">
        <w:rPr>
          <w:szCs w:val="24"/>
        </w:rPr>
        <w:t>определены</w:t>
      </w:r>
      <w:r w:rsidR="0005517B" w:rsidRPr="006421D7">
        <w:rPr>
          <w:szCs w:val="24"/>
        </w:rPr>
        <w:t xml:space="preserve"> геологические и буровые цели в соответствующих пространственных измерениях</w:t>
      </w:r>
      <w:r w:rsidR="00152479" w:rsidRPr="006421D7">
        <w:rPr>
          <w:szCs w:val="24"/>
        </w:rPr>
        <w:t xml:space="preserve"> </w:t>
      </w:r>
      <w:r w:rsidR="00152479" w:rsidRPr="006421D7">
        <w:rPr>
          <w:i/>
          <w:szCs w:val="24"/>
        </w:rPr>
        <w:t xml:space="preserve">(пример расчета </w:t>
      </w:r>
      <w:r w:rsidR="006D161A">
        <w:rPr>
          <w:i/>
          <w:szCs w:val="24"/>
        </w:rPr>
        <w:t xml:space="preserve">размеров </w:t>
      </w:r>
      <w:r w:rsidR="00152479" w:rsidRPr="006421D7">
        <w:rPr>
          <w:i/>
          <w:szCs w:val="24"/>
        </w:rPr>
        <w:t xml:space="preserve">целей </w:t>
      </w:r>
      <w:r w:rsidR="006D161A">
        <w:rPr>
          <w:i/>
          <w:szCs w:val="24"/>
        </w:rPr>
        <w:t xml:space="preserve">бурения </w:t>
      </w:r>
      <w:r w:rsidR="00152479" w:rsidRPr="006421D7">
        <w:rPr>
          <w:i/>
          <w:szCs w:val="24"/>
        </w:rPr>
        <w:t>приведен</w:t>
      </w:r>
      <w:r w:rsidR="006421D7" w:rsidRPr="006421D7">
        <w:rPr>
          <w:i/>
          <w:szCs w:val="24"/>
        </w:rPr>
        <w:t xml:space="preserve"> в </w:t>
      </w:r>
      <w:hyperlink w:anchor="_ПРИЛОЖЕНИЕ_5._РАСЧЕТ" w:history="1">
        <w:r w:rsidR="006421D7" w:rsidRPr="008A03F7">
          <w:rPr>
            <w:rStyle w:val="ab"/>
            <w:i/>
            <w:szCs w:val="24"/>
          </w:rPr>
          <w:t xml:space="preserve">Приложении </w:t>
        </w:r>
        <w:r w:rsidR="00314E3B" w:rsidRPr="008A03F7">
          <w:rPr>
            <w:rStyle w:val="ab"/>
            <w:i/>
            <w:szCs w:val="24"/>
          </w:rPr>
          <w:t>5</w:t>
        </w:r>
      </w:hyperlink>
      <w:r w:rsidR="00152479" w:rsidRPr="006421D7">
        <w:rPr>
          <w:i/>
          <w:szCs w:val="24"/>
        </w:rPr>
        <w:t>)</w:t>
      </w:r>
      <w:r w:rsidR="00AB0123" w:rsidRPr="006421D7">
        <w:rPr>
          <w:i/>
          <w:szCs w:val="24"/>
        </w:rPr>
        <w:t xml:space="preserve">. </w:t>
      </w:r>
      <w:r w:rsidR="00AB0123" w:rsidRPr="006421D7">
        <w:rPr>
          <w:szCs w:val="24"/>
        </w:rPr>
        <w:t>При этом должны учитываться, не ограничиваясь: границы целевых зон пластов, лицензионные границы разрабатываемых участков.</w:t>
      </w:r>
    </w:p>
    <w:p w:rsidR="00E40F4C" w:rsidRDefault="003D243D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</w:t>
      </w:r>
      <w:r w:rsidR="002D5948" w:rsidRPr="002D5948">
        <w:rPr>
          <w:szCs w:val="24"/>
        </w:rPr>
        <w:t>азмеры</w:t>
      </w:r>
      <w:r w:rsidR="002D5948">
        <w:rPr>
          <w:szCs w:val="24"/>
        </w:rPr>
        <w:t>, форма</w:t>
      </w:r>
      <w:r w:rsidR="002D5948" w:rsidRPr="002D5948">
        <w:rPr>
          <w:szCs w:val="24"/>
        </w:rPr>
        <w:t xml:space="preserve"> и расположение геологической цели </w:t>
      </w:r>
      <w:r w:rsidR="00680A1E" w:rsidRPr="000F2054">
        <w:rPr>
          <w:szCs w:val="24"/>
        </w:rPr>
        <w:t>устанавливаются</w:t>
      </w:r>
      <w:r w:rsidR="002D5948" w:rsidRPr="000F2054">
        <w:rPr>
          <w:szCs w:val="24"/>
        </w:rPr>
        <w:t xml:space="preserve"> геологической службой </w:t>
      </w:r>
      <w:r w:rsidR="000F2054">
        <w:rPr>
          <w:szCs w:val="24"/>
        </w:rPr>
        <w:t xml:space="preserve">ОГ </w:t>
      </w:r>
      <w:r w:rsidR="002D5948" w:rsidRPr="000F2054">
        <w:rPr>
          <w:szCs w:val="24"/>
        </w:rPr>
        <w:t>исходя</w:t>
      </w:r>
      <w:r w:rsidR="002D5948" w:rsidRPr="002D5948">
        <w:rPr>
          <w:szCs w:val="24"/>
        </w:rPr>
        <w:t xml:space="preserve"> из задач скважины, с учетом границ пластов</w:t>
      </w:r>
      <w:r w:rsidR="002D5948">
        <w:rPr>
          <w:szCs w:val="24"/>
        </w:rPr>
        <w:t>, расположения соседних скважин, других факторов. Важно при определении геологической цели, учитывать размеры буров</w:t>
      </w:r>
      <w:r w:rsidR="006421D7">
        <w:rPr>
          <w:szCs w:val="24"/>
        </w:rPr>
        <w:t>ой цели.</w:t>
      </w:r>
    </w:p>
    <w:p w:rsidR="00E65A63" w:rsidRDefault="00E65A63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Буровая цель </w:t>
      </w:r>
      <w:r w:rsidR="00680A1E">
        <w:rPr>
          <w:szCs w:val="24"/>
        </w:rPr>
        <w:t xml:space="preserve">задается </w:t>
      </w:r>
      <w:r w:rsidR="000F2054">
        <w:rPr>
          <w:szCs w:val="24"/>
        </w:rPr>
        <w:t xml:space="preserve">Заказчиком </w:t>
      </w:r>
      <w:r w:rsidR="007501DA">
        <w:rPr>
          <w:szCs w:val="24"/>
        </w:rPr>
        <w:t>Подрядчику</w:t>
      </w:r>
      <w:r w:rsidR="00A6683D" w:rsidRPr="0057729F">
        <w:rPr>
          <w:szCs w:val="24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7501DA">
        <w:rPr>
          <w:szCs w:val="24"/>
        </w:rPr>
        <w:t xml:space="preserve"> </w:t>
      </w:r>
      <w:r w:rsidR="00680A1E">
        <w:rPr>
          <w:szCs w:val="24"/>
        </w:rPr>
        <w:t xml:space="preserve">для проводки скважины в заданную точку </w:t>
      </w:r>
      <w:r w:rsidR="006D62A2">
        <w:rPr>
          <w:szCs w:val="24"/>
        </w:rPr>
        <w:t>с определенными величинам допустимых отклонений</w:t>
      </w:r>
      <w:r w:rsidR="00680A1E">
        <w:rPr>
          <w:szCs w:val="24"/>
        </w:rPr>
        <w:t>. Размеры и форма буровой цели р</w:t>
      </w:r>
      <w:r w:rsidR="002D5948" w:rsidRPr="002D5948">
        <w:rPr>
          <w:szCs w:val="24"/>
        </w:rPr>
        <w:t>ассчитыва</w:t>
      </w:r>
      <w:r w:rsidR="00680A1E">
        <w:rPr>
          <w:szCs w:val="24"/>
        </w:rPr>
        <w:t>ю</w:t>
      </w:r>
      <w:r w:rsidR="002D5948" w:rsidRPr="002D5948">
        <w:rPr>
          <w:szCs w:val="24"/>
        </w:rPr>
        <w:t xml:space="preserve">тся </w:t>
      </w:r>
      <w:r w:rsidR="00680A1E">
        <w:rPr>
          <w:szCs w:val="24"/>
        </w:rPr>
        <w:t xml:space="preserve">из геологической цели </w:t>
      </w:r>
      <w:r w:rsidR="002D5948">
        <w:rPr>
          <w:szCs w:val="24"/>
        </w:rPr>
        <w:t xml:space="preserve">уменьшением </w:t>
      </w:r>
      <w:r w:rsidR="00680A1E">
        <w:rPr>
          <w:szCs w:val="24"/>
        </w:rPr>
        <w:t xml:space="preserve">ее </w:t>
      </w:r>
      <w:r w:rsidR="002D5948">
        <w:rPr>
          <w:szCs w:val="24"/>
        </w:rPr>
        <w:t>размеров на величины неопределенности измерений инклинометрии в этой точке</w:t>
      </w:r>
      <w:r w:rsidR="006421D7">
        <w:rPr>
          <w:szCs w:val="24"/>
        </w:rPr>
        <w:t>.</w:t>
      </w:r>
    </w:p>
    <w:p w:rsidR="006421D7" w:rsidRDefault="006421D7" w:rsidP="006421D7">
      <w:pPr>
        <w:pStyle w:val="S4"/>
      </w:pPr>
    </w:p>
    <w:p w:rsidR="0095237E" w:rsidRPr="006421D7" w:rsidRDefault="0005517B" w:rsidP="006421D7">
      <w:pPr>
        <w:pStyle w:val="S4"/>
      </w:pPr>
      <w:r w:rsidRPr="006421D7">
        <w:t>Для каждой цели должны быть точно сформулированы и определены</w:t>
      </w:r>
      <w:r w:rsidR="003379A3" w:rsidRPr="006421D7">
        <w:t>:</w:t>
      </w:r>
      <w:r w:rsidRPr="006421D7">
        <w:t xml:space="preserve"> </w:t>
      </w:r>
    </w:p>
    <w:p w:rsidR="0095237E" w:rsidRDefault="0095237E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К</w:t>
      </w:r>
      <w:r w:rsidR="0005517B" w:rsidRPr="005A132B">
        <w:rPr>
          <w:szCs w:val="24"/>
        </w:rPr>
        <w:t>оординаты</w:t>
      </w:r>
      <w:r w:rsidR="006D62A2">
        <w:rPr>
          <w:szCs w:val="24"/>
        </w:rPr>
        <w:t xml:space="preserve"> центра цели</w:t>
      </w:r>
      <w:r w:rsidR="006421D7">
        <w:rPr>
          <w:szCs w:val="24"/>
        </w:rPr>
        <w:t>.</w:t>
      </w:r>
    </w:p>
    <w:p w:rsidR="0095237E" w:rsidRDefault="0095237E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</w:t>
      </w:r>
      <w:r w:rsidR="0005517B" w:rsidRPr="005A132B">
        <w:rPr>
          <w:szCs w:val="24"/>
        </w:rPr>
        <w:t>лубины по вертикали</w:t>
      </w:r>
      <w:r>
        <w:rPr>
          <w:szCs w:val="24"/>
        </w:rPr>
        <w:t xml:space="preserve"> / АО</w:t>
      </w:r>
      <w:r w:rsidR="006421D7">
        <w:rPr>
          <w:szCs w:val="24"/>
        </w:rPr>
        <w:t>.</w:t>
      </w:r>
    </w:p>
    <w:p w:rsidR="0005517B" w:rsidRDefault="0095237E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Ф</w:t>
      </w:r>
      <w:r w:rsidR="00B815E0">
        <w:rPr>
          <w:szCs w:val="24"/>
        </w:rPr>
        <w:t>орма и размер</w:t>
      </w:r>
    </w:p>
    <w:p w:rsidR="0029565E" w:rsidRDefault="0029565E" w:rsidP="009B0522">
      <w:pPr>
        <w:tabs>
          <w:tab w:val="left" w:pos="539"/>
        </w:tabs>
        <w:jc w:val="both"/>
        <w:rPr>
          <w:szCs w:val="24"/>
        </w:rPr>
      </w:pPr>
    </w:p>
    <w:p w:rsidR="009B0522" w:rsidRPr="009B0522" w:rsidRDefault="009B0522" w:rsidP="009B0522">
      <w:pPr>
        <w:tabs>
          <w:tab w:val="left" w:pos="539"/>
        </w:tabs>
        <w:jc w:val="both"/>
        <w:rPr>
          <w:szCs w:val="24"/>
        </w:rPr>
      </w:pPr>
    </w:p>
    <w:p w:rsidR="006421D7" w:rsidRPr="006421D7" w:rsidRDefault="00EE2FD1" w:rsidP="006421D7">
      <w:pPr>
        <w:pStyle w:val="S30"/>
        <w:numPr>
          <w:ilvl w:val="2"/>
          <w:numId w:val="81"/>
        </w:numPr>
        <w:ind w:left="0" w:firstLine="0"/>
      </w:pPr>
      <w:bookmarkStart w:id="111" w:name="_Toc499829580"/>
      <w:bookmarkStart w:id="112" w:name="_Toc522274234"/>
      <w:r w:rsidRPr="00EE2FD1">
        <w:t>Программа проведения замеров</w:t>
      </w:r>
      <w:bookmarkEnd w:id="111"/>
      <w:r w:rsidR="003D243D" w:rsidRPr="003D243D">
        <w:t xml:space="preserve"> </w:t>
      </w:r>
      <w:r w:rsidR="003D243D">
        <w:t>инклинометрии</w:t>
      </w:r>
      <w:bookmarkEnd w:id="112"/>
      <w:r w:rsidR="00B815E0">
        <w:t xml:space="preserve"> </w:t>
      </w:r>
    </w:p>
    <w:p w:rsidR="00E51352" w:rsidRDefault="00E51352" w:rsidP="006421D7">
      <w:pPr>
        <w:pStyle w:val="S4"/>
      </w:pPr>
    </w:p>
    <w:p w:rsidR="00EE2FD1" w:rsidRDefault="00EE2FD1" w:rsidP="006421D7">
      <w:pPr>
        <w:pStyle w:val="S4"/>
      </w:pPr>
      <w:r>
        <w:t>Программа проведения замеров инклинометрии</w:t>
      </w:r>
      <w:r w:rsidR="00516EC6">
        <w:rPr>
          <w:rStyle w:val="af4"/>
        </w:rPr>
        <w:footnoteReference w:id="5"/>
      </w:r>
      <w:r>
        <w:t xml:space="preserve"> </w:t>
      </w:r>
      <w:r w:rsidR="003C356F">
        <w:t xml:space="preserve">в скважине </w:t>
      </w:r>
      <w:r>
        <w:t xml:space="preserve">должна составляться с учетом </w:t>
      </w:r>
      <w:r w:rsidR="00DD6F50">
        <w:t xml:space="preserve">достижения </w:t>
      </w:r>
      <w:r w:rsidR="003C356F">
        <w:t xml:space="preserve">необходимого </w:t>
      </w:r>
      <w:r w:rsidR="003C356F" w:rsidRPr="006421D7">
        <w:rPr>
          <w:rStyle w:val="S5"/>
        </w:rPr>
        <w:t xml:space="preserve">значения неопределенности в целевых точках траектории, при этом </w:t>
      </w:r>
      <w:r w:rsidR="00784A13" w:rsidRPr="006421D7">
        <w:rPr>
          <w:rStyle w:val="S5"/>
        </w:rPr>
        <w:t>необходимо учесть следующие аспекты</w:t>
      </w:r>
      <w:r w:rsidR="003C356F" w:rsidRPr="006421D7">
        <w:rPr>
          <w:rStyle w:val="S5"/>
        </w:rPr>
        <w:t>:</w:t>
      </w:r>
    </w:p>
    <w:p w:rsidR="008E289D" w:rsidRDefault="008E289D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В программе </w:t>
      </w:r>
      <w:r w:rsidR="003D243D">
        <w:t xml:space="preserve">проведения замеров инклинометрии </w:t>
      </w:r>
      <w:r>
        <w:rPr>
          <w:szCs w:val="24"/>
        </w:rPr>
        <w:t>должны быть отображены все запланированные к применению приборы инклинометрии, с указанием модели прибора,</w:t>
      </w:r>
      <w:r w:rsidR="006421D7">
        <w:rPr>
          <w:szCs w:val="24"/>
        </w:rPr>
        <w:t xml:space="preserve"> секции и интервалов измерений</w:t>
      </w:r>
      <w:r w:rsidR="009B0522">
        <w:rPr>
          <w:szCs w:val="24"/>
        </w:rPr>
        <w:t>.</w:t>
      </w:r>
    </w:p>
    <w:p w:rsidR="003D243D" w:rsidRDefault="003C356F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Интервал измерений замеров инклинометрии не </w:t>
      </w:r>
      <w:r w:rsidR="00A75152">
        <w:rPr>
          <w:szCs w:val="24"/>
        </w:rPr>
        <w:t xml:space="preserve">более </w:t>
      </w:r>
      <w:r>
        <w:rPr>
          <w:szCs w:val="24"/>
        </w:rPr>
        <w:t>30</w:t>
      </w:r>
      <w:r w:rsidR="003D243D">
        <w:rPr>
          <w:szCs w:val="24"/>
        </w:rPr>
        <w:t> </w:t>
      </w:r>
      <w:r>
        <w:rPr>
          <w:szCs w:val="24"/>
        </w:rPr>
        <w:t>м,</w:t>
      </w:r>
      <w:r w:rsidR="007C14CF">
        <w:rPr>
          <w:szCs w:val="24"/>
        </w:rPr>
        <w:t xml:space="preserve"> </w:t>
      </w:r>
      <w:r w:rsidR="00502013">
        <w:rPr>
          <w:szCs w:val="24"/>
        </w:rPr>
        <w:t>при необходимости интервал может быть сокращен</w:t>
      </w:r>
      <w:r w:rsidR="009B0522">
        <w:rPr>
          <w:szCs w:val="24"/>
        </w:rPr>
        <w:t>.</w:t>
      </w:r>
    </w:p>
    <w:p w:rsidR="003C356F" w:rsidRDefault="003D243D" w:rsidP="009B0522">
      <w:pPr>
        <w:pStyle w:val="aff"/>
        <w:tabs>
          <w:tab w:val="left" w:pos="539"/>
        </w:tabs>
        <w:spacing w:before="120"/>
        <w:ind w:left="567"/>
        <w:contextualSpacing w:val="0"/>
        <w:jc w:val="both"/>
        <w:rPr>
          <w:szCs w:val="24"/>
        </w:rPr>
      </w:pPr>
      <w:r w:rsidRPr="00170C4D">
        <w:rPr>
          <w:i/>
          <w:szCs w:val="24"/>
          <w:u w:val="single"/>
        </w:rPr>
        <w:t>П</w:t>
      </w:r>
      <w:r w:rsidR="00502013" w:rsidRPr="00170C4D">
        <w:rPr>
          <w:i/>
          <w:szCs w:val="24"/>
          <w:u w:val="single"/>
        </w:rPr>
        <w:t>ример</w:t>
      </w:r>
      <w:r w:rsidRPr="00170C4D">
        <w:rPr>
          <w:i/>
          <w:szCs w:val="24"/>
          <w:u w:val="single"/>
        </w:rPr>
        <w:t>:</w:t>
      </w:r>
      <w:r w:rsidR="00502013" w:rsidRPr="00502013">
        <w:rPr>
          <w:i/>
          <w:szCs w:val="24"/>
        </w:rPr>
        <w:t xml:space="preserve"> в случае высокого риска пересечения скважин</w:t>
      </w:r>
      <w:r w:rsidR="00812D4D">
        <w:rPr>
          <w:i/>
          <w:szCs w:val="24"/>
        </w:rPr>
        <w:t>, в интервалах максимального риска расстояние между замерами не более 10</w:t>
      </w:r>
      <w:r>
        <w:rPr>
          <w:i/>
          <w:szCs w:val="24"/>
        </w:rPr>
        <w:t> </w:t>
      </w:r>
      <w:r w:rsidR="00812D4D">
        <w:rPr>
          <w:i/>
          <w:szCs w:val="24"/>
        </w:rPr>
        <w:t>м</w:t>
      </w:r>
      <w:r>
        <w:rPr>
          <w:i/>
          <w:szCs w:val="24"/>
        </w:rPr>
        <w:t>.</w:t>
      </w:r>
    </w:p>
    <w:p w:rsidR="003C356F" w:rsidRDefault="003C356F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При </w:t>
      </w:r>
      <w:r w:rsidR="007C14CF">
        <w:rPr>
          <w:szCs w:val="24"/>
        </w:rPr>
        <w:t xml:space="preserve">потребности в </w:t>
      </w:r>
      <w:r>
        <w:rPr>
          <w:szCs w:val="24"/>
        </w:rPr>
        <w:t>снижени</w:t>
      </w:r>
      <w:r w:rsidR="007C14CF">
        <w:rPr>
          <w:szCs w:val="24"/>
        </w:rPr>
        <w:t>и</w:t>
      </w:r>
      <w:r>
        <w:rPr>
          <w:szCs w:val="24"/>
        </w:rPr>
        <w:t xml:space="preserve"> неопределенности </w:t>
      </w:r>
      <w:r w:rsidR="00AA5F52">
        <w:rPr>
          <w:szCs w:val="24"/>
        </w:rPr>
        <w:t xml:space="preserve">траектории </w:t>
      </w:r>
      <w:r w:rsidR="007C14CF">
        <w:rPr>
          <w:szCs w:val="24"/>
        </w:rPr>
        <w:t>необходимо</w:t>
      </w:r>
      <w:r w:rsidR="00AA5F52">
        <w:rPr>
          <w:szCs w:val="24"/>
        </w:rPr>
        <w:t xml:space="preserve"> </w:t>
      </w:r>
      <w:r>
        <w:rPr>
          <w:szCs w:val="24"/>
        </w:rPr>
        <w:t xml:space="preserve">запланировать проведение дополнительных </w:t>
      </w:r>
      <w:r w:rsidR="00AA5F52">
        <w:rPr>
          <w:szCs w:val="24"/>
        </w:rPr>
        <w:t>мероприятий</w:t>
      </w:r>
      <w:r>
        <w:rPr>
          <w:szCs w:val="24"/>
        </w:rPr>
        <w:t xml:space="preserve">: </w:t>
      </w:r>
    </w:p>
    <w:p w:rsidR="003C356F" w:rsidRDefault="003C356F" w:rsidP="00FA4397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Расчеты для уточнения значений азимута, минимизацией магнитного воздействия</w:t>
      </w:r>
      <w:r w:rsidR="00D54A24">
        <w:rPr>
          <w:szCs w:val="24"/>
        </w:rPr>
        <w:t xml:space="preserve"> бурильной колонны на измерения</w:t>
      </w:r>
      <w:r w:rsidR="009B0522">
        <w:rPr>
          <w:szCs w:val="24"/>
        </w:rPr>
        <w:t>.</w:t>
      </w:r>
    </w:p>
    <w:p w:rsidR="00AA5F52" w:rsidRDefault="003C356F" w:rsidP="00FA4397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Расчеты для уточнения значений зенитного угла, минимизацией воздействия на измерения</w:t>
      </w:r>
      <w:r w:rsidR="00D54A24">
        <w:rPr>
          <w:szCs w:val="24"/>
        </w:rPr>
        <w:t xml:space="preserve"> прогиба приборов инклинометрии</w:t>
      </w:r>
      <w:r w:rsidR="009B0522">
        <w:rPr>
          <w:szCs w:val="24"/>
        </w:rPr>
        <w:t>.</w:t>
      </w:r>
    </w:p>
    <w:p w:rsidR="003C356F" w:rsidRDefault="00AA5F52" w:rsidP="00FA4397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Применение повторных измерений траектории приборами с более</w:t>
      </w:r>
      <w:r w:rsidR="00D54A24">
        <w:rPr>
          <w:szCs w:val="24"/>
        </w:rPr>
        <w:t xml:space="preserve"> низкими значениями погрешности</w:t>
      </w:r>
      <w:r w:rsidR="009B0522">
        <w:rPr>
          <w:szCs w:val="24"/>
        </w:rPr>
        <w:t>.</w:t>
      </w:r>
    </w:p>
    <w:p w:rsidR="00B852FD" w:rsidRDefault="00B852FD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D54A24">
        <w:rPr>
          <w:szCs w:val="24"/>
        </w:rPr>
        <w:t xml:space="preserve">Программа </w:t>
      </w:r>
      <w:r w:rsidR="003D243D">
        <w:t xml:space="preserve">проведения замеров инклинометрии </w:t>
      </w:r>
      <w:r w:rsidRPr="00D54A24">
        <w:rPr>
          <w:szCs w:val="24"/>
        </w:rPr>
        <w:t>должна содержать методику проведения расчета, проверки и утверждения результатов инклинометрии,</w:t>
      </w:r>
      <w:r w:rsidR="00A03381" w:rsidRPr="00D54A24">
        <w:rPr>
          <w:szCs w:val="24"/>
        </w:rPr>
        <w:t xml:space="preserve"> включая процедуру и к</w:t>
      </w:r>
      <w:r w:rsidR="00D54A24" w:rsidRPr="00D54A24">
        <w:rPr>
          <w:szCs w:val="24"/>
        </w:rPr>
        <w:t>ритерии оценки качества замеров</w:t>
      </w:r>
      <w:r w:rsidR="003D243D">
        <w:rPr>
          <w:szCs w:val="24"/>
        </w:rPr>
        <w:t>.</w:t>
      </w:r>
    </w:p>
    <w:p w:rsidR="00121CB1" w:rsidRDefault="00121CB1" w:rsidP="00E51352">
      <w:pPr>
        <w:tabs>
          <w:tab w:val="left" w:pos="539"/>
        </w:tabs>
        <w:jc w:val="both"/>
        <w:rPr>
          <w:szCs w:val="24"/>
        </w:rPr>
      </w:pPr>
    </w:p>
    <w:p w:rsidR="00E51352" w:rsidRPr="00E51352" w:rsidRDefault="00E51352" w:rsidP="00E51352">
      <w:pPr>
        <w:tabs>
          <w:tab w:val="left" w:pos="539"/>
        </w:tabs>
        <w:jc w:val="both"/>
        <w:rPr>
          <w:szCs w:val="24"/>
        </w:rPr>
      </w:pPr>
    </w:p>
    <w:p w:rsidR="006D33EA" w:rsidRPr="00C649D8" w:rsidRDefault="00121CB1" w:rsidP="006D33EA">
      <w:pPr>
        <w:pStyle w:val="S30"/>
        <w:numPr>
          <w:ilvl w:val="2"/>
          <w:numId w:val="81"/>
        </w:numPr>
        <w:ind w:left="0" w:firstLine="0"/>
      </w:pPr>
      <w:bookmarkStart w:id="113" w:name="_Toc522274235"/>
      <w:r w:rsidRPr="00C84BB4">
        <w:t>Программа проведения</w:t>
      </w:r>
      <w:r w:rsidR="006D33EA" w:rsidRPr="00C84BB4">
        <w:t xml:space="preserve"> </w:t>
      </w:r>
      <w:r w:rsidR="006D33EA" w:rsidRPr="00C649D8">
        <w:t>каротажа во время бурения</w:t>
      </w:r>
      <w:bookmarkEnd w:id="113"/>
      <w:r w:rsidR="006D33EA" w:rsidRPr="00C649D8">
        <w:t xml:space="preserve"> </w:t>
      </w:r>
    </w:p>
    <w:p w:rsidR="006D33EA" w:rsidRPr="00C84BB4" w:rsidRDefault="006D33EA" w:rsidP="00D54A24">
      <w:pPr>
        <w:pStyle w:val="S4"/>
      </w:pPr>
    </w:p>
    <w:p w:rsidR="00EE2FD1" w:rsidRPr="00C649D8" w:rsidRDefault="006D33EA" w:rsidP="00D54A24">
      <w:pPr>
        <w:pStyle w:val="S4"/>
      </w:pPr>
      <w:r w:rsidRPr="00C649D8">
        <w:t xml:space="preserve">Программа проведения замеров каротажа во время бурения  скважины должна составляться с учетом достижения необходимых задач поставленных геологической службой ОГ. </w:t>
      </w:r>
    </w:p>
    <w:p w:rsidR="007115E2" w:rsidRPr="00C649D8" w:rsidRDefault="007115E2" w:rsidP="00E51352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C649D8">
        <w:rPr>
          <w:szCs w:val="24"/>
        </w:rPr>
        <w:t>В</w:t>
      </w:r>
      <w:r w:rsidR="00E51352">
        <w:rPr>
          <w:szCs w:val="24"/>
        </w:rPr>
        <w:t xml:space="preserve"> программе проведения каротажа </w:t>
      </w:r>
      <w:r w:rsidRPr="00C649D8">
        <w:rPr>
          <w:szCs w:val="24"/>
        </w:rPr>
        <w:t xml:space="preserve">должны быть отображены все запланированные к применению приборы </w:t>
      </w:r>
      <w:r w:rsidR="00F944A8" w:rsidRPr="00C649D8">
        <w:rPr>
          <w:szCs w:val="24"/>
        </w:rPr>
        <w:t>каротажа</w:t>
      </w:r>
      <w:r w:rsidRPr="00C649D8">
        <w:rPr>
          <w:szCs w:val="24"/>
        </w:rPr>
        <w:t>, с указанием модели прибора, даты тарировки, секции и интервалов измерений</w:t>
      </w:r>
      <w:r w:rsidR="00E51352">
        <w:rPr>
          <w:szCs w:val="24"/>
        </w:rPr>
        <w:t>.</w:t>
      </w:r>
    </w:p>
    <w:p w:rsidR="007115E2" w:rsidRPr="00C649D8" w:rsidRDefault="00B84188" w:rsidP="00E51352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C649D8">
        <w:rPr>
          <w:szCs w:val="24"/>
        </w:rPr>
        <w:t>Плотность за</w:t>
      </w:r>
      <w:r w:rsidR="00E51352">
        <w:rPr>
          <w:szCs w:val="24"/>
        </w:rPr>
        <w:t>писи каротажа в горизонтальных</w:t>
      </w:r>
      <w:r w:rsidRPr="00C649D8">
        <w:rPr>
          <w:szCs w:val="24"/>
        </w:rPr>
        <w:t xml:space="preserve"> и транспортных секциях должна составлять не менее 5 точек на метр</w:t>
      </w:r>
      <w:r w:rsidR="00A74848" w:rsidRPr="00C649D8">
        <w:rPr>
          <w:szCs w:val="24"/>
        </w:rPr>
        <w:t xml:space="preserve">, </w:t>
      </w:r>
      <w:r w:rsidRPr="00C649D8">
        <w:rPr>
          <w:szCs w:val="24"/>
        </w:rPr>
        <w:t xml:space="preserve"> </w:t>
      </w:r>
      <w:r w:rsidR="00A74848" w:rsidRPr="00C649D8">
        <w:rPr>
          <w:szCs w:val="24"/>
        </w:rPr>
        <w:t>при необходимости плотность записи может быть изменена по соглас</w:t>
      </w:r>
      <w:r w:rsidR="00F944A8" w:rsidRPr="00C649D8">
        <w:rPr>
          <w:szCs w:val="24"/>
        </w:rPr>
        <w:t>ованию с геологической слу</w:t>
      </w:r>
      <w:r w:rsidR="00E51352">
        <w:rPr>
          <w:szCs w:val="24"/>
        </w:rPr>
        <w:t>жбой.</w:t>
      </w:r>
    </w:p>
    <w:p w:rsidR="00F944A8" w:rsidRPr="00C649D8" w:rsidRDefault="00F944A8" w:rsidP="00E51352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C649D8">
        <w:rPr>
          <w:szCs w:val="24"/>
        </w:rPr>
        <w:t xml:space="preserve">При бурении с записью каротажа все получаемые данные (каротаж, инклинометрия) должны передаваться </w:t>
      </w:r>
      <w:r w:rsidR="00A408B2">
        <w:rPr>
          <w:szCs w:val="24"/>
        </w:rPr>
        <w:t>через</w:t>
      </w:r>
      <w:r w:rsidR="00A408B2" w:rsidRPr="00C649D8">
        <w:rPr>
          <w:szCs w:val="24"/>
        </w:rPr>
        <w:t xml:space="preserve"> </w:t>
      </w:r>
      <w:r w:rsidR="00125E6C">
        <w:rPr>
          <w:szCs w:val="24"/>
        </w:rPr>
        <w:t>корпоративн</w:t>
      </w:r>
      <w:r w:rsidR="00A408B2">
        <w:rPr>
          <w:szCs w:val="24"/>
        </w:rPr>
        <w:t>ую</w:t>
      </w:r>
      <w:r w:rsidR="00125E6C">
        <w:rPr>
          <w:szCs w:val="24"/>
        </w:rPr>
        <w:t xml:space="preserve"> </w:t>
      </w:r>
      <w:r w:rsidR="00125E6C" w:rsidRPr="00E51352">
        <w:rPr>
          <w:szCs w:val="24"/>
        </w:rPr>
        <w:t>информационн</w:t>
      </w:r>
      <w:r w:rsidR="00A408B2" w:rsidRPr="00E51352">
        <w:rPr>
          <w:szCs w:val="24"/>
        </w:rPr>
        <w:t>ую</w:t>
      </w:r>
      <w:r w:rsidR="00125E6C" w:rsidRPr="00E51352">
        <w:rPr>
          <w:szCs w:val="24"/>
        </w:rPr>
        <w:t xml:space="preserve"> систем</w:t>
      </w:r>
      <w:r w:rsidR="00A408B2" w:rsidRPr="00E51352">
        <w:rPr>
          <w:szCs w:val="24"/>
        </w:rPr>
        <w:t>у</w:t>
      </w:r>
      <w:r w:rsidR="00125E6C" w:rsidRPr="00C649D8">
        <w:rPr>
          <w:szCs w:val="24"/>
        </w:rPr>
        <w:t xml:space="preserve"> </w:t>
      </w:r>
      <w:r w:rsidRPr="00C649D8">
        <w:rPr>
          <w:szCs w:val="24"/>
        </w:rPr>
        <w:t xml:space="preserve">КиУСС. </w:t>
      </w:r>
    </w:p>
    <w:p w:rsidR="00A74848" w:rsidRPr="00E51352" w:rsidRDefault="00A74848" w:rsidP="00E51352">
      <w:pPr>
        <w:tabs>
          <w:tab w:val="left" w:pos="539"/>
        </w:tabs>
        <w:jc w:val="both"/>
        <w:rPr>
          <w:szCs w:val="24"/>
        </w:rPr>
      </w:pPr>
    </w:p>
    <w:p w:rsidR="00D54A24" w:rsidRDefault="00D54A24" w:rsidP="00D54A24">
      <w:pPr>
        <w:pStyle w:val="S4"/>
      </w:pPr>
    </w:p>
    <w:p w:rsidR="00E75013" w:rsidRDefault="00E75013" w:rsidP="00B27A04">
      <w:pPr>
        <w:pStyle w:val="S30"/>
        <w:numPr>
          <w:ilvl w:val="2"/>
          <w:numId w:val="81"/>
        </w:numPr>
        <w:ind w:left="0" w:firstLine="0"/>
      </w:pPr>
      <w:bookmarkStart w:id="114" w:name="_Toc499829581"/>
      <w:bookmarkStart w:id="115" w:name="_Toc522274236"/>
      <w:r w:rsidRPr="00E75013">
        <w:lastRenderedPageBreak/>
        <w:t>Риски пересечения скважин</w:t>
      </w:r>
      <w:bookmarkEnd w:id="114"/>
      <w:bookmarkEnd w:id="115"/>
    </w:p>
    <w:p w:rsidR="00D54A24" w:rsidRPr="00D54A24" w:rsidRDefault="00D54A24" w:rsidP="00C64080">
      <w:pPr>
        <w:pStyle w:val="S4"/>
      </w:pPr>
    </w:p>
    <w:p w:rsidR="00A75152" w:rsidRDefault="00C41C79" w:rsidP="00C64080">
      <w:pPr>
        <w:pStyle w:val="S4"/>
      </w:pPr>
      <w:r w:rsidRPr="00306D75">
        <w:t>На стадии подготовки к бурению,</w:t>
      </w:r>
      <w:r w:rsidR="0005517B" w:rsidRPr="00306D75">
        <w:t xml:space="preserve"> </w:t>
      </w:r>
      <w:r w:rsidR="00EC351A">
        <w:t>Подрядчиком</w:t>
      </w:r>
      <w:r w:rsidR="003D243D" w:rsidRPr="00306D75">
        <w:t xml:space="preserve"> </w:t>
      </w:r>
      <w:r w:rsidR="00A6683D">
        <w:rPr>
          <w:lang w:eastAsia="en-GB"/>
        </w:rPr>
        <w:t xml:space="preserve">ННБ </w:t>
      </w:r>
      <w:r w:rsidR="0005517B" w:rsidRPr="00306D75">
        <w:t xml:space="preserve">должны проводиться расчеты и оценка рисков сближения </w:t>
      </w:r>
      <w:r w:rsidR="006C08A1" w:rsidRPr="00306D75">
        <w:t>между траекторией</w:t>
      </w:r>
      <w:r w:rsidR="0005517B" w:rsidRPr="00306D75">
        <w:t xml:space="preserve"> планируемой скважины и соседних пробуренных скважин, </w:t>
      </w:r>
      <w:r w:rsidR="00DC39C1">
        <w:t xml:space="preserve">устья которых </w:t>
      </w:r>
      <w:r w:rsidR="0005517B" w:rsidRPr="00306D75">
        <w:t>расположены в</w:t>
      </w:r>
      <w:r w:rsidR="00DC39C1">
        <w:t>нутри круга вокруг устья планируемой скважины в</w:t>
      </w:r>
      <w:r w:rsidR="0005517B" w:rsidRPr="00306D75">
        <w:t xml:space="preserve"> радиусе равном</w:t>
      </w:r>
      <w:r w:rsidR="009047AA" w:rsidRPr="00306D75">
        <w:t xml:space="preserve"> с</w:t>
      </w:r>
      <w:r w:rsidR="0005517B" w:rsidRPr="00306D75">
        <w:t xml:space="preserve">умме </w:t>
      </w:r>
      <w:r w:rsidR="00DC39C1">
        <w:t>двух величин: глубины</w:t>
      </w:r>
      <w:r w:rsidR="0005517B" w:rsidRPr="00306D75">
        <w:t xml:space="preserve"> </w:t>
      </w:r>
      <w:r w:rsidR="00A75152">
        <w:t xml:space="preserve">по стволу </w:t>
      </w:r>
      <w:r w:rsidR="00DC39C1">
        <w:t>самой протяженной скважины</w:t>
      </w:r>
      <w:r w:rsidR="003D243D">
        <w:t>,</w:t>
      </w:r>
      <w:r w:rsidR="00DC39C1">
        <w:t xml:space="preserve"> пробуренной на месторождении</w:t>
      </w:r>
      <w:r w:rsidR="003D243D">
        <w:t>,</w:t>
      </w:r>
      <w:r w:rsidR="00DC39C1">
        <w:t xml:space="preserve"> </w:t>
      </w:r>
      <w:r w:rsidR="0005517B" w:rsidRPr="00306D75">
        <w:t xml:space="preserve">и </w:t>
      </w:r>
      <w:r w:rsidR="007B3F48" w:rsidRPr="00306D75">
        <w:t>глубины по стволу</w:t>
      </w:r>
      <w:r w:rsidR="0005517B" w:rsidRPr="00306D75">
        <w:t xml:space="preserve"> планируемой к бурению скважин</w:t>
      </w:r>
      <w:r w:rsidR="006D1D62" w:rsidRPr="00306D75">
        <w:t>ы</w:t>
      </w:r>
      <w:r w:rsidR="00A75152">
        <w:t xml:space="preserve"> с учетом ее возможного удлинения</w:t>
      </w:r>
      <w:r w:rsidR="001D36AF">
        <w:t>.</w:t>
      </w:r>
      <w:r w:rsidR="0005517B" w:rsidRPr="00306D75">
        <w:t xml:space="preserve"> </w:t>
      </w:r>
      <w:r w:rsidR="00D32963">
        <w:t>Все скважины</w:t>
      </w:r>
      <w:r w:rsidR="003D243D">
        <w:t>,</w:t>
      </w:r>
      <w:r w:rsidR="00D32963">
        <w:t xml:space="preserve"> попадающие в указанные выше границы</w:t>
      </w:r>
      <w:r w:rsidR="003D243D">
        <w:t>,</w:t>
      </w:r>
      <w:r w:rsidR="00D32963">
        <w:t xml:space="preserve"> являются сос</w:t>
      </w:r>
      <w:r w:rsidR="001D36AF">
        <w:t xml:space="preserve">едними для планируемой скважины. </w:t>
      </w:r>
    </w:p>
    <w:p w:rsidR="00A75152" w:rsidRDefault="00A75152" w:rsidP="00C64080">
      <w:pPr>
        <w:pStyle w:val="S4"/>
      </w:pPr>
    </w:p>
    <w:p w:rsidR="00D8149F" w:rsidRDefault="00D8149F" w:rsidP="00C64080">
      <w:pPr>
        <w:pStyle w:val="S4"/>
      </w:pPr>
      <w:r w:rsidRPr="00D8149F">
        <w:t>Расчеты предупреждения схождения стволов скважин представляют собой расчет и анализ сближений стволов скважин, исходя из неопределенностей пространственного расположения стволов скважин, в зависимости от модели оши</w:t>
      </w:r>
      <w:r>
        <w:t>бок инклинометрических приборов</w:t>
      </w:r>
      <w:r w:rsidR="00956DAF">
        <w:t xml:space="preserve">. Расчеты рисков пересечений необходимо производить в специализированном </w:t>
      </w:r>
      <w:r w:rsidR="003D243D">
        <w:t>ПО</w:t>
      </w:r>
      <w:r w:rsidR="00C64080">
        <w:t>.</w:t>
      </w:r>
    </w:p>
    <w:p w:rsidR="00C64080" w:rsidRPr="00D8149F" w:rsidRDefault="00C64080" w:rsidP="00C64080">
      <w:pPr>
        <w:pStyle w:val="S4"/>
      </w:pPr>
    </w:p>
    <w:p w:rsidR="00D32963" w:rsidRDefault="00D32963" w:rsidP="00C64080">
      <w:pPr>
        <w:pStyle w:val="S4"/>
      </w:pPr>
      <w:r>
        <w:t xml:space="preserve">Для оценки степени риска сближения с соседними скважинами используется КСС </w:t>
      </w:r>
      <w:r w:rsidR="00A24E4E">
        <w:t>(</w:t>
      </w:r>
      <w:r w:rsidR="00F10FCE" w:rsidRPr="00F10FCE">
        <w:rPr>
          <w:i/>
        </w:rPr>
        <w:t>методика расч</w:t>
      </w:r>
      <w:r w:rsidR="008A03F7">
        <w:rPr>
          <w:i/>
        </w:rPr>
        <w:t xml:space="preserve">ета КСС приведена в </w:t>
      </w:r>
      <w:hyperlink w:anchor="_ПРИЛОЖЕНИЕ_6._КОЭФФИЦИЕНТ" w:history="1">
        <w:r w:rsidR="008A03F7" w:rsidRPr="008A03F7">
          <w:rPr>
            <w:rStyle w:val="ab"/>
            <w:i/>
          </w:rPr>
          <w:t xml:space="preserve">Приложении </w:t>
        </w:r>
        <w:r w:rsidR="00314E3B" w:rsidRPr="008A03F7">
          <w:rPr>
            <w:rStyle w:val="ab"/>
            <w:i/>
          </w:rPr>
          <w:t>6</w:t>
        </w:r>
      </w:hyperlink>
      <w:r w:rsidR="00A24E4E">
        <w:rPr>
          <w:i/>
        </w:rPr>
        <w:t>)</w:t>
      </w:r>
      <w:r w:rsidR="006A488F">
        <w:t>. При этом допускается применение стандартного или ориентированного КСС в зависимости от возможност</w:t>
      </w:r>
      <w:r w:rsidR="00C64080">
        <w:t xml:space="preserve">ей </w:t>
      </w:r>
      <w:r w:rsidR="003D243D">
        <w:t>ПО</w:t>
      </w:r>
      <w:r w:rsidR="00C64080">
        <w:t>.</w:t>
      </w:r>
    </w:p>
    <w:p w:rsidR="00A13F0C" w:rsidRDefault="00A13F0C" w:rsidP="00C64080">
      <w:pPr>
        <w:pStyle w:val="S4"/>
      </w:pPr>
    </w:p>
    <w:p w:rsidR="00A13F0C" w:rsidRDefault="00A13F0C" w:rsidP="00C64080">
      <w:pPr>
        <w:pStyle w:val="S4"/>
      </w:pPr>
      <w:r w:rsidRPr="00A13F0C">
        <w:t xml:space="preserve">На буровой </w:t>
      </w:r>
      <w:r w:rsidR="00CF5B10">
        <w:t>технолог ННБ</w:t>
      </w:r>
      <w:r w:rsidRPr="00A13F0C">
        <w:t xml:space="preserve"> должен иметь специал</w:t>
      </w:r>
      <w:r>
        <w:t>изированное</w:t>
      </w:r>
      <w:r w:rsidRPr="00A13F0C">
        <w:t xml:space="preserve"> ПО с базой данных всех </w:t>
      </w:r>
      <w:r>
        <w:t xml:space="preserve">соседних </w:t>
      </w:r>
      <w:r w:rsidRPr="00A13F0C">
        <w:t>пробуренных скважин с отчетом о сближениях</w:t>
      </w:r>
      <w:r w:rsidR="0092347B">
        <w:t>.</w:t>
      </w:r>
    </w:p>
    <w:p w:rsidR="00C64080" w:rsidRDefault="00C64080" w:rsidP="00C64080">
      <w:pPr>
        <w:pStyle w:val="S4"/>
      </w:pPr>
    </w:p>
    <w:p w:rsidR="00C2715E" w:rsidRPr="004144EC" w:rsidRDefault="00C2715E" w:rsidP="00C64080">
      <w:pPr>
        <w:pStyle w:val="S4"/>
      </w:pPr>
      <w:r>
        <w:t xml:space="preserve">При </w:t>
      </w:r>
      <w:r w:rsidRPr="00D8244F">
        <w:rPr>
          <w:b/>
        </w:rPr>
        <w:t>КСС</w:t>
      </w:r>
      <w:r w:rsidR="005C6869" w:rsidRPr="00D8244F">
        <w:rPr>
          <w:b/>
        </w:rPr>
        <w:t>=</w:t>
      </w:r>
      <w:r w:rsidRPr="00D8244F">
        <w:rPr>
          <w:b/>
        </w:rPr>
        <w:t>&gt;</w:t>
      </w:r>
      <w:r w:rsidR="005C6869" w:rsidRPr="00D8244F">
        <w:rPr>
          <w:b/>
        </w:rPr>
        <w:t>5</w:t>
      </w:r>
      <w:r w:rsidR="005C6869" w:rsidRPr="004144EC">
        <w:t xml:space="preserve"> </w:t>
      </w:r>
      <w:r w:rsidR="005C6869">
        <w:t>риск пересечения скважины отсутствует</w:t>
      </w:r>
      <w:r w:rsidR="004144EC">
        <w:t>.</w:t>
      </w:r>
    </w:p>
    <w:p w:rsidR="005C6869" w:rsidRPr="005C6869" w:rsidRDefault="005C6869" w:rsidP="00C64080">
      <w:pPr>
        <w:pStyle w:val="S4"/>
      </w:pPr>
    </w:p>
    <w:p w:rsidR="00827D08" w:rsidRDefault="00827D08" w:rsidP="00C64080">
      <w:pPr>
        <w:pStyle w:val="S4"/>
      </w:pPr>
      <w:r>
        <w:t xml:space="preserve">При </w:t>
      </w:r>
      <w:r w:rsidR="00184762" w:rsidRPr="00013F44">
        <w:rPr>
          <w:b/>
        </w:rPr>
        <w:t xml:space="preserve">1,5 &lt; </w:t>
      </w:r>
      <w:r w:rsidRPr="002B5E6B">
        <w:rPr>
          <w:b/>
        </w:rPr>
        <w:t>КСС</w:t>
      </w:r>
      <w:r w:rsidRPr="0097680C">
        <w:rPr>
          <w:b/>
        </w:rPr>
        <w:t xml:space="preserve"> </w:t>
      </w:r>
      <w:r w:rsidR="0097680C" w:rsidRPr="0097680C">
        <w:rPr>
          <w:b/>
        </w:rPr>
        <w:t>&lt;</w:t>
      </w:r>
      <w:r w:rsidRPr="0097680C">
        <w:rPr>
          <w:b/>
        </w:rPr>
        <w:t xml:space="preserve"> 5</w:t>
      </w:r>
      <w:r>
        <w:t xml:space="preserve"> </w:t>
      </w:r>
      <w:r w:rsidR="0097680C" w:rsidRPr="0097680C">
        <w:rPr>
          <w:b/>
        </w:rPr>
        <w:t>минимальный риск</w:t>
      </w:r>
      <w:r w:rsidR="00EC351A">
        <w:t xml:space="preserve"> пересечения. И</w:t>
      </w:r>
      <w:r>
        <w:t xml:space="preserve">нформация по соседним скважинам должна быть внесена в </w:t>
      </w:r>
      <w:r w:rsidRPr="00366456">
        <w:t xml:space="preserve">программу </w:t>
      </w:r>
      <w:r w:rsidR="001C47FB">
        <w:t>ННБ</w:t>
      </w:r>
      <w:r>
        <w:t>,</w:t>
      </w:r>
      <w:r w:rsidR="006A488F">
        <w:t xml:space="preserve"> интервалы наибольшего сближения должны быть отдельно отмечены на </w:t>
      </w:r>
      <w:r w:rsidR="0092347B">
        <w:t>«</w:t>
      </w:r>
      <w:r w:rsidR="006A488F">
        <w:t>к</w:t>
      </w:r>
      <w:r w:rsidR="00C64080">
        <w:t>арте рисков</w:t>
      </w:r>
      <w:r w:rsidR="0092347B">
        <w:t xml:space="preserve"> бурения»</w:t>
      </w:r>
      <w:r w:rsidR="00C64080">
        <w:t xml:space="preserve"> </w:t>
      </w:r>
      <w:r w:rsidR="00C64080" w:rsidRPr="00366456">
        <w:t xml:space="preserve">в программе </w:t>
      </w:r>
      <w:r w:rsidR="001C47FB">
        <w:t>ННБ</w:t>
      </w:r>
      <w:r w:rsidR="00C64080" w:rsidRPr="00366456">
        <w:t>.</w:t>
      </w:r>
    </w:p>
    <w:p w:rsidR="00C64080" w:rsidRPr="00827D08" w:rsidRDefault="00C64080" w:rsidP="00C64080">
      <w:pPr>
        <w:pStyle w:val="S4"/>
      </w:pPr>
    </w:p>
    <w:p w:rsidR="00897DC9" w:rsidRDefault="00816DDE" w:rsidP="00C64080">
      <w:pPr>
        <w:pStyle w:val="S4"/>
      </w:pPr>
      <w:r>
        <w:t xml:space="preserve">При </w:t>
      </w:r>
      <w:r w:rsidR="006A488F" w:rsidRPr="0097680C">
        <w:rPr>
          <w:b/>
        </w:rPr>
        <w:t>1,0 &lt; КСС ≤ 1,5</w:t>
      </w:r>
      <w:r>
        <w:t xml:space="preserve"> </w:t>
      </w:r>
      <w:r w:rsidR="0097680C" w:rsidRPr="0097680C">
        <w:rPr>
          <w:b/>
        </w:rPr>
        <w:t>средний риск</w:t>
      </w:r>
      <w:r w:rsidR="0097680C">
        <w:t xml:space="preserve">, </w:t>
      </w:r>
      <w:r>
        <w:t xml:space="preserve">необходима разработка мероприятий </w:t>
      </w:r>
      <w:r w:rsidR="00D32963">
        <w:t>по предотвращению и минимизации риска пересечения соседних скважин</w:t>
      </w:r>
      <w:r w:rsidR="00C64080">
        <w:t>.</w:t>
      </w:r>
      <w:r w:rsidR="00CF5B10">
        <w:t xml:space="preserve"> </w:t>
      </w:r>
      <w:r w:rsidR="00366456">
        <w:t>Т</w:t>
      </w:r>
      <w:r w:rsidR="00CF5B10" w:rsidRPr="00CF5B10">
        <w:t>ехнолог</w:t>
      </w:r>
      <w:r w:rsidR="00366456">
        <w:t xml:space="preserve"> ННБ</w:t>
      </w:r>
      <w:r w:rsidR="00CF5B10" w:rsidRPr="00CF5B10">
        <w:t xml:space="preserve"> должен уведомить </w:t>
      </w:r>
      <w:r w:rsidR="00CF5B10">
        <w:t>представителя</w:t>
      </w:r>
      <w:r w:rsidR="00CF5B10" w:rsidRPr="00CF5B10">
        <w:t xml:space="preserve"> </w:t>
      </w:r>
      <w:r w:rsidR="00CF5B10">
        <w:t>З</w:t>
      </w:r>
      <w:r w:rsidR="00CF5B10" w:rsidRPr="00CF5B10">
        <w:t>аказчика о возможных рисках пересечении стволов скважин и продолжить бурение согласно дальнейших распоряжений</w:t>
      </w:r>
      <w:r w:rsidR="00CF5B10">
        <w:t>.</w:t>
      </w:r>
    </w:p>
    <w:p w:rsidR="00C64080" w:rsidRDefault="00C64080" w:rsidP="00C64080">
      <w:pPr>
        <w:pStyle w:val="S4"/>
      </w:pPr>
    </w:p>
    <w:p w:rsidR="00897DC9" w:rsidRDefault="00673FC3" w:rsidP="00C64080">
      <w:pPr>
        <w:pStyle w:val="S4"/>
      </w:pPr>
      <w:r>
        <w:t xml:space="preserve">При </w:t>
      </w:r>
      <w:r w:rsidR="00897DC9" w:rsidRPr="00673FC3">
        <w:rPr>
          <w:b/>
        </w:rPr>
        <w:t>КСС</w:t>
      </w:r>
      <w:r w:rsidR="00D32963" w:rsidRPr="00673FC3">
        <w:rPr>
          <w:b/>
        </w:rPr>
        <w:t xml:space="preserve"> </w:t>
      </w:r>
      <w:r w:rsidR="00897DC9" w:rsidRPr="00673FC3">
        <w:rPr>
          <w:b/>
        </w:rPr>
        <w:t xml:space="preserve">≤ 1,0 </w:t>
      </w:r>
      <w:r w:rsidRPr="00673FC3">
        <w:rPr>
          <w:b/>
        </w:rPr>
        <w:t xml:space="preserve">максимальный </w:t>
      </w:r>
      <w:r w:rsidR="00897DC9" w:rsidRPr="00673FC3">
        <w:rPr>
          <w:b/>
        </w:rPr>
        <w:t>риск</w:t>
      </w:r>
      <w:r w:rsidR="00897DC9">
        <w:t xml:space="preserve"> пересечения </w:t>
      </w:r>
      <w:r>
        <w:t>и бурение по такой траектории запрещено. Н</w:t>
      </w:r>
      <w:r w:rsidR="00897DC9">
        <w:t xml:space="preserve">еобходимо </w:t>
      </w:r>
      <w:r>
        <w:t xml:space="preserve">провести </w:t>
      </w:r>
      <w:r w:rsidR="00897DC9">
        <w:t>корректировк</w:t>
      </w:r>
      <w:r>
        <w:t>у</w:t>
      </w:r>
      <w:r w:rsidR="00897DC9">
        <w:t xml:space="preserve"> траектории скважины с целью снижения рисков, а также</w:t>
      </w:r>
      <w:r w:rsidR="0092347B">
        <w:t>,</w:t>
      </w:r>
      <w:r w:rsidR="00897DC9">
        <w:t xml:space="preserve"> при необходимости</w:t>
      </w:r>
      <w:r w:rsidR="0092347B">
        <w:t>,</w:t>
      </w:r>
      <w:r w:rsidR="00897DC9">
        <w:t xml:space="preserve"> </w:t>
      </w:r>
      <w:r w:rsidR="00F50E4E">
        <w:t>запланировать</w:t>
      </w:r>
      <w:r w:rsidR="00897DC9">
        <w:t xml:space="preserve"> </w:t>
      </w:r>
      <w:r w:rsidR="0097680C">
        <w:t xml:space="preserve">уточняющие </w:t>
      </w:r>
      <w:r w:rsidR="00897DC9">
        <w:t>измерения инклинометрии стволов более точными п</w:t>
      </w:r>
      <w:r>
        <w:t xml:space="preserve">риборами с меньшей погрешностью. </w:t>
      </w:r>
      <w:r w:rsidR="00E97AF8">
        <w:t>Исключения,</w:t>
      </w:r>
      <w:r>
        <w:t xml:space="preserve"> допускающие бурение скважин по траектории с КСС ≤ 1,0: </w:t>
      </w:r>
      <w:r w:rsidRPr="00673FC3">
        <w:t>разгрузочная скважина, бурени</w:t>
      </w:r>
      <w:r>
        <w:t>е</w:t>
      </w:r>
      <w:r w:rsidRPr="00673FC3">
        <w:t xml:space="preserve"> бокового ствола, жесткие геологические требования к траектории скважины</w:t>
      </w:r>
      <w:r w:rsidR="001B733D">
        <w:t>, бурение скважины с устья близко расположенного к соседним скважинам.</w:t>
      </w:r>
    </w:p>
    <w:p w:rsidR="00C64080" w:rsidRDefault="00C64080" w:rsidP="00C64080">
      <w:pPr>
        <w:pStyle w:val="S4"/>
      </w:pPr>
    </w:p>
    <w:p w:rsidR="00BB6913" w:rsidRDefault="00673FC3" w:rsidP="00C64080">
      <w:pPr>
        <w:pStyle w:val="S4"/>
      </w:pPr>
      <w:r>
        <w:t>При подготовке к бурению скважин в зоне риск</w:t>
      </w:r>
      <w:r w:rsidR="0097680C">
        <w:t>ов</w:t>
      </w:r>
      <w:r>
        <w:t xml:space="preserve"> </w:t>
      </w:r>
      <w:r w:rsidRPr="00BF2266">
        <w:rPr>
          <w:b/>
        </w:rPr>
        <w:t xml:space="preserve">КСС </w:t>
      </w:r>
      <w:r w:rsidR="00901B61" w:rsidRPr="00013F44">
        <w:rPr>
          <w:b/>
        </w:rPr>
        <w:t>&lt;</w:t>
      </w:r>
      <w:r w:rsidR="00901B61" w:rsidRPr="00BF2266">
        <w:rPr>
          <w:b/>
        </w:rPr>
        <w:t xml:space="preserve"> </w:t>
      </w:r>
      <w:r w:rsidRPr="00BF2266">
        <w:rPr>
          <w:b/>
        </w:rPr>
        <w:t>5</w:t>
      </w:r>
      <w:r w:rsidR="004772F8">
        <w:t xml:space="preserve">, необходимо </w:t>
      </w:r>
      <w:r w:rsidR="00502013">
        <w:t xml:space="preserve">внести в программу </w:t>
      </w:r>
      <w:r w:rsidR="001C47FB">
        <w:t>ННБ</w:t>
      </w:r>
      <w:r w:rsidR="00366456">
        <w:t xml:space="preserve"> </w:t>
      </w:r>
      <w:r w:rsidR="00502013">
        <w:t xml:space="preserve">детали рисков пересечений </w:t>
      </w:r>
      <w:r w:rsidR="004772F8">
        <w:t xml:space="preserve">и обеспечить информирование </w:t>
      </w:r>
      <w:r w:rsidR="00CF5B10">
        <w:t xml:space="preserve">о рисках </w:t>
      </w:r>
      <w:r w:rsidR="004772F8">
        <w:t>всех участвующих в бурении сторон</w:t>
      </w:r>
      <w:r w:rsidR="00C846D4">
        <w:t xml:space="preserve"> (офисный и полевой персонал)</w:t>
      </w:r>
      <w:r w:rsidR="00502013">
        <w:t xml:space="preserve"> </w:t>
      </w:r>
      <w:r w:rsidR="00C846D4">
        <w:t xml:space="preserve">через </w:t>
      </w:r>
      <w:r w:rsidR="00916465">
        <w:t xml:space="preserve">рассылку документации </w:t>
      </w:r>
      <w:r w:rsidR="00C64080">
        <w:t>и совещания с участниками работ.</w:t>
      </w:r>
    </w:p>
    <w:p w:rsidR="00C64080" w:rsidRDefault="00C64080" w:rsidP="00C64080">
      <w:pPr>
        <w:pStyle w:val="S4"/>
      </w:pPr>
    </w:p>
    <w:p w:rsidR="006A488F" w:rsidRDefault="00916465" w:rsidP="00C64080">
      <w:pPr>
        <w:pStyle w:val="S4"/>
      </w:pPr>
      <w:r>
        <w:t xml:space="preserve">При </w:t>
      </w:r>
      <w:r w:rsidR="00636FC8">
        <w:t xml:space="preserve">наличии рисков </w:t>
      </w:r>
      <w:r w:rsidRPr="00BF2266">
        <w:rPr>
          <w:b/>
        </w:rPr>
        <w:t>КСС</w:t>
      </w:r>
      <w:r w:rsidR="00BB6913" w:rsidRPr="00BF2266">
        <w:rPr>
          <w:b/>
        </w:rPr>
        <w:t xml:space="preserve"> </w:t>
      </w:r>
      <w:r w:rsidR="00636FC8" w:rsidRPr="00013F44">
        <w:rPr>
          <w:b/>
        </w:rPr>
        <w:t xml:space="preserve">&lt; </w:t>
      </w:r>
      <w:r w:rsidRPr="00BF2266">
        <w:rPr>
          <w:b/>
        </w:rPr>
        <w:t>5</w:t>
      </w:r>
      <w:r>
        <w:t xml:space="preserve"> необходимо </w:t>
      </w:r>
      <w:r w:rsidR="00CF5B10">
        <w:t xml:space="preserve">реализовать следующие меры </w:t>
      </w:r>
      <w:r w:rsidR="00C846D4" w:rsidRPr="00C846D4">
        <w:rPr>
          <w:i/>
        </w:rPr>
        <w:t>(</w:t>
      </w:r>
      <w:r w:rsidR="006A488F" w:rsidRPr="00C846D4">
        <w:rPr>
          <w:i/>
        </w:rPr>
        <w:t>включая</w:t>
      </w:r>
      <w:r w:rsidR="00C846D4" w:rsidRPr="00C846D4">
        <w:rPr>
          <w:i/>
        </w:rPr>
        <w:t>,</w:t>
      </w:r>
      <w:r w:rsidR="006A488F" w:rsidRPr="00C846D4">
        <w:rPr>
          <w:i/>
        </w:rPr>
        <w:t xml:space="preserve"> но не ограничиваясь</w:t>
      </w:r>
      <w:r w:rsidR="00C846D4" w:rsidRPr="00C846D4">
        <w:rPr>
          <w:i/>
        </w:rPr>
        <w:t>)</w:t>
      </w:r>
      <w:r w:rsidR="006A488F">
        <w:t>:</w:t>
      </w:r>
    </w:p>
    <w:p w:rsidR="00C846D4" w:rsidRDefault="00C846D4" w:rsidP="00E51352">
      <w:pPr>
        <w:pStyle w:val="aff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 xml:space="preserve">Провести дополнительную проверку достоверности предоставленных данных инклинометрии соседних скважин </w:t>
      </w:r>
      <w:r w:rsidRPr="00C846D4">
        <w:rPr>
          <w:i/>
          <w:szCs w:val="24"/>
        </w:rPr>
        <w:t xml:space="preserve">(координаты устьев, </w:t>
      </w:r>
      <w:r w:rsidR="00E02132">
        <w:rPr>
          <w:i/>
          <w:szCs w:val="24"/>
        </w:rPr>
        <w:t xml:space="preserve">поправки азимута, </w:t>
      </w:r>
      <w:r w:rsidRPr="00C846D4">
        <w:rPr>
          <w:i/>
          <w:szCs w:val="24"/>
        </w:rPr>
        <w:t xml:space="preserve">погрешности инклинометрии, обсаженные стволы, </w:t>
      </w:r>
      <w:r w:rsidR="00C64080">
        <w:rPr>
          <w:i/>
          <w:szCs w:val="24"/>
        </w:rPr>
        <w:t>погружное оборудование, другое).</w:t>
      </w:r>
    </w:p>
    <w:p w:rsidR="00764887" w:rsidRPr="00854ECB" w:rsidRDefault="00764887" w:rsidP="00E51352">
      <w:pPr>
        <w:pStyle w:val="aff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Составить </w:t>
      </w:r>
      <w:r w:rsidR="00E70A52">
        <w:rPr>
          <w:szCs w:val="24"/>
        </w:rPr>
        <w:t>план-</w:t>
      </w:r>
      <w:r>
        <w:rPr>
          <w:szCs w:val="24"/>
        </w:rPr>
        <w:t>схему с отображением расстояний до соседних скважин вдоль плановой траектории</w:t>
      </w:r>
      <w:r w:rsidR="00854ECB">
        <w:rPr>
          <w:szCs w:val="24"/>
        </w:rPr>
        <w:t xml:space="preserve"> –</w:t>
      </w:r>
      <w:r w:rsidR="00E70A52" w:rsidRPr="00854ECB">
        <w:rPr>
          <w:szCs w:val="24"/>
        </w:rPr>
        <w:t xml:space="preserve"> график </w:t>
      </w:r>
      <w:r w:rsidR="009A60FB" w:rsidRPr="00854ECB">
        <w:rPr>
          <w:szCs w:val="24"/>
        </w:rPr>
        <w:t>подвижн</w:t>
      </w:r>
      <w:r w:rsidR="009A60FB">
        <w:rPr>
          <w:szCs w:val="24"/>
        </w:rPr>
        <w:t>ых</w:t>
      </w:r>
      <w:r w:rsidR="009A60FB" w:rsidRPr="00854ECB">
        <w:rPr>
          <w:szCs w:val="24"/>
        </w:rPr>
        <w:t xml:space="preserve"> </w:t>
      </w:r>
      <w:r w:rsidR="00E70A52" w:rsidRPr="00854ECB">
        <w:rPr>
          <w:szCs w:val="24"/>
        </w:rPr>
        <w:t>цилиндр</w:t>
      </w:r>
      <w:r w:rsidR="009A60FB">
        <w:rPr>
          <w:szCs w:val="24"/>
        </w:rPr>
        <w:t>ов</w:t>
      </w:r>
      <w:r w:rsidR="00EC351A">
        <w:rPr>
          <w:rStyle w:val="af4"/>
          <w:szCs w:val="24"/>
        </w:rPr>
        <w:footnoteReference w:id="6"/>
      </w:r>
      <w:r w:rsidR="00E70A52" w:rsidRPr="00854ECB">
        <w:rPr>
          <w:i/>
          <w:szCs w:val="24"/>
        </w:rPr>
        <w:t xml:space="preserve"> (пример </w:t>
      </w:r>
      <w:r w:rsidR="00EC351A">
        <w:rPr>
          <w:i/>
          <w:szCs w:val="24"/>
        </w:rPr>
        <w:t xml:space="preserve">приведен </w:t>
      </w:r>
      <w:r w:rsidR="00E70A52" w:rsidRPr="00854ECB">
        <w:rPr>
          <w:i/>
          <w:szCs w:val="24"/>
        </w:rPr>
        <w:t xml:space="preserve">в </w:t>
      </w:r>
      <w:hyperlink w:anchor="_ПРИЛОЖЕНИЕ_7._ГРАФИК" w:history="1">
        <w:r w:rsidR="00C64080" w:rsidRPr="00854ECB">
          <w:rPr>
            <w:rStyle w:val="ab"/>
            <w:i/>
            <w:szCs w:val="24"/>
          </w:rPr>
          <w:t>Приложении 7</w:t>
        </w:r>
      </w:hyperlink>
      <w:r w:rsidR="00E70A52" w:rsidRPr="00854ECB">
        <w:rPr>
          <w:i/>
          <w:szCs w:val="24"/>
        </w:rPr>
        <w:t>)</w:t>
      </w:r>
      <w:r w:rsidR="00C64080" w:rsidRPr="00854ECB">
        <w:rPr>
          <w:szCs w:val="24"/>
        </w:rPr>
        <w:t>.</w:t>
      </w:r>
    </w:p>
    <w:p w:rsidR="00E70A52" w:rsidRDefault="00E70A52" w:rsidP="00E51352">
      <w:pPr>
        <w:pStyle w:val="aff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Составить план-схему </w:t>
      </w:r>
      <w:r w:rsidR="00854ECB">
        <w:rPr>
          <w:szCs w:val="24"/>
        </w:rPr>
        <w:t xml:space="preserve">«паук» </w:t>
      </w:r>
      <w:r>
        <w:rPr>
          <w:szCs w:val="24"/>
        </w:rPr>
        <w:t xml:space="preserve">с включением </w:t>
      </w:r>
      <w:r w:rsidR="00DF3E84">
        <w:rPr>
          <w:szCs w:val="24"/>
        </w:rPr>
        <w:t xml:space="preserve">в график </w:t>
      </w:r>
      <w:r>
        <w:rPr>
          <w:szCs w:val="24"/>
        </w:rPr>
        <w:t xml:space="preserve">плановой траектории и соседних скважин </w:t>
      </w:r>
      <w:r w:rsidR="00DF3E84">
        <w:rPr>
          <w:szCs w:val="24"/>
        </w:rPr>
        <w:t xml:space="preserve">находящихся </w:t>
      </w:r>
      <w:r>
        <w:rPr>
          <w:szCs w:val="24"/>
        </w:rPr>
        <w:t>в зоне риска (</w:t>
      </w:r>
      <w:r w:rsidRPr="00E70A52">
        <w:rPr>
          <w:i/>
          <w:szCs w:val="24"/>
        </w:rPr>
        <w:t xml:space="preserve">пример </w:t>
      </w:r>
      <w:r w:rsidR="00DF3E84">
        <w:rPr>
          <w:i/>
          <w:szCs w:val="24"/>
        </w:rPr>
        <w:t xml:space="preserve">приведен </w:t>
      </w:r>
      <w:r>
        <w:rPr>
          <w:i/>
          <w:szCs w:val="24"/>
        </w:rPr>
        <w:t xml:space="preserve">в </w:t>
      </w:r>
      <w:hyperlink w:anchor="_ПРИЛОЖЕНИЕ_8._ПЛАН-СХЕМА" w:history="1">
        <w:r w:rsidR="00C64080" w:rsidRPr="008A03F7">
          <w:rPr>
            <w:rStyle w:val="ab"/>
            <w:i/>
            <w:szCs w:val="24"/>
          </w:rPr>
          <w:t xml:space="preserve">Приложении </w:t>
        </w:r>
        <w:r w:rsidR="0049123A" w:rsidRPr="008A03F7">
          <w:rPr>
            <w:rStyle w:val="ab"/>
            <w:i/>
            <w:szCs w:val="24"/>
          </w:rPr>
          <w:t>8</w:t>
        </w:r>
      </w:hyperlink>
      <w:r>
        <w:rPr>
          <w:i/>
          <w:szCs w:val="24"/>
        </w:rPr>
        <w:t>)</w:t>
      </w:r>
      <w:r w:rsidR="00C64080">
        <w:rPr>
          <w:szCs w:val="24"/>
        </w:rPr>
        <w:t>.</w:t>
      </w:r>
    </w:p>
    <w:p w:rsidR="00C846D4" w:rsidRDefault="00C846D4" w:rsidP="00E51352">
      <w:pPr>
        <w:pStyle w:val="aff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Разработать и включить в программу </w:t>
      </w:r>
      <w:r w:rsidR="001C47FB">
        <w:rPr>
          <w:szCs w:val="24"/>
        </w:rPr>
        <w:t>ННБ</w:t>
      </w:r>
      <w:r w:rsidR="00402D09">
        <w:rPr>
          <w:szCs w:val="24"/>
        </w:rPr>
        <w:t xml:space="preserve"> </w:t>
      </w:r>
      <w:r>
        <w:rPr>
          <w:szCs w:val="24"/>
        </w:rPr>
        <w:t>список мероприятий для предотвращения и для снижения степени воздействия</w:t>
      </w:r>
      <w:r w:rsidR="00C64263">
        <w:rPr>
          <w:szCs w:val="24"/>
        </w:rPr>
        <w:t xml:space="preserve"> </w:t>
      </w:r>
      <w:r>
        <w:rPr>
          <w:szCs w:val="24"/>
        </w:rPr>
        <w:t>рисков</w:t>
      </w:r>
      <w:r w:rsidR="00061BAB">
        <w:rPr>
          <w:szCs w:val="24"/>
        </w:rPr>
        <w:t xml:space="preserve"> </w:t>
      </w:r>
      <w:r w:rsidR="00061BAB" w:rsidRPr="00061BAB">
        <w:rPr>
          <w:i/>
          <w:szCs w:val="24"/>
        </w:rPr>
        <w:t>(включая, но не ограничиваясь)</w:t>
      </w:r>
      <w:r w:rsidRPr="00061BAB">
        <w:rPr>
          <w:szCs w:val="24"/>
        </w:rPr>
        <w:t>:</w:t>
      </w:r>
    </w:p>
    <w:p w:rsidR="008B7EE5" w:rsidRPr="00F50E4E" w:rsidRDefault="008B7EE5" w:rsidP="00FA4397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Полевой и офисный персонал </w:t>
      </w:r>
      <w:r w:rsidR="00402D09">
        <w:rPr>
          <w:szCs w:val="24"/>
        </w:rPr>
        <w:t xml:space="preserve">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>
        <w:rPr>
          <w:szCs w:val="24"/>
        </w:rPr>
        <w:t>извещен о предстоящих рисках и подготовлен к контролю сближ</w:t>
      </w:r>
      <w:r w:rsidR="00C64080">
        <w:rPr>
          <w:szCs w:val="24"/>
        </w:rPr>
        <w:t>ений в реальном времени бурения</w:t>
      </w:r>
      <w:r w:rsidR="00E51352">
        <w:rPr>
          <w:szCs w:val="24"/>
        </w:rPr>
        <w:t>.</w:t>
      </w:r>
    </w:p>
    <w:p w:rsidR="008B7EE5" w:rsidRDefault="008B7EE5" w:rsidP="00FA4397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Произвести установку магнита для контроля выноса количества металла из скважины</w:t>
      </w:r>
      <w:r w:rsidR="00C675D9">
        <w:rPr>
          <w:szCs w:val="24"/>
        </w:rPr>
        <w:t xml:space="preserve"> </w:t>
      </w:r>
      <w:r w:rsidR="00C675D9" w:rsidRPr="00013F44">
        <w:rPr>
          <w:i/>
          <w:szCs w:val="24"/>
        </w:rPr>
        <w:t>(</w:t>
      </w:r>
      <w:r w:rsidR="00402D09">
        <w:rPr>
          <w:i/>
          <w:szCs w:val="24"/>
        </w:rPr>
        <w:t xml:space="preserve">магниты </w:t>
      </w:r>
      <w:r w:rsidR="00C675D9" w:rsidRPr="00013F44">
        <w:rPr>
          <w:i/>
          <w:szCs w:val="24"/>
        </w:rPr>
        <w:t xml:space="preserve">предоставляются </w:t>
      </w:r>
      <w:r w:rsidR="00402D09">
        <w:rPr>
          <w:i/>
          <w:szCs w:val="24"/>
        </w:rPr>
        <w:t>П</w:t>
      </w:r>
      <w:r w:rsidR="00402D09" w:rsidRPr="00013F44">
        <w:rPr>
          <w:i/>
          <w:szCs w:val="24"/>
        </w:rPr>
        <w:t xml:space="preserve">одрядчиком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="00C675D9" w:rsidRPr="00013F44">
        <w:rPr>
          <w:i/>
          <w:szCs w:val="24"/>
        </w:rPr>
        <w:t>и Буровым подрядчиком)</w:t>
      </w:r>
      <w:r w:rsidR="00E51352">
        <w:rPr>
          <w:i/>
          <w:szCs w:val="24"/>
        </w:rPr>
        <w:t>.</w:t>
      </w:r>
    </w:p>
    <w:p w:rsidR="008653EA" w:rsidRDefault="008653EA" w:rsidP="00FA4397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Запланировать проведение промера инклинометрии с укороченными интервалами &lt;10</w:t>
      </w:r>
      <w:r w:rsidR="00854ECB">
        <w:rPr>
          <w:szCs w:val="24"/>
        </w:rPr>
        <w:t> </w:t>
      </w:r>
      <w:r>
        <w:rPr>
          <w:szCs w:val="24"/>
        </w:rPr>
        <w:t xml:space="preserve">м на участках </w:t>
      </w:r>
      <w:r w:rsidR="00C64080">
        <w:rPr>
          <w:szCs w:val="24"/>
        </w:rPr>
        <w:t>максимального риска пересечения</w:t>
      </w:r>
      <w:r w:rsidR="00E51352">
        <w:rPr>
          <w:szCs w:val="24"/>
        </w:rPr>
        <w:t>.</w:t>
      </w:r>
    </w:p>
    <w:p w:rsidR="00E53D25" w:rsidRDefault="004E3C70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Проработать</w:t>
      </w:r>
      <w:r w:rsidR="00F17842" w:rsidRPr="00F17842">
        <w:rPr>
          <w:szCs w:val="24"/>
        </w:rPr>
        <w:t xml:space="preserve"> варианты оптимизации КНБК и при</w:t>
      </w:r>
      <w:r>
        <w:rPr>
          <w:szCs w:val="24"/>
        </w:rPr>
        <w:t>меняемых приборов инклинометрии</w:t>
      </w:r>
      <w:r w:rsidR="00F17842" w:rsidRPr="00F17842">
        <w:rPr>
          <w:szCs w:val="24"/>
        </w:rPr>
        <w:t>, с целью снижения погрешности измерений</w:t>
      </w:r>
      <w:r>
        <w:rPr>
          <w:szCs w:val="24"/>
        </w:rPr>
        <w:t>.</w:t>
      </w:r>
      <w:r w:rsidR="002D10B3">
        <w:rPr>
          <w:szCs w:val="24"/>
        </w:rPr>
        <w:t xml:space="preserve"> </w:t>
      </w:r>
      <w:r w:rsidR="002D10B3" w:rsidRPr="002D10B3">
        <w:rPr>
          <w:szCs w:val="24"/>
        </w:rPr>
        <w:t xml:space="preserve">При необходимости запланировать </w:t>
      </w:r>
      <w:r w:rsidR="002D10B3">
        <w:rPr>
          <w:szCs w:val="24"/>
        </w:rPr>
        <w:t>увеличение количества немагнитных УБТ для снижения влияния на телесистему и/или</w:t>
      </w:r>
      <w:r w:rsidR="002D10B3" w:rsidRPr="002D10B3">
        <w:rPr>
          <w:szCs w:val="24"/>
        </w:rPr>
        <w:t xml:space="preserve"> приборов </w:t>
      </w:r>
      <w:r w:rsidR="002D10B3">
        <w:rPr>
          <w:szCs w:val="24"/>
        </w:rPr>
        <w:t xml:space="preserve">инклинометрии </w:t>
      </w:r>
      <w:r w:rsidR="002D10B3" w:rsidRPr="002D10B3">
        <w:rPr>
          <w:szCs w:val="24"/>
        </w:rPr>
        <w:t>с более низким уровнем погрешности измерений</w:t>
      </w:r>
      <w:r w:rsidR="00E51352">
        <w:rPr>
          <w:szCs w:val="24"/>
        </w:rPr>
        <w:t>.</w:t>
      </w:r>
      <w:r w:rsidR="002D10B3" w:rsidRPr="002D10B3">
        <w:rPr>
          <w:szCs w:val="24"/>
        </w:rPr>
        <w:t xml:space="preserve"> </w:t>
      </w:r>
    </w:p>
    <w:p w:rsidR="002D10B3" w:rsidRPr="002D10B3" w:rsidRDefault="00E53D25" w:rsidP="00170C4D">
      <w:pPr>
        <w:pStyle w:val="aff"/>
        <w:tabs>
          <w:tab w:val="left" w:pos="539"/>
        </w:tabs>
        <w:spacing w:before="120"/>
        <w:ind w:left="896"/>
        <w:contextualSpacing w:val="0"/>
        <w:jc w:val="both"/>
        <w:rPr>
          <w:szCs w:val="24"/>
        </w:rPr>
      </w:pPr>
      <w:r w:rsidRPr="00170C4D">
        <w:rPr>
          <w:i/>
          <w:szCs w:val="24"/>
          <w:u w:val="single"/>
        </w:rPr>
        <w:t>П</w:t>
      </w:r>
      <w:r w:rsidR="002D10B3" w:rsidRPr="00170C4D">
        <w:rPr>
          <w:i/>
          <w:szCs w:val="24"/>
          <w:u w:val="single"/>
        </w:rPr>
        <w:t>ример</w:t>
      </w:r>
      <w:r w:rsidRPr="00170C4D">
        <w:rPr>
          <w:i/>
          <w:szCs w:val="24"/>
          <w:u w:val="single"/>
        </w:rPr>
        <w:t>:</w:t>
      </w:r>
      <w:r w:rsidR="002D10B3" w:rsidRPr="00F17842">
        <w:rPr>
          <w:i/>
          <w:szCs w:val="24"/>
        </w:rPr>
        <w:t xml:space="preserve"> применение гироскопа в условиях магнитного влияния сосед</w:t>
      </w:r>
      <w:r w:rsidR="00C64080" w:rsidRPr="004E3C70">
        <w:rPr>
          <w:i/>
          <w:szCs w:val="24"/>
        </w:rPr>
        <w:t>них обсадных колонн</w:t>
      </w:r>
      <w:r>
        <w:rPr>
          <w:i/>
          <w:szCs w:val="24"/>
        </w:rPr>
        <w:t>.</w:t>
      </w:r>
    </w:p>
    <w:p w:rsidR="00F50E4E" w:rsidRDefault="00635FA8" w:rsidP="00FA4397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635FA8">
        <w:rPr>
          <w:szCs w:val="24"/>
        </w:rPr>
        <w:t>При бурении скважины в зоне максимального риска пересечения стволов, необходимо проработать процедуру приостановки эксплуатации соседних скважин на время бурения, если существует риск выброса.</w:t>
      </w:r>
      <w:r w:rsidR="00E53D25">
        <w:rPr>
          <w:szCs w:val="24"/>
        </w:rPr>
        <w:t xml:space="preserve"> </w:t>
      </w:r>
      <w:r w:rsidR="00F50E4E">
        <w:rPr>
          <w:szCs w:val="24"/>
        </w:rPr>
        <w:t>При наличии технической возможности запланировать гидромонитор</w:t>
      </w:r>
      <w:r w:rsidR="00C64080">
        <w:rPr>
          <w:szCs w:val="24"/>
        </w:rPr>
        <w:t>ное бурение</w:t>
      </w:r>
      <w:r w:rsidR="00E53D25">
        <w:rPr>
          <w:szCs w:val="24"/>
        </w:rPr>
        <w:t>.</w:t>
      </w:r>
    </w:p>
    <w:p w:rsidR="00F50E4E" w:rsidRDefault="00F50E4E" w:rsidP="00C64080">
      <w:pPr>
        <w:pStyle w:val="S4"/>
      </w:pPr>
    </w:p>
    <w:p w:rsidR="00C64080" w:rsidRDefault="00C64080" w:rsidP="00C64080">
      <w:pPr>
        <w:pStyle w:val="S4"/>
      </w:pPr>
    </w:p>
    <w:p w:rsidR="009D24AE" w:rsidRDefault="006A725A" w:rsidP="00B27A04">
      <w:pPr>
        <w:pStyle w:val="S30"/>
        <w:numPr>
          <w:ilvl w:val="2"/>
          <w:numId w:val="81"/>
        </w:numPr>
        <w:ind w:left="0" w:firstLine="0"/>
      </w:pPr>
      <w:bookmarkStart w:id="116" w:name="_Toc499829582"/>
      <w:bookmarkStart w:id="117" w:name="_Toc522274237"/>
      <w:r>
        <w:t>зарезка</w:t>
      </w:r>
      <w:r w:rsidRPr="0068689C">
        <w:t xml:space="preserve"> </w:t>
      </w:r>
      <w:r w:rsidR="0068689C" w:rsidRPr="0068689C">
        <w:t>бокового ствола</w:t>
      </w:r>
      <w:bookmarkEnd w:id="116"/>
      <w:bookmarkEnd w:id="117"/>
    </w:p>
    <w:p w:rsidR="00C64080" w:rsidRPr="00C64080" w:rsidRDefault="00C64080" w:rsidP="00C64080">
      <w:pPr>
        <w:pStyle w:val="S4"/>
      </w:pPr>
    </w:p>
    <w:p w:rsidR="006B20D4" w:rsidRPr="0068689C" w:rsidRDefault="006B20D4" w:rsidP="00C64080">
      <w:pPr>
        <w:pStyle w:val="S4"/>
      </w:pPr>
      <w:r w:rsidRPr="0068689C">
        <w:t xml:space="preserve">Выбор глубины </w:t>
      </w:r>
      <w:r w:rsidR="006A725A">
        <w:t xml:space="preserve">места </w:t>
      </w:r>
      <w:r w:rsidRPr="0068689C">
        <w:t>и направления для зарезки боковых ствол</w:t>
      </w:r>
      <w:r w:rsidR="0055093D" w:rsidRPr="0068689C">
        <w:t xml:space="preserve">ов должен </w:t>
      </w:r>
      <w:r w:rsidR="0068689C">
        <w:t>планироваться к выполнению</w:t>
      </w:r>
      <w:r w:rsidR="0055093D" w:rsidRPr="0068689C">
        <w:t xml:space="preserve"> с учетом: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Состояния основного ствол</w:t>
      </w:r>
      <w:r w:rsidR="00C64080">
        <w:rPr>
          <w:szCs w:val="24"/>
        </w:rPr>
        <w:t>а (обсаженный / открытый ствол).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Гео</w:t>
      </w:r>
      <w:r w:rsidR="00C64080">
        <w:rPr>
          <w:szCs w:val="24"/>
        </w:rPr>
        <w:t>логических особенностей разреза.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Интервалов муфт обсадной</w:t>
      </w:r>
      <w:r w:rsidR="00C64080">
        <w:rPr>
          <w:szCs w:val="24"/>
        </w:rPr>
        <w:t xml:space="preserve"> колонны (при вырезке «окна»).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 xml:space="preserve">Технологических особенностей </w:t>
      </w:r>
      <w:r w:rsidR="00C64080">
        <w:rPr>
          <w:szCs w:val="24"/>
        </w:rPr>
        <w:t>метода зарезки боковых стволов.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Планируе</w:t>
      </w:r>
      <w:r w:rsidR="00C64080">
        <w:rPr>
          <w:szCs w:val="24"/>
        </w:rPr>
        <w:t>мой траектории бокового ствола.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Траекторий существующего основного ство</w:t>
      </w:r>
      <w:r w:rsidR="00C64080">
        <w:rPr>
          <w:szCs w:val="24"/>
        </w:rPr>
        <w:t>ла скважины и соседних скважин.</w:t>
      </w:r>
    </w:p>
    <w:p w:rsidR="006B20D4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 xml:space="preserve">Технических характеристик </w:t>
      </w:r>
      <w:r w:rsidR="00F25DF1" w:rsidRPr="0068689C">
        <w:rPr>
          <w:szCs w:val="24"/>
        </w:rPr>
        <w:t>оборудования</w:t>
      </w:r>
      <w:r w:rsidR="00F25DF1">
        <w:rPr>
          <w:szCs w:val="24"/>
        </w:rPr>
        <w:t>,</w:t>
      </w:r>
      <w:r w:rsidR="00F25DF1" w:rsidRPr="0068689C">
        <w:rPr>
          <w:szCs w:val="24"/>
        </w:rPr>
        <w:t xml:space="preserve"> </w:t>
      </w:r>
      <w:r w:rsidRPr="0068689C">
        <w:rPr>
          <w:szCs w:val="24"/>
        </w:rPr>
        <w:t xml:space="preserve">применяемого для контроля траектории </w:t>
      </w:r>
      <w:r w:rsidR="00F25DF1">
        <w:rPr>
          <w:szCs w:val="24"/>
        </w:rPr>
        <w:t xml:space="preserve">бокового </w:t>
      </w:r>
      <w:r w:rsidRPr="0068689C">
        <w:rPr>
          <w:szCs w:val="24"/>
        </w:rPr>
        <w:t>ствола.</w:t>
      </w:r>
    </w:p>
    <w:p w:rsidR="00C64080" w:rsidRPr="0068689C" w:rsidRDefault="00C64080" w:rsidP="00C64080">
      <w:pPr>
        <w:pStyle w:val="S4"/>
      </w:pPr>
    </w:p>
    <w:p w:rsidR="00650BC2" w:rsidRDefault="0005517B" w:rsidP="00C64080">
      <w:pPr>
        <w:pStyle w:val="S4"/>
      </w:pPr>
      <w:r w:rsidRPr="0068689C">
        <w:lastRenderedPageBreak/>
        <w:t xml:space="preserve">При зарезке боковых стволов должны быть определены дополнительные меры предупреждения сближения с </w:t>
      </w:r>
      <w:r w:rsidR="008A01FF" w:rsidRPr="0068689C">
        <w:t>основным</w:t>
      </w:r>
      <w:r w:rsidRPr="0068689C">
        <w:t xml:space="preserve"> стволом</w:t>
      </w:r>
      <w:r w:rsidR="008A01FF" w:rsidRPr="0068689C">
        <w:t xml:space="preserve"> скважины</w:t>
      </w:r>
      <w:r w:rsidRPr="0068689C">
        <w:t>. При наличии рисков пересечения необходимо разработать и применить меры по снижен</w:t>
      </w:r>
      <w:r w:rsidR="0068689C">
        <w:t xml:space="preserve">ию вероятности и </w:t>
      </w:r>
      <w:r w:rsidR="00C64080">
        <w:t>степени рисков.</w:t>
      </w:r>
    </w:p>
    <w:p w:rsidR="00C64080" w:rsidRPr="0068689C" w:rsidRDefault="00C64080" w:rsidP="00C64080">
      <w:pPr>
        <w:pStyle w:val="S4"/>
      </w:pPr>
    </w:p>
    <w:p w:rsidR="0068689C" w:rsidRDefault="0068689C" w:rsidP="00901D82">
      <w:pPr>
        <w:pStyle w:val="S4"/>
      </w:pPr>
      <w:r w:rsidRPr="0068689C">
        <w:t xml:space="preserve">При </w:t>
      </w:r>
      <w:r>
        <w:t xml:space="preserve">планировании вырезки «окна» </w:t>
      </w:r>
      <w:r w:rsidR="00171601">
        <w:t xml:space="preserve">в колонне </w:t>
      </w:r>
      <w:r>
        <w:t xml:space="preserve">в интервале с зенитным углом более 15 градусов рекомендуется </w:t>
      </w:r>
      <w:r w:rsidR="00F25DF1">
        <w:t xml:space="preserve">производить установку </w:t>
      </w:r>
      <w:r>
        <w:t>клин</w:t>
      </w:r>
      <w:r w:rsidR="00F25DF1">
        <w:t>а</w:t>
      </w:r>
      <w:r w:rsidR="00C64080">
        <w:t>-отклонителя в верхние четверти.</w:t>
      </w:r>
    </w:p>
    <w:p w:rsidR="00C64080" w:rsidRDefault="00C64080" w:rsidP="00901D82">
      <w:pPr>
        <w:pStyle w:val="S4"/>
      </w:pPr>
    </w:p>
    <w:p w:rsidR="00D246C2" w:rsidRPr="0068689C" w:rsidRDefault="0068689C" w:rsidP="00901D82">
      <w:pPr>
        <w:pStyle w:val="S4"/>
      </w:pPr>
      <w:r>
        <w:t xml:space="preserve">При планировании работ по срезке в открытом стволе рекомендуется применение техники закладки «трамплина» </w:t>
      </w:r>
      <w:r w:rsidR="00171601">
        <w:t>с направлением послед</w:t>
      </w:r>
      <w:r w:rsidR="009B0522">
        <w:t>ующей зарезки в нижние четверти.</w:t>
      </w:r>
    </w:p>
    <w:p w:rsidR="00D246C2" w:rsidRDefault="00D246C2" w:rsidP="00901D82">
      <w:pPr>
        <w:pStyle w:val="S4"/>
        <w:rPr>
          <w:highlight w:val="yellow"/>
        </w:rPr>
      </w:pPr>
    </w:p>
    <w:p w:rsidR="001B733D" w:rsidRDefault="001B733D" w:rsidP="00901D82">
      <w:pPr>
        <w:pStyle w:val="S4"/>
        <w:rPr>
          <w:highlight w:val="yellow"/>
        </w:rPr>
      </w:pPr>
      <w:r w:rsidRPr="001B733D">
        <w:t xml:space="preserve">План работ по незапланированной </w:t>
      </w:r>
      <w:r w:rsidR="00DC338F">
        <w:t>срезке</w:t>
      </w:r>
      <w:r w:rsidR="00937206" w:rsidRPr="00714E8C">
        <w:t>,</w:t>
      </w:r>
      <w:r w:rsidR="00937206" w:rsidRPr="001B733D">
        <w:t xml:space="preserve"> </w:t>
      </w:r>
      <w:r w:rsidRPr="001B733D">
        <w:t>необходимой по техническим, технологическим, либо геологическим причинам</w:t>
      </w:r>
      <w:r w:rsidR="00E53D25">
        <w:t>,</w:t>
      </w:r>
      <w:r w:rsidRPr="001B733D">
        <w:t xml:space="preserve"> составляется </w:t>
      </w:r>
      <w:r w:rsidR="0082225A">
        <w:t xml:space="preserve">Подрядчиком </w:t>
      </w:r>
      <w:r w:rsidR="003F79E4">
        <w:rPr>
          <w:lang w:eastAsia="en-GB"/>
        </w:rPr>
        <w:t xml:space="preserve">ННБ </w:t>
      </w:r>
      <w:r w:rsidR="00937206">
        <w:t>в свободной форме</w:t>
      </w:r>
      <w:r w:rsidR="00937206">
        <w:rPr>
          <w:lang w:eastAsia="en-GB"/>
        </w:rPr>
        <w:t xml:space="preserve"> </w:t>
      </w:r>
      <w:r w:rsidRPr="001B733D">
        <w:t xml:space="preserve">и согласовывается </w:t>
      </w:r>
      <w:r w:rsidR="0082225A">
        <w:t xml:space="preserve">Заказчиком </w:t>
      </w:r>
      <w:r w:rsidRPr="001B733D">
        <w:t>дополнительно.</w:t>
      </w:r>
    </w:p>
    <w:p w:rsidR="00901D82" w:rsidRDefault="00901D82" w:rsidP="00901D82">
      <w:pPr>
        <w:pStyle w:val="S4"/>
        <w:rPr>
          <w:highlight w:val="yellow"/>
        </w:rPr>
      </w:pPr>
    </w:p>
    <w:p w:rsidR="00E53D25" w:rsidRPr="0068689C" w:rsidRDefault="00E53D25" w:rsidP="00901D82">
      <w:pPr>
        <w:pStyle w:val="S4"/>
        <w:rPr>
          <w:highlight w:val="yellow"/>
        </w:rPr>
      </w:pPr>
    </w:p>
    <w:p w:rsidR="00C04873" w:rsidRDefault="00452237" w:rsidP="007D1D4B">
      <w:pPr>
        <w:pStyle w:val="S20"/>
        <w:numPr>
          <w:ilvl w:val="1"/>
          <w:numId w:val="81"/>
        </w:numPr>
        <w:ind w:left="0" w:firstLine="0"/>
      </w:pPr>
      <w:bookmarkStart w:id="118" w:name="_Toc499829583"/>
      <w:bookmarkStart w:id="119" w:name="_Toc522274238"/>
      <w:r>
        <w:t xml:space="preserve">КОМПОНОВКА </w:t>
      </w:r>
      <w:r w:rsidR="00E53D25">
        <w:t xml:space="preserve">НИЗА </w:t>
      </w:r>
      <w:r>
        <w:t>БУРИЛЬНОЙ КОЛОННЫ</w:t>
      </w:r>
      <w:bookmarkEnd w:id="118"/>
      <w:bookmarkEnd w:id="119"/>
    </w:p>
    <w:p w:rsidR="007772CB" w:rsidRPr="007772CB" w:rsidRDefault="007772CB" w:rsidP="007772CB">
      <w:pPr>
        <w:pStyle w:val="S4"/>
      </w:pPr>
    </w:p>
    <w:p w:rsidR="00F51029" w:rsidRDefault="001E1E44" w:rsidP="007772CB">
      <w:pPr>
        <w:pStyle w:val="S4"/>
      </w:pPr>
      <w:r w:rsidRPr="00650BC2">
        <w:t xml:space="preserve">При планировании </w:t>
      </w:r>
      <w:r w:rsidR="00E53D25">
        <w:t>КНБК</w:t>
      </w:r>
      <w:r w:rsidRPr="00650BC2">
        <w:t xml:space="preserve"> следует </w:t>
      </w:r>
      <w:r w:rsidR="002C0271">
        <w:t>стремиться к</w:t>
      </w:r>
      <w:r w:rsidRPr="00650BC2">
        <w:t xml:space="preserve"> концепции </w:t>
      </w:r>
      <w:r w:rsidR="006B20D4">
        <w:t>«</w:t>
      </w:r>
      <w:r w:rsidRPr="00650BC2">
        <w:t xml:space="preserve">Одна Секция </w:t>
      </w:r>
      <w:r w:rsidR="006B20D4">
        <w:t>-</w:t>
      </w:r>
      <w:r w:rsidRPr="00650BC2">
        <w:t xml:space="preserve"> Один рейс КНБК</w:t>
      </w:r>
      <w:r w:rsidR="006B20D4">
        <w:t>»</w:t>
      </w:r>
      <w:r w:rsidRPr="00650BC2">
        <w:t xml:space="preserve">. </w:t>
      </w:r>
      <w:r w:rsidR="002C0271">
        <w:t>При этом важно соблюдать баланс</w:t>
      </w:r>
      <w:r w:rsidR="00F51029">
        <w:t xml:space="preserve"> максимал</w:t>
      </w:r>
      <w:r w:rsidR="002C0271">
        <w:t xml:space="preserve">ьной </w:t>
      </w:r>
      <w:r w:rsidR="007772CB">
        <w:t>ЦСП</w:t>
      </w:r>
      <w:r w:rsidR="00570F8F">
        <w:rPr>
          <w:rStyle w:val="af4"/>
        </w:rPr>
        <w:footnoteReference w:id="7"/>
      </w:r>
      <w:r w:rsidR="007772CB">
        <w:t xml:space="preserve"> и приемлемых рисков бурения.</w:t>
      </w:r>
    </w:p>
    <w:p w:rsidR="007772CB" w:rsidRDefault="007772CB" w:rsidP="007772CB">
      <w:pPr>
        <w:pStyle w:val="S4"/>
      </w:pPr>
    </w:p>
    <w:p w:rsidR="004E0B40" w:rsidRPr="007772CB" w:rsidRDefault="00635FA8" w:rsidP="007772CB">
      <w:pPr>
        <w:pStyle w:val="S4"/>
      </w:pPr>
      <w:r w:rsidRPr="00635FA8">
        <w:t>Максимальные значения растягивающих и скручивающих нагрузок возникают на устье скважины в процессе забойных операций на финальном забое скважины. В ряде случаев, данные нагрузки могут превышать предельно допустимые значения на буровой инструмент, что повышает риск аварийной ситуации. Для снижения уровня нагрузок рекомендуются следующие мероприятия:</w:t>
      </w:r>
    </w:p>
    <w:p w:rsidR="004E0B40" w:rsidRPr="004E0B40" w:rsidRDefault="004E0B40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E0B40">
        <w:rPr>
          <w:szCs w:val="24"/>
        </w:rPr>
        <w:t>Максимально возможное снижение плановой и фактической интенсивности кривизны ствола в верхних интервалах скважины (секции Ко</w:t>
      </w:r>
      <w:r w:rsidR="007772CB">
        <w:rPr>
          <w:szCs w:val="24"/>
        </w:rPr>
        <w:t>ндуктора и Технической колонны).</w:t>
      </w:r>
    </w:p>
    <w:p w:rsidR="004E0B40" w:rsidRDefault="004E0B40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E0B40">
        <w:rPr>
          <w:szCs w:val="24"/>
        </w:rPr>
        <w:t>Подбор КНБК для снижения микроинтенсивностей ствола и максимизации роторного бур</w:t>
      </w:r>
      <w:r w:rsidR="007772CB">
        <w:rPr>
          <w:szCs w:val="24"/>
        </w:rPr>
        <w:t>ения в верхних секциях скважины.</w:t>
      </w:r>
    </w:p>
    <w:p w:rsidR="007772CB" w:rsidRPr="004E0B40" w:rsidRDefault="007772CB" w:rsidP="007772CB">
      <w:pPr>
        <w:pStyle w:val="S4"/>
      </w:pPr>
    </w:p>
    <w:p w:rsidR="005132E4" w:rsidRPr="007772CB" w:rsidRDefault="00650BC2" w:rsidP="007772CB">
      <w:pPr>
        <w:jc w:val="both"/>
        <w:rPr>
          <w:szCs w:val="24"/>
        </w:rPr>
      </w:pPr>
      <w:r w:rsidRPr="007772CB">
        <w:rPr>
          <w:szCs w:val="24"/>
        </w:rPr>
        <w:t xml:space="preserve">Для успешного </w:t>
      </w:r>
      <w:r w:rsidR="005132E4" w:rsidRPr="007772CB">
        <w:rPr>
          <w:szCs w:val="24"/>
        </w:rPr>
        <w:t>выбора конфигурации КНБК</w:t>
      </w:r>
      <w:r w:rsidRPr="007772CB">
        <w:rPr>
          <w:szCs w:val="24"/>
        </w:rPr>
        <w:t xml:space="preserve">, следует </w:t>
      </w:r>
      <w:r w:rsidR="005132E4" w:rsidRPr="007772CB">
        <w:rPr>
          <w:szCs w:val="24"/>
        </w:rPr>
        <w:t xml:space="preserve">проанализировать геологические особенности месторождения и имеющийся опыт ННБ, а также </w:t>
      </w:r>
      <w:r w:rsidR="0063587A" w:rsidRPr="007772CB">
        <w:rPr>
          <w:szCs w:val="24"/>
        </w:rPr>
        <w:t xml:space="preserve">провести </w:t>
      </w:r>
      <w:r w:rsidR="005132E4" w:rsidRPr="007772CB">
        <w:rPr>
          <w:szCs w:val="24"/>
        </w:rPr>
        <w:t>предварительные технологические расчеты:</w:t>
      </w:r>
    </w:p>
    <w:p w:rsidR="005132E4" w:rsidRDefault="005132E4" w:rsidP="0038421C">
      <w:pPr>
        <w:pStyle w:val="aff"/>
        <w:numPr>
          <w:ilvl w:val="1"/>
          <w:numId w:val="33"/>
        </w:numPr>
        <w:tabs>
          <w:tab w:val="left" w:pos="539"/>
        </w:tabs>
        <w:spacing w:before="120"/>
        <w:ind w:left="567" w:hanging="385"/>
        <w:contextualSpacing w:val="0"/>
        <w:jc w:val="both"/>
        <w:rPr>
          <w:szCs w:val="24"/>
        </w:rPr>
      </w:pPr>
      <w:r>
        <w:rPr>
          <w:szCs w:val="24"/>
        </w:rPr>
        <w:t xml:space="preserve">Нагрузки на бурильный инструмент для СПО, бурения и проработок с применением КНБК, </w:t>
      </w:r>
      <w:r w:rsidR="008F59CD" w:rsidRPr="008F59CD">
        <w:rPr>
          <w:i/>
          <w:szCs w:val="24"/>
        </w:rPr>
        <w:t>(расчеты должны быть выполнены для нескольких вероятных коэффициентов трения в формате «</w:t>
      </w:r>
      <w:r w:rsidR="00C077B5">
        <w:rPr>
          <w:i/>
          <w:szCs w:val="24"/>
        </w:rPr>
        <w:t>дорожная карта</w:t>
      </w:r>
      <w:r w:rsidR="008F59CD" w:rsidRPr="008F59CD">
        <w:rPr>
          <w:i/>
          <w:szCs w:val="24"/>
        </w:rPr>
        <w:t>»</w:t>
      </w:r>
      <w:r w:rsidR="00BA2AFA">
        <w:rPr>
          <w:i/>
          <w:szCs w:val="24"/>
        </w:rPr>
        <w:t xml:space="preserve">, см. </w:t>
      </w:r>
      <w:r w:rsidR="0044757F">
        <w:rPr>
          <w:i/>
          <w:szCs w:val="24"/>
        </w:rPr>
        <w:t xml:space="preserve">пример в </w:t>
      </w:r>
      <w:hyperlink w:anchor="_ПРИЛОЖЕНИЕ_9._ГРАФИКИ" w:history="1">
        <w:r w:rsidR="007772CB" w:rsidRPr="008A03F7">
          <w:rPr>
            <w:rStyle w:val="ab"/>
            <w:i/>
            <w:szCs w:val="24"/>
          </w:rPr>
          <w:t xml:space="preserve">Приложение </w:t>
        </w:r>
        <w:r w:rsidR="002A4308" w:rsidRPr="008A03F7">
          <w:rPr>
            <w:rStyle w:val="ab"/>
            <w:i/>
            <w:szCs w:val="24"/>
          </w:rPr>
          <w:t>9</w:t>
        </w:r>
      </w:hyperlink>
      <w:r w:rsidR="008F59CD" w:rsidRPr="008F59CD">
        <w:rPr>
          <w:i/>
          <w:szCs w:val="24"/>
        </w:rPr>
        <w:t>)</w:t>
      </w:r>
      <w:r w:rsidR="00901D82">
        <w:rPr>
          <w:szCs w:val="24"/>
        </w:rPr>
        <w:t>.</w:t>
      </w:r>
    </w:p>
    <w:p w:rsidR="005132E4" w:rsidRPr="00A92C8D" w:rsidRDefault="005132E4" w:rsidP="00FA4397">
      <w:pPr>
        <w:pStyle w:val="aff"/>
        <w:numPr>
          <w:ilvl w:val="1"/>
          <w:numId w:val="3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Гидравлические расчеты для выбора оптимальных режимов промывки, с учетом максимальной очистки ствола от выбуренной породы в комбинации с предельными значениями</w:t>
      </w:r>
      <w:r w:rsidR="00A92C8D">
        <w:rPr>
          <w:szCs w:val="24"/>
        </w:rPr>
        <w:t>,</w:t>
      </w:r>
      <w:r>
        <w:rPr>
          <w:szCs w:val="24"/>
        </w:rPr>
        <w:t xml:space="preserve"> устанавливаемыми для ЭЦП</w:t>
      </w:r>
      <w:r w:rsidR="00157218">
        <w:rPr>
          <w:szCs w:val="24"/>
        </w:rPr>
        <w:t>.</w:t>
      </w:r>
      <w:r w:rsidR="002E1590">
        <w:rPr>
          <w:szCs w:val="24"/>
        </w:rPr>
        <w:t xml:space="preserve"> </w:t>
      </w:r>
      <w:r w:rsidR="00157218">
        <w:rPr>
          <w:szCs w:val="24"/>
        </w:rPr>
        <w:t>Д</w:t>
      </w:r>
      <w:r w:rsidR="00157218" w:rsidRPr="00157218">
        <w:rPr>
          <w:szCs w:val="24"/>
        </w:rPr>
        <w:t xml:space="preserve">ля </w:t>
      </w:r>
      <w:r w:rsidR="004F4598">
        <w:rPr>
          <w:szCs w:val="24"/>
        </w:rPr>
        <w:t>оптимально</w:t>
      </w:r>
      <w:r w:rsidR="00AE7CD1">
        <w:rPr>
          <w:szCs w:val="24"/>
        </w:rPr>
        <w:t>й</w:t>
      </w:r>
      <w:r w:rsidR="004F4598" w:rsidRPr="00157218">
        <w:rPr>
          <w:szCs w:val="24"/>
        </w:rPr>
        <w:t xml:space="preserve"> </w:t>
      </w:r>
      <w:r w:rsidR="004F4598" w:rsidRPr="00C36959">
        <w:t>очистки ствола скважины</w:t>
      </w:r>
      <w:r w:rsidR="00AB3D9A">
        <w:t xml:space="preserve"> </w:t>
      </w:r>
      <w:r w:rsidR="00157218" w:rsidRPr="00157218">
        <w:rPr>
          <w:szCs w:val="24"/>
        </w:rPr>
        <w:t xml:space="preserve">рекомендуемая скорость </w:t>
      </w:r>
      <w:r w:rsidR="004F4598" w:rsidRPr="00C36959">
        <w:t xml:space="preserve">восходящего потока раствора в кольцевом пространстве </w:t>
      </w:r>
      <w:r w:rsidR="004F4598">
        <w:t>скважины</w:t>
      </w:r>
      <w:r w:rsidR="00AB3D9A">
        <w:t xml:space="preserve"> </w:t>
      </w:r>
      <w:r w:rsidR="00157218" w:rsidRPr="00157218">
        <w:rPr>
          <w:szCs w:val="24"/>
        </w:rPr>
        <w:t>не менее 1</w:t>
      </w:r>
      <w:r w:rsidR="00A92C8D">
        <w:rPr>
          <w:szCs w:val="24"/>
        </w:rPr>
        <w:t> </w:t>
      </w:r>
      <w:r w:rsidR="00157218" w:rsidRPr="00157218">
        <w:rPr>
          <w:szCs w:val="24"/>
        </w:rPr>
        <w:t>м/с</w:t>
      </w:r>
      <w:r w:rsidR="00157218" w:rsidRPr="00A92C8D">
        <w:rPr>
          <w:szCs w:val="24"/>
        </w:rPr>
        <w:t xml:space="preserve"> </w:t>
      </w:r>
      <w:r w:rsidR="002E1590" w:rsidRPr="00A92C8D">
        <w:rPr>
          <w:szCs w:val="24"/>
        </w:rPr>
        <w:t>(</w:t>
      </w:r>
      <w:r w:rsidR="00A92C8D" w:rsidRPr="00A92C8D">
        <w:rPr>
          <w:szCs w:val="24"/>
        </w:rPr>
        <w:t xml:space="preserve">в соответствии с </w:t>
      </w:r>
      <w:r w:rsidR="00B512EB" w:rsidRPr="00B512EB">
        <w:rPr>
          <w:szCs w:val="24"/>
        </w:rPr>
        <w:t>Типовы</w:t>
      </w:r>
      <w:r w:rsidR="00B512EB">
        <w:rPr>
          <w:szCs w:val="24"/>
        </w:rPr>
        <w:t>ми</w:t>
      </w:r>
      <w:r w:rsidR="00B512EB" w:rsidRPr="00B512EB">
        <w:rPr>
          <w:szCs w:val="24"/>
        </w:rPr>
        <w:t xml:space="preserve"> требования</w:t>
      </w:r>
      <w:r w:rsidR="00B512EB">
        <w:rPr>
          <w:szCs w:val="24"/>
        </w:rPr>
        <w:t>ми</w:t>
      </w:r>
      <w:r w:rsidR="00B512EB" w:rsidRPr="00B512EB">
        <w:rPr>
          <w:szCs w:val="24"/>
        </w:rPr>
        <w:t xml:space="preserve"> Компании «Инженерно-технологическое сопровождение буровых растворов» </w:t>
      </w:r>
      <w:r w:rsidR="000129A0">
        <w:rPr>
          <w:szCs w:val="24"/>
        </w:rPr>
        <w:br/>
      </w:r>
      <w:r w:rsidR="00B512EB" w:rsidRPr="00B512EB">
        <w:rPr>
          <w:szCs w:val="24"/>
        </w:rPr>
        <w:t>№ П2-05.01 ТТР-1209</w:t>
      </w:r>
      <w:r w:rsidR="002E1590" w:rsidRPr="00A92C8D">
        <w:rPr>
          <w:szCs w:val="24"/>
        </w:rPr>
        <w:t>)</w:t>
      </w:r>
      <w:r w:rsidR="007772CB">
        <w:rPr>
          <w:szCs w:val="24"/>
        </w:rPr>
        <w:t>.</w:t>
      </w:r>
    </w:p>
    <w:p w:rsidR="007772CB" w:rsidRPr="002E1590" w:rsidRDefault="007772CB" w:rsidP="007772CB">
      <w:pPr>
        <w:pStyle w:val="S4"/>
      </w:pPr>
    </w:p>
    <w:p w:rsidR="00E6005D" w:rsidRPr="00E6005D" w:rsidRDefault="002C20DC" w:rsidP="007772CB">
      <w:pPr>
        <w:pStyle w:val="S4"/>
      </w:pPr>
      <w:r w:rsidRPr="00E6005D">
        <w:t>П</w:t>
      </w:r>
      <w:r w:rsidR="006B20D4" w:rsidRPr="00E6005D">
        <w:t>о результатам</w:t>
      </w:r>
      <w:r w:rsidR="00650BC2" w:rsidRPr="00E6005D">
        <w:t xml:space="preserve"> </w:t>
      </w:r>
      <w:r w:rsidR="005132E4" w:rsidRPr="00E6005D">
        <w:t xml:space="preserve">расчетов и анализа данных </w:t>
      </w:r>
      <w:r w:rsidR="000719E9" w:rsidRPr="00E6005D">
        <w:t>необходимо</w:t>
      </w:r>
      <w:r w:rsidR="00E6005D" w:rsidRPr="00E6005D">
        <w:t xml:space="preserve"> составить дизайн КНБК, при </w:t>
      </w:r>
      <w:r w:rsidR="00E6005D" w:rsidRPr="00E6005D">
        <w:lastRenderedPageBreak/>
        <w:t>выполнении следующих услови</w:t>
      </w:r>
      <w:r w:rsidR="00E6005D">
        <w:t>й</w:t>
      </w:r>
      <w:r w:rsidR="00E6005D" w:rsidRPr="00E6005D">
        <w:t>, включая</w:t>
      </w:r>
      <w:r w:rsidR="00FC5DC8">
        <w:t>,</w:t>
      </w:r>
      <w:r w:rsidR="00E6005D" w:rsidRPr="00E6005D">
        <w:t xml:space="preserve"> но не </w:t>
      </w:r>
      <w:r w:rsidR="00E6005D" w:rsidRPr="007772CB">
        <w:rPr>
          <w:rStyle w:val="S5"/>
        </w:rPr>
        <w:t>ограничиваясь:</w:t>
      </w:r>
    </w:p>
    <w:p w:rsidR="00150EF5" w:rsidRPr="00E6005D" w:rsidRDefault="00FC5DC8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Составить рекомендации</w:t>
      </w:r>
      <w:r w:rsidRPr="00E6005D">
        <w:rPr>
          <w:szCs w:val="24"/>
        </w:rPr>
        <w:t xml:space="preserve"> оптимальн</w:t>
      </w:r>
      <w:r>
        <w:rPr>
          <w:szCs w:val="24"/>
        </w:rPr>
        <w:t>ого</w:t>
      </w:r>
      <w:r w:rsidRPr="00E6005D">
        <w:rPr>
          <w:szCs w:val="24"/>
        </w:rPr>
        <w:t xml:space="preserve"> </w:t>
      </w:r>
      <w:r w:rsidR="004F17FE" w:rsidRPr="00E6005D">
        <w:rPr>
          <w:szCs w:val="24"/>
        </w:rPr>
        <w:t>тип</w:t>
      </w:r>
      <w:r>
        <w:rPr>
          <w:szCs w:val="24"/>
        </w:rPr>
        <w:t>а</w:t>
      </w:r>
      <w:r w:rsidR="004F17FE" w:rsidRPr="00E6005D">
        <w:rPr>
          <w:szCs w:val="24"/>
        </w:rPr>
        <w:t xml:space="preserve"> и </w:t>
      </w:r>
      <w:r w:rsidR="002A71C2" w:rsidRPr="00E6005D">
        <w:rPr>
          <w:szCs w:val="24"/>
        </w:rPr>
        <w:t>дизайна</w:t>
      </w:r>
      <w:r w:rsidR="004F17FE" w:rsidRPr="00E6005D">
        <w:rPr>
          <w:szCs w:val="24"/>
        </w:rPr>
        <w:t xml:space="preserve"> </w:t>
      </w:r>
      <w:r w:rsidR="00A97378" w:rsidRPr="00E6005D">
        <w:rPr>
          <w:szCs w:val="24"/>
        </w:rPr>
        <w:t>долота,</w:t>
      </w:r>
      <w:r w:rsidR="00150EF5" w:rsidRPr="00E6005D">
        <w:rPr>
          <w:szCs w:val="24"/>
        </w:rPr>
        <w:t xml:space="preserve"> с максимизацией </w:t>
      </w:r>
      <w:r w:rsidRPr="00E6005D">
        <w:rPr>
          <w:szCs w:val="24"/>
        </w:rPr>
        <w:t>проходк</w:t>
      </w:r>
      <w:r>
        <w:rPr>
          <w:szCs w:val="24"/>
        </w:rPr>
        <w:t>и</w:t>
      </w:r>
      <w:r w:rsidRPr="00E6005D">
        <w:rPr>
          <w:szCs w:val="24"/>
        </w:rPr>
        <w:t xml:space="preserve"> </w:t>
      </w:r>
      <w:r w:rsidR="00150EF5" w:rsidRPr="00E6005D">
        <w:rPr>
          <w:szCs w:val="24"/>
        </w:rPr>
        <w:t>без у</w:t>
      </w:r>
      <w:r w:rsidR="007772CB">
        <w:rPr>
          <w:szCs w:val="24"/>
        </w:rPr>
        <w:t>щерба для управляемости бурения</w:t>
      </w:r>
      <w:r w:rsidR="009B0522">
        <w:rPr>
          <w:szCs w:val="24"/>
        </w:rPr>
        <w:t>.</w:t>
      </w:r>
    </w:p>
    <w:p w:rsidR="00150EF5" w:rsidRPr="00495E4E" w:rsidRDefault="00495E4E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Подобрать оптимальные значения удельной мощности насадок долота и других промывочных отверстий КНБК (</w:t>
      </w:r>
      <w:r w:rsidR="00A92C8D">
        <w:rPr>
          <w:szCs w:val="24"/>
        </w:rPr>
        <w:t>р</w:t>
      </w:r>
      <w:r w:rsidRPr="00A92C8D">
        <w:rPr>
          <w:szCs w:val="24"/>
        </w:rPr>
        <w:t>екомендуемый диапазон удельной мощности насадок долота 1,5-2,5</w:t>
      </w:r>
      <w:r w:rsidR="00A92C8D" w:rsidRPr="00A92C8D">
        <w:rPr>
          <w:szCs w:val="24"/>
        </w:rPr>
        <w:t> </w:t>
      </w:r>
      <w:r w:rsidRPr="00A92C8D">
        <w:rPr>
          <w:szCs w:val="24"/>
        </w:rPr>
        <w:t>лс/д</w:t>
      </w:r>
      <w:r w:rsidRPr="00A92C8D">
        <w:rPr>
          <w:szCs w:val="24"/>
          <w:vertAlign w:val="superscript"/>
        </w:rPr>
        <w:t>2</w:t>
      </w:r>
      <w:r w:rsidR="007772CB" w:rsidRPr="00A92C8D">
        <w:rPr>
          <w:szCs w:val="24"/>
        </w:rPr>
        <w:t>)</w:t>
      </w:r>
      <w:r w:rsidR="009B0522">
        <w:rPr>
          <w:szCs w:val="24"/>
        </w:rPr>
        <w:t>.</w:t>
      </w:r>
    </w:p>
    <w:p w:rsidR="00495E4E" w:rsidRDefault="00495E4E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Запланировать оптимальное сочетание угла перекоса ВЗД, размеров и положения калибраторов </w:t>
      </w:r>
      <w:r w:rsidR="00BB3FAC">
        <w:rPr>
          <w:szCs w:val="24"/>
        </w:rPr>
        <w:t>и гибких УБТ</w:t>
      </w:r>
      <w:r w:rsidR="00BB3FAC" w:rsidRPr="00BB3FAC">
        <w:rPr>
          <w:szCs w:val="24"/>
        </w:rPr>
        <w:t xml:space="preserve"> </w:t>
      </w:r>
      <w:r w:rsidR="00BB3FAC">
        <w:rPr>
          <w:szCs w:val="24"/>
        </w:rPr>
        <w:t>в КНБК</w:t>
      </w:r>
      <w:r w:rsidR="00E6005D">
        <w:rPr>
          <w:szCs w:val="24"/>
        </w:rPr>
        <w:t xml:space="preserve">, </w:t>
      </w:r>
      <w:r w:rsidR="00E6005D" w:rsidRPr="00E6005D">
        <w:rPr>
          <w:szCs w:val="24"/>
        </w:rPr>
        <w:t xml:space="preserve">в том числе для КНБК с </w:t>
      </w:r>
      <w:r w:rsidR="00E6005D">
        <w:rPr>
          <w:szCs w:val="24"/>
        </w:rPr>
        <w:t>РУС</w:t>
      </w:r>
      <w:r w:rsidR="00BB3FAC" w:rsidRPr="00E6005D">
        <w:rPr>
          <w:szCs w:val="24"/>
        </w:rPr>
        <w:t>,</w:t>
      </w:r>
      <w:r>
        <w:rPr>
          <w:szCs w:val="24"/>
        </w:rPr>
        <w:t xml:space="preserve"> с целью минимизации </w:t>
      </w:r>
      <w:r w:rsidR="00E6005D">
        <w:rPr>
          <w:szCs w:val="24"/>
        </w:rPr>
        <w:t>ориентированного</w:t>
      </w:r>
      <w:r w:rsidR="007772CB">
        <w:rPr>
          <w:szCs w:val="24"/>
        </w:rPr>
        <w:t xml:space="preserve"> бурения</w:t>
      </w:r>
      <w:r w:rsidR="009B0522">
        <w:rPr>
          <w:szCs w:val="24"/>
        </w:rPr>
        <w:t>.</w:t>
      </w:r>
    </w:p>
    <w:p w:rsidR="003C66B0" w:rsidRDefault="00BB3FAC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Определить оптимальные </w:t>
      </w:r>
      <w:r w:rsidR="00EA28B7" w:rsidRPr="00650BC2">
        <w:rPr>
          <w:szCs w:val="24"/>
        </w:rPr>
        <w:t>параметр</w:t>
      </w:r>
      <w:r>
        <w:rPr>
          <w:szCs w:val="24"/>
        </w:rPr>
        <w:t>ы</w:t>
      </w:r>
      <w:r w:rsidR="00EA28B7" w:rsidRPr="00650BC2">
        <w:rPr>
          <w:szCs w:val="24"/>
        </w:rPr>
        <w:t xml:space="preserve"> и режим</w:t>
      </w:r>
      <w:r>
        <w:rPr>
          <w:szCs w:val="24"/>
        </w:rPr>
        <w:t>ы</w:t>
      </w:r>
      <w:r w:rsidR="00EA28B7" w:rsidRPr="00650BC2">
        <w:rPr>
          <w:szCs w:val="24"/>
        </w:rPr>
        <w:t xml:space="preserve"> бурения</w:t>
      </w:r>
      <w:r w:rsidR="0064616A" w:rsidRPr="00650BC2">
        <w:rPr>
          <w:szCs w:val="24"/>
        </w:rPr>
        <w:t>, режим</w:t>
      </w:r>
      <w:r>
        <w:rPr>
          <w:szCs w:val="24"/>
        </w:rPr>
        <w:t>ы</w:t>
      </w:r>
      <w:r w:rsidR="0064616A" w:rsidRPr="00650BC2">
        <w:rPr>
          <w:szCs w:val="24"/>
        </w:rPr>
        <w:t xml:space="preserve"> промывок, проработок и шаблонировок,</w:t>
      </w:r>
      <w:r w:rsidR="00EA28B7" w:rsidRPr="00650BC2">
        <w:rPr>
          <w:szCs w:val="24"/>
        </w:rPr>
        <w:t xml:space="preserve"> </w:t>
      </w:r>
      <w:r>
        <w:rPr>
          <w:szCs w:val="24"/>
        </w:rPr>
        <w:t xml:space="preserve">предельных </w:t>
      </w:r>
      <w:r w:rsidR="0064616A" w:rsidRPr="00650BC2">
        <w:rPr>
          <w:szCs w:val="24"/>
        </w:rPr>
        <w:t xml:space="preserve">скоростей </w:t>
      </w:r>
      <w:r w:rsidR="00650BC2">
        <w:rPr>
          <w:szCs w:val="24"/>
        </w:rPr>
        <w:t>СПО</w:t>
      </w:r>
      <w:r w:rsidR="009B0522">
        <w:rPr>
          <w:szCs w:val="24"/>
        </w:rPr>
        <w:t>.</w:t>
      </w:r>
    </w:p>
    <w:p w:rsidR="00B06D28" w:rsidRPr="00B06D28" w:rsidRDefault="00B06D28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</w:t>
      </w:r>
      <w:r w:rsidRPr="00B06D28">
        <w:rPr>
          <w:szCs w:val="24"/>
        </w:rPr>
        <w:t>оответствие рабочего ресурса прибора продолжит</w:t>
      </w:r>
      <w:r w:rsidR="007772CB">
        <w:rPr>
          <w:szCs w:val="24"/>
        </w:rPr>
        <w:t>ельности запланированного рейса</w:t>
      </w:r>
      <w:r w:rsidR="009B0522">
        <w:rPr>
          <w:szCs w:val="24"/>
        </w:rPr>
        <w:t>.</w:t>
      </w:r>
    </w:p>
    <w:p w:rsidR="00B06D28" w:rsidRPr="00B06D28" w:rsidRDefault="00B06D28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Соответствие т</w:t>
      </w:r>
      <w:r w:rsidRPr="00B06D28">
        <w:rPr>
          <w:szCs w:val="24"/>
        </w:rPr>
        <w:t>емпературны</w:t>
      </w:r>
      <w:r>
        <w:rPr>
          <w:szCs w:val="24"/>
        </w:rPr>
        <w:t>м</w:t>
      </w:r>
      <w:r w:rsidRPr="00B06D28">
        <w:rPr>
          <w:szCs w:val="24"/>
        </w:rPr>
        <w:t xml:space="preserve"> условия</w:t>
      </w:r>
      <w:r>
        <w:rPr>
          <w:szCs w:val="24"/>
        </w:rPr>
        <w:t>м</w:t>
      </w:r>
      <w:r w:rsidRPr="00B06D28">
        <w:rPr>
          <w:szCs w:val="24"/>
        </w:rPr>
        <w:t xml:space="preserve"> и максимально</w:t>
      </w:r>
      <w:r>
        <w:rPr>
          <w:szCs w:val="24"/>
        </w:rPr>
        <w:t>му</w:t>
      </w:r>
      <w:r w:rsidRPr="00B06D28">
        <w:rPr>
          <w:szCs w:val="24"/>
        </w:rPr>
        <w:t xml:space="preserve"> забойно</w:t>
      </w:r>
      <w:r>
        <w:rPr>
          <w:szCs w:val="24"/>
        </w:rPr>
        <w:t>му</w:t>
      </w:r>
      <w:r w:rsidRPr="00B06D28">
        <w:rPr>
          <w:szCs w:val="24"/>
        </w:rPr>
        <w:t xml:space="preserve"> давлени</w:t>
      </w:r>
      <w:r>
        <w:rPr>
          <w:szCs w:val="24"/>
        </w:rPr>
        <w:t>ю</w:t>
      </w:r>
      <w:r w:rsidR="009B0522">
        <w:rPr>
          <w:szCs w:val="24"/>
        </w:rPr>
        <w:t>.</w:t>
      </w:r>
    </w:p>
    <w:p w:rsidR="00B06D28" w:rsidRPr="00B06D28" w:rsidRDefault="00B06D28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Соответствие спецификации оборудования при </w:t>
      </w:r>
      <w:r w:rsidRPr="00B06D28">
        <w:rPr>
          <w:szCs w:val="24"/>
        </w:rPr>
        <w:t>наличи</w:t>
      </w:r>
      <w:r>
        <w:rPr>
          <w:szCs w:val="24"/>
        </w:rPr>
        <w:t>и</w:t>
      </w:r>
      <w:r w:rsidRPr="00B06D28">
        <w:rPr>
          <w:szCs w:val="24"/>
        </w:rPr>
        <w:t xml:space="preserve"> в скважине H</w:t>
      </w:r>
      <w:r w:rsidRPr="00B06D28">
        <w:rPr>
          <w:szCs w:val="24"/>
          <w:vertAlign w:val="subscript"/>
        </w:rPr>
        <w:t>2</w:t>
      </w:r>
      <w:r w:rsidR="007772CB">
        <w:rPr>
          <w:szCs w:val="24"/>
        </w:rPr>
        <w:t>S</w:t>
      </w:r>
      <w:r w:rsidR="009B0522">
        <w:rPr>
          <w:szCs w:val="24"/>
        </w:rPr>
        <w:t>.</w:t>
      </w:r>
    </w:p>
    <w:p w:rsidR="00E6005D" w:rsidRDefault="00E6005D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Соответствие запланированному </w:t>
      </w:r>
      <w:r w:rsidR="00B06D28" w:rsidRPr="00B06D28">
        <w:rPr>
          <w:szCs w:val="24"/>
        </w:rPr>
        <w:t>расход</w:t>
      </w:r>
      <w:r>
        <w:rPr>
          <w:szCs w:val="24"/>
        </w:rPr>
        <w:t>у</w:t>
      </w:r>
      <w:r w:rsidR="007772CB">
        <w:rPr>
          <w:szCs w:val="24"/>
        </w:rPr>
        <w:t xml:space="preserve"> бурового раствора</w:t>
      </w:r>
      <w:r w:rsidR="009B0522">
        <w:rPr>
          <w:szCs w:val="24"/>
        </w:rPr>
        <w:t>.</w:t>
      </w:r>
    </w:p>
    <w:p w:rsidR="00E6005D" w:rsidRDefault="00E6005D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Соответствие </w:t>
      </w:r>
      <w:r w:rsidRPr="00B06D28">
        <w:rPr>
          <w:szCs w:val="24"/>
        </w:rPr>
        <w:t>запланированны</w:t>
      </w:r>
      <w:r>
        <w:rPr>
          <w:szCs w:val="24"/>
        </w:rPr>
        <w:t>м</w:t>
      </w:r>
      <w:r w:rsidRPr="00B06D28">
        <w:rPr>
          <w:szCs w:val="24"/>
        </w:rPr>
        <w:t xml:space="preserve"> тип</w:t>
      </w:r>
      <w:r>
        <w:rPr>
          <w:szCs w:val="24"/>
        </w:rPr>
        <w:t>ам</w:t>
      </w:r>
      <w:r w:rsidRPr="00B06D28">
        <w:rPr>
          <w:szCs w:val="24"/>
        </w:rPr>
        <w:t xml:space="preserve"> и размер</w:t>
      </w:r>
      <w:r>
        <w:rPr>
          <w:szCs w:val="24"/>
        </w:rPr>
        <w:t>ам</w:t>
      </w:r>
      <w:r w:rsidR="007772CB">
        <w:rPr>
          <w:szCs w:val="24"/>
        </w:rPr>
        <w:t xml:space="preserve"> кольматантов</w:t>
      </w:r>
      <w:r w:rsidR="00446C10">
        <w:rPr>
          <w:szCs w:val="24"/>
        </w:rPr>
        <w:t>.</w:t>
      </w:r>
    </w:p>
    <w:p w:rsidR="007772CB" w:rsidRPr="00B06D28" w:rsidRDefault="007772CB" w:rsidP="007772CB">
      <w:pPr>
        <w:pStyle w:val="S4"/>
      </w:pPr>
    </w:p>
    <w:p w:rsidR="00E64ABE" w:rsidRPr="00724AD2" w:rsidRDefault="00E64ABE" w:rsidP="00724AD2">
      <w:pPr>
        <w:jc w:val="both"/>
        <w:rPr>
          <w:szCs w:val="24"/>
        </w:rPr>
      </w:pPr>
      <w:r w:rsidRPr="00724AD2">
        <w:rPr>
          <w:szCs w:val="24"/>
        </w:rPr>
        <w:t xml:space="preserve">При планировании КНБК, </w:t>
      </w:r>
      <w:r w:rsidR="007F485A" w:rsidRPr="00724AD2">
        <w:rPr>
          <w:szCs w:val="24"/>
        </w:rPr>
        <w:t xml:space="preserve">с целью снижения рисков разрушения </w:t>
      </w:r>
      <w:r w:rsidR="001B658D" w:rsidRPr="00724AD2">
        <w:rPr>
          <w:szCs w:val="24"/>
        </w:rPr>
        <w:t xml:space="preserve">соединений элементов КНБК, </w:t>
      </w:r>
      <w:r w:rsidR="007F485A" w:rsidRPr="00724AD2">
        <w:rPr>
          <w:szCs w:val="24"/>
        </w:rPr>
        <w:t>рекомендуется</w:t>
      </w:r>
      <w:r w:rsidRPr="00724AD2">
        <w:rPr>
          <w:szCs w:val="24"/>
        </w:rPr>
        <w:t xml:space="preserve"> осуществлять </w:t>
      </w:r>
      <w:r w:rsidR="001B658D" w:rsidRPr="00724AD2">
        <w:rPr>
          <w:szCs w:val="24"/>
        </w:rPr>
        <w:t xml:space="preserve">дополнительный </w:t>
      </w:r>
      <w:r w:rsidRPr="00724AD2">
        <w:rPr>
          <w:szCs w:val="24"/>
        </w:rPr>
        <w:t xml:space="preserve">контроль </w:t>
      </w:r>
      <w:r w:rsidR="007F485A" w:rsidRPr="00724AD2">
        <w:rPr>
          <w:szCs w:val="24"/>
        </w:rPr>
        <w:t xml:space="preserve">применением </w:t>
      </w:r>
      <w:r w:rsidRPr="00724AD2">
        <w:rPr>
          <w:szCs w:val="24"/>
        </w:rPr>
        <w:t>расчет</w:t>
      </w:r>
      <w:r w:rsidR="007F485A" w:rsidRPr="00724AD2">
        <w:rPr>
          <w:szCs w:val="24"/>
        </w:rPr>
        <w:t>а</w:t>
      </w:r>
      <w:r w:rsidRPr="00724AD2">
        <w:rPr>
          <w:szCs w:val="24"/>
        </w:rPr>
        <w:t xml:space="preserve"> КПИ</w:t>
      </w:r>
      <w:r w:rsidR="007F485A" w:rsidRPr="00724AD2">
        <w:rPr>
          <w:szCs w:val="24"/>
        </w:rPr>
        <w:t xml:space="preserve">. Рекомендуемые </w:t>
      </w:r>
      <w:r w:rsidR="007F485A" w:rsidRPr="00712D0C">
        <w:rPr>
          <w:szCs w:val="24"/>
        </w:rPr>
        <w:t xml:space="preserve">значения КПИ </w:t>
      </w:r>
      <w:r w:rsidR="007F485A" w:rsidRPr="0038421C">
        <w:rPr>
          <w:szCs w:val="24"/>
        </w:rPr>
        <w:t xml:space="preserve">(ГОСТ 33006.2-2014, </w:t>
      </w:r>
      <w:r w:rsidR="00A92C8D">
        <w:rPr>
          <w:szCs w:val="24"/>
        </w:rPr>
        <w:t>п</w:t>
      </w:r>
      <w:r w:rsidR="007F485A" w:rsidRPr="0038421C">
        <w:rPr>
          <w:szCs w:val="24"/>
        </w:rPr>
        <w:t>. 10.28.6.1)</w:t>
      </w:r>
      <w:r w:rsidR="007F485A" w:rsidRPr="00712D0C">
        <w:rPr>
          <w:szCs w:val="24"/>
        </w:rPr>
        <w:t>:</w:t>
      </w:r>
    </w:p>
    <w:p w:rsidR="007F485A" w:rsidRDefault="007F485A" w:rsidP="00FA4397">
      <w:pPr>
        <w:pStyle w:val="aff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КНБК </w:t>
      </w:r>
      <w:r w:rsidR="00792AB0">
        <w:rPr>
          <w:szCs w:val="24"/>
        </w:rPr>
        <w:t xml:space="preserve">диаметром </w:t>
      </w:r>
      <w:r>
        <w:rPr>
          <w:szCs w:val="24"/>
        </w:rPr>
        <w:t>меньше 152,4</w:t>
      </w:r>
      <w:r w:rsidR="00712D0C">
        <w:rPr>
          <w:szCs w:val="24"/>
        </w:rPr>
        <w:t> </w:t>
      </w:r>
      <w:r>
        <w:rPr>
          <w:szCs w:val="24"/>
        </w:rPr>
        <w:t>м</w:t>
      </w:r>
      <w:r w:rsidR="007772CB">
        <w:rPr>
          <w:szCs w:val="24"/>
        </w:rPr>
        <w:t>м: 1,90 – 2,50</w:t>
      </w:r>
      <w:r w:rsidR="00A92C8D">
        <w:rPr>
          <w:szCs w:val="24"/>
        </w:rPr>
        <w:t>;</w:t>
      </w:r>
    </w:p>
    <w:p w:rsidR="007F485A" w:rsidRDefault="007F485A" w:rsidP="00FA4397">
      <w:pPr>
        <w:pStyle w:val="aff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КНБК от</w:t>
      </w:r>
      <w:r w:rsidR="007772CB">
        <w:rPr>
          <w:szCs w:val="24"/>
        </w:rPr>
        <w:t xml:space="preserve"> 152,4 до 203,2</w:t>
      </w:r>
      <w:r w:rsidR="00712D0C">
        <w:rPr>
          <w:szCs w:val="24"/>
        </w:rPr>
        <w:t> </w:t>
      </w:r>
      <w:r w:rsidR="007772CB">
        <w:rPr>
          <w:szCs w:val="24"/>
        </w:rPr>
        <w:t>мм: 2,25 – 2,75</w:t>
      </w:r>
      <w:r w:rsidR="00A92C8D">
        <w:rPr>
          <w:szCs w:val="24"/>
        </w:rPr>
        <w:t>;</w:t>
      </w:r>
      <w:r w:rsidR="007772CB">
        <w:rPr>
          <w:szCs w:val="24"/>
        </w:rPr>
        <w:t>.</w:t>
      </w:r>
    </w:p>
    <w:p w:rsidR="007F485A" w:rsidRDefault="007F485A" w:rsidP="00FA4397">
      <w:pPr>
        <w:pStyle w:val="aff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7772CB">
        <w:rPr>
          <w:szCs w:val="24"/>
        </w:rPr>
        <w:t>НБК больше 203,2</w:t>
      </w:r>
      <w:r w:rsidR="00712D0C">
        <w:rPr>
          <w:szCs w:val="24"/>
        </w:rPr>
        <w:t> </w:t>
      </w:r>
      <w:r w:rsidR="007772CB">
        <w:rPr>
          <w:szCs w:val="24"/>
        </w:rPr>
        <w:t>мм: 2,50 – 3,20.</w:t>
      </w:r>
    </w:p>
    <w:p w:rsidR="007772CB" w:rsidRDefault="007772CB" w:rsidP="007772CB">
      <w:pPr>
        <w:pStyle w:val="S4"/>
      </w:pPr>
    </w:p>
    <w:p w:rsidR="00833F97" w:rsidRDefault="000D1072" w:rsidP="007772CB">
      <w:pPr>
        <w:pStyle w:val="S4"/>
      </w:pPr>
      <w:r>
        <w:t>В отдельных случаях, при применении приборов с извлекаемыми радиоактивными источниками,</w:t>
      </w:r>
      <w:r w:rsidR="00E64ABE">
        <w:t xml:space="preserve"> а также с извлекаемыми телесистемами</w:t>
      </w:r>
      <w:r>
        <w:t xml:space="preserve"> следует </w:t>
      </w:r>
      <w:r w:rsidR="003C66B0">
        <w:t>контролировать и исключать вероятность применения компонентов бурильной колонны с внутренним проходным диаметром менее необхо</w:t>
      </w:r>
      <w:r w:rsidR="00866896">
        <w:t>димого для извлечения источника</w:t>
      </w:r>
      <w:r w:rsidR="00E64ABE">
        <w:t xml:space="preserve"> или телесистемы</w:t>
      </w:r>
      <w:r w:rsidR="001E303F">
        <w:t>.</w:t>
      </w:r>
    </w:p>
    <w:p w:rsidR="007772CB" w:rsidRDefault="007772CB" w:rsidP="007772CB">
      <w:pPr>
        <w:pStyle w:val="S4"/>
      </w:pPr>
    </w:p>
    <w:p w:rsidR="00BB6913" w:rsidRDefault="00BB6913" w:rsidP="007772CB">
      <w:pPr>
        <w:pStyle w:val="S4"/>
      </w:pPr>
      <w:r>
        <w:t>Все забойное оборудование</w:t>
      </w:r>
      <w:r w:rsidR="00A92C8D">
        <w:t>,</w:t>
      </w:r>
      <w:r>
        <w:t xml:space="preserve"> запланированное для бурения секций хвостовика и эксплуатационной колонны, а также при указании Заказчика других секций, должно обладать спецификациями</w:t>
      </w:r>
      <w:r w:rsidR="00A92C8D">
        <w:t>,</w:t>
      </w:r>
      <w:r>
        <w:t xml:space="preserve"> позволяющими применять его в составе КНБК для разбуривания технической оснастки обсадной колонны</w:t>
      </w:r>
      <w:r w:rsidR="001E303F">
        <w:t>.</w:t>
      </w:r>
    </w:p>
    <w:p w:rsidR="007772CB" w:rsidRDefault="007772CB" w:rsidP="007772CB">
      <w:pPr>
        <w:pStyle w:val="S4"/>
      </w:pPr>
    </w:p>
    <w:p w:rsidR="003878CF" w:rsidRDefault="003878CF" w:rsidP="007772CB">
      <w:pPr>
        <w:pStyle w:val="S4"/>
      </w:pPr>
      <w:r>
        <w:t>Забойное оборудование</w:t>
      </w:r>
      <w:r w:rsidRPr="003878CF">
        <w:t xml:space="preserve"> после проведения работы в скважине должны проходить инспекционную про</w:t>
      </w:r>
      <w:r>
        <w:t>верку на базе Подрядчика</w:t>
      </w:r>
      <w:r w:rsidR="003F79E4" w:rsidRPr="006911EA">
        <w:t xml:space="preserve"> </w:t>
      </w:r>
      <w:r w:rsidR="003F79E4">
        <w:rPr>
          <w:lang w:eastAsia="en-GB"/>
        </w:rPr>
        <w:t>ННБ</w:t>
      </w:r>
      <w:r>
        <w:t>. К оборудованию</w:t>
      </w:r>
      <w:r w:rsidR="00457DB8">
        <w:t>,</w:t>
      </w:r>
      <w:r>
        <w:t xml:space="preserve"> отправляем</w:t>
      </w:r>
      <w:r w:rsidR="00457DB8">
        <w:t>ому</w:t>
      </w:r>
      <w:r>
        <w:t xml:space="preserve"> </w:t>
      </w:r>
      <w:r w:rsidR="00457DB8">
        <w:t>на новую работу</w:t>
      </w:r>
      <w:r w:rsidR="00E0718A" w:rsidRPr="0038421C">
        <w:t>,</w:t>
      </w:r>
      <w:r w:rsidR="00457DB8">
        <w:t xml:space="preserve"> Подрядчик </w:t>
      </w:r>
      <w:r w:rsidR="003F79E4">
        <w:rPr>
          <w:lang w:eastAsia="en-GB"/>
        </w:rPr>
        <w:t xml:space="preserve">ННБ </w:t>
      </w:r>
      <w:r w:rsidR="00457DB8">
        <w:t>составляет инспекционный паспорт с результатами инспекции и по запросу Заказчика предоставляет его в электронном или распечатанном виде.</w:t>
      </w:r>
    </w:p>
    <w:p w:rsidR="003878CF" w:rsidRDefault="003878CF" w:rsidP="007772CB">
      <w:pPr>
        <w:pStyle w:val="S4"/>
      </w:pPr>
    </w:p>
    <w:p w:rsidR="001E303F" w:rsidRDefault="001E303F" w:rsidP="001E303F">
      <w:pPr>
        <w:pStyle w:val="S4"/>
      </w:pPr>
      <w:r>
        <w:t>Оборудование должно иметь технические</w:t>
      </w:r>
      <w:r w:rsidR="00DE1991">
        <w:t xml:space="preserve"> паспорта</w:t>
      </w:r>
      <w:r>
        <w:t xml:space="preserve">, </w:t>
      </w:r>
      <w:r w:rsidR="00FA3B4A">
        <w:t xml:space="preserve">результаты дефектоскопии, </w:t>
      </w:r>
      <w:r>
        <w:t>инспекционные паспорта о прохождении регулярного обслуживания и калибровки на сертифицированных предприятиях по стандартам производителя оборудования и в соответствии</w:t>
      </w:r>
      <w:r w:rsidR="007B22BC">
        <w:t xml:space="preserve"> </w:t>
      </w:r>
      <w:r>
        <w:t>с нормативными документами:</w:t>
      </w:r>
    </w:p>
    <w:p w:rsidR="001E303F" w:rsidRPr="003F5AAA" w:rsidRDefault="001E303F" w:rsidP="003F5AAA">
      <w:pPr>
        <w:pStyle w:val="aff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9038F9">
        <w:rPr>
          <w:szCs w:val="24"/>
        </w:rPr>
        <w:t>Сертификат соответствия</w:t>
      </w:r>
      <w:r w:rsidR="00CE7291">
        <w:rPr>
          <w:szCs w:val="24"/>
        </w:rPr>
        <w:t xml:space="preserve"> системы менеджмента качества</w:t>
      </w:r>
      <w:r w:rsidRPr="009038F9">
        <w:rPr>
          <w:szCs w:val="24"/>
        </w:rPr>
        <w:t xml:space="preserve"> </w:t>
      </w:r>
      <w:r w:rsidR="008B5FBF" w:rsidRPr="008B5FBF">
        <w:rPr>
          <w:szCs w:val="24"/>
        </w:rPr>
        <w:t>стандарт</w:t>
      </w:r>
      <w:r w:rsidR="00CE7291">
        <w:rPr>
          <w:szCs w:val="24"/>
        </w:rPr>
        <w:t>ам</w:t>
      </w:r>
      <w:r w:rsidR="008B5FBF" w:rsidRPr="008B5FBF">
        <w:rPr>
          <w:szCs w:val="24"/>
        </w:rPr>
        <w:t xml:space="preserve"> </w:t>
      </w:r>
      <w:r w:rsidR="00CE7291" w:rsidRPr="008B5FBF">
        <w:rPr>
          <w:szCs w:val="24"/>
        </w:rPr>
        <w:t xml:space="preserve">ИСО серии </w:t>
      </w:r>
      <w:r w:rsidR="008B5FBF" w:rsidRPr="008B5FBF">
        <w:rPr>
          <w:szCs w:val="24"/>
        </w:rPr>
        <w:t>9000</w:t>
      </w:r>
      <w:r w:rsidR="007B22BC">
        <w:rPr>
          <w:szCs w:val="24"/>
        </w:rPr>
        <w:t>,</w:t>
      </w:r>
      <w:r w:rsidR="007D18F1" w:rsidRPr="0038421C">
        <w:rPr>
          <w:szCs w:val="24"/>
        </w:rPr>
        <w:t xml:space="preserve"> </w:t>
      </w:r>
      <w:r w:rsidR="007D18F1" w:rsidRPr="003F5AAA">
        <w:rPr>
          <w:szCs w:val="24"/>
        </w:rPr>
        <w:t>API</w:t>
      </w:r>
      <w:r w:rsidR="007D18F1" w:rsidRPr="009038F9" w:rsidDel="007D18F1">
        <w:rPr>
          <w:szCs w:val="24"/>
        </w:rPr>
        <w:t xml:space="preserve"> </w:t>
      </w:r>
      <w:r w:rsidR="00CE7291" w:rsidRPr="003F5AAA">
        <w:rPr>
          <w:szCs w:val="24"/>
        </w:rPr>
        <w:t>SPEC</w:t>
      </w:r>
      <w:r w:rsidR="00CE7291" w:rsidRPr="009038F9">
        <w:rPr>
          <w:szCs w:val="24"/>
        </w:rPr>
        <w:t xml:space="preserve"> </w:t>
      </w:r>
      <w:r w:rsidRPr="009038F9">
        <w:rPr>
          <w:szCs w:val="24"/>
        </w:rPr>
        <w:t>Q1</w:t>
      </w:r>
      <w:r w:rsidR="007B22BC">
        <w:rPr>
          <w:szCs w:val="24"/>
        </w:rPr>
        <w:t>,</w:t>
      </w:r>
      <w:r w:rsidRPr="009038F9">
        <w:rPr>
          <w:szCs w:val="24"/>
        </w:rPr>
        <w:t xml:space="preserve"> DS-1, </w:t>
      </w:r>
      <w:r w:rsidR="007D18F1" w:rsidRPr="003F5AAA">
        <w:rPr>
          <w:szCs w:val="24"/>
        </w:rPr>
        <w:t>API</w:t>
      </w:r>
      <w:r w:rsidR="007D18F1" w:rsidRPr="0038421C">
        <w:rPr>
          <w:szCs w:val="24"/>
        </w:rPr>
        <w:t xml:space="preserve"> </w:t>
      </w:r>
      <w:r w:rsidR="007D18F1" w:rsidRPr="003F5AAA">
        <w:rPr>
          <w:szCs w:val="24"/>
        </w:rPr>
        <w:t>SPEC</w:t>
      </w:r>
      <w:r w:rsidRPr="009038F9">
        <w:rPr>
          <w:szCs w:val="24"/>
        </w:rPr>
        <w:t xml:space="preserve"> 5B (5СТ, 5А5), </w:t>
      </w:r>
      <w:r w:rsidR="007D18F1" w:rsidRPr="003F5AAA">
        <w:rPr>
          <w:szCs w:val="24"/>
        </w:rPr>
        <w:t>API</w:t>
      </w:r>
      <w:r w:rsidRPr="009038F9">
        <w:rPr>
          <w:szCs w:val="24"/>
        </w:rPr>
        <w:t xml:space="preserve"> RP</w:t>
      </w:r>
      <w:r w:rsidR="00CE7291">
        <w:rPr>
          <w:szCs w:val="24"/>
        </w:rPr>
        <w:t xml:space="preserve"> </w:t>
      </w:r>
      <w:r w:rsidRPr="009038F9">
        <w:rPr>
          <w:szCs w:val="24"/>
        </w:rPr>
        <w:t xml:space="preserve">7G, </w:t>
      </w:r>
      <w:r w:rsidR="007D18F1" w:rsidRPr="003F5AAA">
        <w:rPr>
          <w:szCs w:val="24"/>
        </w:rPr>
        <w:t>API</w:t>
      </w:r>
      <w:r w:rsidR="007D18F1" w:rsidRPr="00EB7F4A">
        <w:rPr>
          <w:szCs w:val="24"/>
        </w:rPr>
        <w:t xml:space="preserve"> </w:t>
      </w:r>
      <w:r w:rsidR="007D18F1" w:rsidRPr="003F5AAA">
        <w:rPr>
          <w:szCs w:val="24"/>
        </w:rPr>
        <w:t>SPEC</w:t>
      </w:r>
      <w:r w:rsidR="007D18F1" w:rsidRPr="009038F9">
        <w:rPr>
          <w:szCs w:val="24"/>
        </w:rPr>
        <w:t xml:space="preserve"> </w:t>
      </w:r>
      <w:r w:rsidRPr="009038F9">
        <w:rPr>
          <w:szCs w:val="24"/>
        </w:rPr>
        <w:t xml:space="preserve">7, </w:t>
      </w:r>
      <w:r w:rsidR="007D18F1" w:rsidRPr="003F5AAA">
        <w:rPr>
          <w:szCs w:val="24"/>
        </w:rPr>
        <w:t>API</w:t>
      </w:r>
      <w:r w:rsidRPr="009038F9">
        <w:rPr>
          <w:szCs w:val="24"/>
        </w:rPr>
        <w:t xml:space="preserve"> RP</w:t>
      </w:r>
      <w:r w:rsidR="00CE7291">
        <w:rPr>
          <w:szCs w:val="24"/>
        </w:rPr>
        <w:t xml:space="preserve"> </w:t>
      </w:r>
      <w:r w:rsidRPr="009038F9">
        <w:rPr>
          <w:szCs w:val="24"/>
        </w:rPr>
        <w:t>8B.</w:t>
      </w:r>
    </w:p>
    <w:p w:rsidR="007772CB" w:rsidRDefault="007772CB" w:rsidP="007772CB">
      <w:pPr>
        <w:pStyle w:val="S4"/>
      </w:pPr>
    </w:p>
    <w:p w:rsidR="00E0718A" w:rsidRPr="00E0718A" w:rsidRDefault="00E0718A" w:rsidP="007772CB">
      <w:pPr>
        <w:pStyle w:val="S4"/>
      </w:pPr>
      <w:r>
        <w:t>Все резьбовые соединения на забойном оборудовании допускается нарезать только на предприятиях</w:t>
      </w:r>
      <w:r w:rsidR="003F5AAA">
        <w:t>,</w:t>
      </w:r>
      <w:r>
        <w:t xml:space="preserve"> сертифицированных </w:t>
      </w:r>
      <w:r>
        <w:rPr>
          <w:lang w:val="en-US"/>
        </w:rPr>
        <w:t>API</w:t>
      </w:r>
      <w:r w:rsidRPr="0038421C">
        <w:t>.</w:t>
      </w:r>
    </w:p>
    <w:p w:rsidR="00E0718A" w:rsidRDefault="00E0718A" w:rsidP="007772CB">
      <w:pPr>
        <w:pStyle w:val="S4"/>
      </w:pPr>
    </w:p>
    <w:p w:rsidR="00AF7957" w:rsidRDefault="00AF7957" w:rsidP="007772CB">
      <w:pPr>
        <w:pStyle w:val="S4"/>
      </w:pPr>
      <w:r w:rsidRPr="0095237E">
        <w:t>Актуальные мера и порядок спуска бурильных труб</w:t>
      </w:r>
      <w:r w:rsidR="00866896">
        <w:t xml:space="preserve"> «мера труб»</w:t>
      </w:r>
      <w:r w:rsidRPr="0095237E">
        <w:t xml:space="preserve">, должны быть задокументированы и </w:t>
      </w:r>
      <w:r w:rsidR="00956DAF">
        <w:t xml:space="preserve">предоставлены </w:t>
      </w:r>
      <w:r w:rsidR="003828FF">
        <w:t>Подрядчику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 w:rsidR="00866896">
        <w:t xml:space="preserve"> до начала операций</w:t>
      </w:r>
      <w:r w:rsidR="008B16C9">
        <w:t xml:space="preserve"> для контроля измерений глубины бурения</w:t>
      </w:r>
      <w:r w:rsidR="00452237">
        <w:t>.</w:t>
      </w:r>
    </w:p>
    <w:p w:rsidR="00452237" w:rsidRDefault="00452237" w:rsidP="00F5281C">
      <w:pPr>
        <w:pStyle w:val="S4"/>
      </w:pPr>
    </w:p>
    <w:p w:rsidR="007772CB" w:rsidRDefault="007772CB" w:rsidP="00F5281C">
      <w:pPr>
        <w:pStyle w:val="S4"/>
      </w:pPr>
    </w:p>
    <w:p w:rsidR="00BA2AFA" w:rsidRDefault="004772F8" w:rsidP="00B27A04">
      <w:pPr>
        <w:pStyle w:val="S30"/>
        <w:numPr>
          <w:ilvl w:val="2"/>
          <w:numId w:val="81"/>
        </w:numPr>
        <w:ind w:left="0" w:firstLine="0"/>
      </w:pPr>
      <w:bookmarkStart w:id="120" w:name="_Toc499829584"/>
      <w:bookmarkStart w:id="121" w:name="_Toc522274239"/>
      <w:r w:rsidRPr="004772F8">
        <w:t>ВЗД</w:t>
      </w:r>
      <w:r w:rsidR="00375AA1">
        <w:t>, Т</w:t>
      </w:r>
      <w:r w:rsidR="00EC5FF7">
        <w:t>урбобур</w:t>
      </w:r>
      <w:r w:rsidR="00375AA1">
        <w:t>ы, РУС</w:t>
      </w:r>
      <w:bookmarkEnd w:id="120"/>
      <w:bookmarkEnd w:id="121"/>
    </w:p>
    <w:p w:rsidR="00452237" w:rsidRPr="00452237" w:rsidRDefault="00452237" w:rsidP="00F5281C">
      <w:pPr>
        <w:pStyle w:val="S4"/>
      </w:pPr>
    </w:p>
    <w:p w:rsidR="00EC5FF7" w:rsidRDefault="00375AA1" w:rsidP="00724AD2">
      <w:pPr>
        <w:pStyle w:val="S4"/>
      </w:pPr>
      <w:r>
        <w:t>Оборудование</w:t>
      </w:r>
      <w:r w:rsidR="00446C10">
        <w:t>,</w:t>
      </w:r>
      <w:r w:rsidR="00EC5FF7" w:rsidRPr="00EC5FF7">
        <w:t xml:space="preserve"> применяем</w:t>
      </w:r>
      <w:r w:rsidR="00D91E90">
        <w:t>ое</w:t>
      </w:r>
      <w:r w:rsidR="00EC5FF7" w:rsidRPr="00EC5FF7">
        <w:t xml:space="preserve"> на буровых работах</w:t>
      </w:r>
      <w:r w:rsidR="001B5207">
        <w:t xml:space="preserve"> Компании</w:t>
      </w:r>
      <w:r w:rsidR="00EC5FF7" w:rsidRPr="00EC5FF7">
        <w:t>, должн</w:t>
      </w:r>
      <w:r w:rsidR="00D91E90">
        <w:t>о</w:t>
      </w:r>
      <w:r w:rsidR="00EC5FF7" w:rsidRPr="00EC5FF7">
        <w:t xml:space="preserve"> проходить сервисное обслужива</w:t>
      </w:r>
      <w:r w:rsidR="00EC5FF7">
        <w:t>ние перед отправкой на площадку.</w:t>
      </w:r>
      <w:r w:rsidR="00EC5FF7" w:rsidRPr="00EC5FF7">
        <w:t xml:space="preserve"> </w:t>
      </w:r>
      <w:r w:rsidR="00F60C7E">
        <w:t>Приборы</w:t>
      </w:r>
      <w:r w:rsidR="00EC5FF7" w:rsidRPr="00EC5FF7">
        <w:t xml:space="preserve"> с неотработанным ресурсом, прибывшие на площадку (с другого куста) без прохождения технического обслуживания, должны поставляться с отчетом по рейсам, включающим информацию по метражу бурения, продолжительности бурения и промывки (в часах), параметрах буровых растворов, параметрах бурения, </w:t>
      </w:r>
      <w:r w:rsidR="00F60C7E">
        <w:t>возникавших осложнениях</w:t>
      </w:r>
      <w:r w:rsidR="00EC5FF7" w:rsidRPr="00EC5FF7">
        <w:t xml:space="preserve">. </w:t>
      </w:r>
      <w:r w:rsidR="00BC5320" w:rsidRPr="00BC5320">
        <w:t>Остаточная наработка от гарантированной должна превышать планируемую наработку на новом объекте минимум в 1</w:t>
      </w:r>
      <w:r w:rsidR="00F77E0E">
        <w:t>,</w:t>
      </w:r>
      <w:r w:rsidR="00BC5320" w:rsidRPr="00BC5320">
        <w:t>5 раза.</w:t>
      </w:r>
      <w:r w:rsidR="00BC5320" w:rsidRPr="00013F44">
        <w:t xml:space="preserve"> </w:t>
      </w:r>
      <w:r w:rsidR="00EC5FF7" w:rsidRPr="00EC5FF7">
        <w:t>При отсутствии таких отчет</w:t>
      </w:r>
      <w:r w:rsidR="00EC5FF7">
        <w:t xml:space="preserve">ов эксплуатация </w:t>
      </w:r>
      <w:r w:rsidR="00F60C7E">
        <w:t>оборудования</w:t>
      </w:r>
      <w:r w:rsidR="00724AD2">
        <w:t xml:space="preserve"> запрещается.</w:t>
      </w:r>
    </w:p>
    <w:p w:rsidR="00724AD2" w:rsidRPr="00EC5FF7" w:rsidRDefault="00724AD2" w:rsidP="00724AD2">
      <w:pPr>
        <w:pStyle w:val="S4"/>
      </w:pPr>
    </w:p>
    <w:p w:rsidR="00EC5FF7" w:rsidRDefault="00EC5FF7" w:rsidP="00724AD2">
      <w:pPr>
        <w:pStyle w:val="S4"/>
      </w:pPr>
      <w:r w:rsidRPr="00EC5FF7">
        <w:t xml:space="preserve">Все </w:t>
      </w:r>
      <w:r w:rsidR="00C1048E">
        <w:t>оборудование</w:t>
      </w:r>
      <w:r w:rsidRPr="00EC5FF7">
        <w:t>, используем</w:t>
      </w:r>
      <w:r w:rsidR="00C1048E">
        <w:t>о</w:t>
      </w:r>
      <w:r w:rsidRPr="00EC5FF7">
        <w:t xml:space="preserve">е на объектах </w:t>
      </w:r>
      <w:r>
        <w:t>Компании</w:t>
      </w:r>
      <w:r w:rsidRPr="00EC5FF7">
        <w:t>, должн</w:t>
      </w:r>
      <w:r w:rsidR="00C1048E">
        <w:t>о</w:t>
      </w:r>
      <w:r w:rsidRPr="00EC5FF7">
        <w:t xml:space="preserve"> проходить техобслуживание и ремонт на предприятиях, имеющих сертификацию изготовителя. Разрешается использовать только оригинальные запасные части от изготовителя или продукцию предприятий, с</w:t>
      </w:r>
      <w:r w:rsidR="00724AD2">
        <w:t>ертифицированных изготовителем.</w:t>
      </w:r>
    </w:p>
    <w:p w:rsidR="00724AD2" w:rsidRPr="00EC5FF7" w:rsidRDefault="00724AD2" w:rsidP="00724AD2">
      <w:pPr>
        <w:pStyle w:val="S4"/>
      </w:pPr>
    </w:p>
    <w:p w:rsidR="00EC5FF7" w:rsidRDefault="00B06D28" w:rsidP="00724AD2">
      <w:pPr>
        <w:pStyle w:val="S4"/>
      </w:pPr>
      <w:r>
        <w:t>При планировании применения</w:t>
      </w:r>
      <w:r w:rsidR="00C1048E">
        <w:t xml:space="preserve"> ВЗД, е</w:t>
      </w:r>
      <w:r w:rsidR="00EC5FF7" w:rsidRPr="00EC5FF7">
        <w:t xml:space="preserve">сли буровые работы проводятся с использованием буровых растворов на углеводородной основе, заблаговременно должны быть выполнены проверки на совместимость эластомера и бурового раствора (ароматических соединений), </w:t>
      </w:r>
      <w:r w:rsidR="001B5207">
        <w:t>обязательно</w:t>
      </w:r>
      <w:r w:rsidR="00EC5FF7" w:rsidRPr="00EC5FF7">
        <w:t xml:space="preserve"> использование специальных стойких </w:t>
      </w:r>
      <w:r w:rsidR="00724AD2">
        <w:t>эластомеров.</w:t>
      </w:r>
    </w:p>
    <w:p w:rsidR="00724AD2" w:rsidRDefault="00724AD2" w:rsidP="00724AD2">
      <w:pPr>
        <w:pStyle w:val="S4"/>
      </w:pPr>
    </w:p>
    <w:p w:rsidR="00226EBE" w:rsidRDefault="00B06D28" w:rsidP="00724AD2">
      <w:pPr>
        <w:pStyle w:val="S4"/>
      </w:pPr>
      <w:r>
        <w:t>Запланированное к применению оборудование должно соответствовать требованиям по выполнен</w:t>
      </w:r>
      <w:r w:rsidR="00E6005D">
        <w:t xml:space="preserve">ию запланированных </w:t>
      </w:r>
      <w:r w:rsidR="00724AD2">
        <w:t>показателей кривизны траектории.</w:t>
      </w:r>
    </w:p>
    <w:p w:rsidR="00724AD2" w:rsidRDefault="00724AD2" w:rsidP="00724AD2">
      <w:pPr>
        <w:pStyle w:val="S4"/>
      </w:pPr>
    </w:p>
    <w:p w:rsidR="00EC551B" w:rsidRDefault="00EC551B" w:rsidP="00724AD2">
      <w:pPr>
        <w:pStyle w:val="S4"/>
      </w:pPr>
      <w:r>
        <w:t xml:space="preserve">На стадии </w:t>
      </w:r>
      <w:r w:rsidR="00D55F0F">
        <w:t xml:space="preserve">подготовки </w:t>
      </w:r>
      <w:r>
        <w:t xml:space="preserve">работ с применением РУС необходимо </w:t>
      </w:r>
      <w:r w:rsidR="00D55F0F">
        <w:t>запланировать ряд мероприятий</w:t>
      </w:r>
      <w:r>
        <w:t>:</w:t>
      </w:r>
    </w:p>
    <w:p w:rsidR="00EC551B" w:rsidRDefault="00271952" w:rsidP="00AD159E">
      <w:pPr>
        <w:pStyle w:val="aff"/>
        <w:numPr>
          <w:ilvl w:val="1"/>
          <w:numId w:val="3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37E02">
        <w:rPr>
          <w:szCs w:val="24"/>
        </w:rPr>
        <w:t xml:space="preserve">Проконтролировать возможность </w:t>
      </w:r>
      <w:r w:rsidRPr="00AD159E">
        <w:rPr>
          <w:szCs w:val="24"/>
        </w:rPr>
        <w:t>применения</w:t>
      </w:r>
      <w:r w:rsidRPr="00156B48">
        <w:rPr>
          <w:szCs w:val="24"/>
        </w:rPr>
        <w:t xml:space="preserve"> </w:t>
      </w:r>
      <w:r w:rsidRPr="00273547">
        <w:rPr>
          <w:szCs w:val="24"/>
        </w:rPr>
        <w:t>передач</w:t>
      </w:r>
      <w:r w:rsidR="00273547" w:rsidRPr="00273547">
        <w:rPr>
          <w:szCs w:val="24"/>
        </w:rPr>
        <w:t>и</w:t>
      </w:r>
      <w:r w:rsidRPr="00273547">
        <w:rPr>
          <w:szCs w:val="24"/>
        </w:rPr>
        <w:t xml:space="preserve"> команд с поверхности на забой</w:t>
      </w:r>
      <w:r w:rsidR="00273547">
        <w:rPr>
          <w:szCs w:val="24"/>
        </w:rPr>
        <w:t xml:space="preserve"> с помощью р</w:t>
      </w:r>
      <w:r w:rsidR="00EC551B" w:rsidRPr="00637E02">
        <w:rPr>
          <w:szCs w:val="24"/>
        </w:rPr>
        <w:t>егулировк</w:t>
      </w:r>
      <w:r w:rsidR="00273547">
        <w:rPr>
          <w:szCs w:val="24"/>
        </w:rPr>
        <w:t>и</w:t>
      </w:r>
      <w:r w:rsidR="00EC551B" w:rsidRPr="00637E02">
        <w:rPr>
          <w:szCs w:val="24"/>
        </w:rPr>
        <w:t xml:space="preserve"> ходов буровых насосов </w:t>
      </w:r>
      <w:r w:rsidR="00EC551B" w:rsidRPr="00013F44">
        <w:rPr>
          <w:szCs w:val="24"/>
        </w:rPr>
        <w:t>(триплекс)</w:t>
      </w:r>
      <w:r w:rsidR="00273547">
        <w:rPr>
          <w:szCs w:val="24"/>
        </w:rPr>
        <w:t xml:space="preserve">. Альтернативный вариант передачи команд на забой - оборудование </w:t>
      </w:r>
      <w:r w:rsidR="000F2054">
        <w:rPr>
          <w:szCs w:val="24"/>
        </w:rPr>
        <w:t>Подрядчика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38421C">
        <w:rPr>
          <w:szCs w:val="24"/>
        </w:rPr>
        <w:t>,</w:t>
      </w:r>
      <w:r w:rsidR="000F2054">
        <w:rPr>
          <w:szCs w:val="24"/>
        </w:rPr>
        <w:t xml:space="preserve"> </w:t>
      </w:r>
      <w:r w:rsidR="00EC551B">
        <w:rPr>
          <w:szCs w:val="24"/>
        </w:rPr>
        <w:t>встраиваемо</w:t>
      </w:r>
      <w:r w:rsidR="00273547">
        <w:rPr>
          <w:szCs w:val="24"/>
        </w:rPr>
        <w:t>е</w:t>
      </w:r>
      <w:r w:rsidR="00EC551B">
        <w:rPr>
          <w:szCs w:val="24"/>
        </w:rPr>
        <w:t xml:space="preserve"> на поверхности</w:t>
      </w:r>
      <w:r w:rsidR="00724AD2">
        <w:rPr>
          <w:szCs w:val="24"/>
        </w:rPr>
        <w:t xml:space="preserve"> в гидравлическую линию бурово</w:t>
      </w:r>
      <w:r w:rsidR="00273547">
        <w:rPr>
          <w:szCs w:val="24"/>
        </w:rPr>
        <w:t>й.</w:t>
      </w:r>
    </w:p>
    <w:p w:rsidR="00271952" w:rsidRDefault="00271952">
      <w:pPr>
        <w:pStyle w:val="aff"/>
        <w:numPr>
          <w:ilvl w:val="1"/>
          <w:numId w:val="3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Применение </w:t>
      </w:r>
      <w:r w:rsidRPr="00271952">
        <w:rPr>
          <w:szCs w:val="24"/>
        </w:rPr>
        <w:t>магнитов для улавливания металлической стружки</w:t>
      </w:r>
      <w:r w:rsidR="009B0522">
        <w:rPr>
          <w:szCs w:val="24"/>
        </w:rPr>
        <w:t>.</w:t>
      </w:r>
    </w:p>
    <w:p w:rsidR="00271952" w:rsidRDefault="00273547">
      <w:pPr>
        <w:pStyle w:val="aff"/>
        <w:numPr>
          <w:ilvl w:val="1"/>
          <w:numId w:val="3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06A4E">
        <w:rPr>
          <w:szCs w:val="24"/>
        </w:rPr>
        <w:t xml:space="preserve">Проконтролировать </w:t>
      </w:r>
      <w:r w:rsidR="00271952">
        <w:rPr>
          <w:szCs w:val="24"/>
        </w:rPr>
        <w:t xml:space="preserve">наличие на буровой ВСП с технической возможностью вращения забойных КНБК </w:t>
      </w:r>
      <w:r>
        <w:rPr>
          <w:szCs w:val="24"/>
        </w:rPr>
        <w:t>при нагрузках</w:t>
      </w:r>
      <w:r w:rsidR="007D18F1">
        <w:rPr>
          <w:szCs w:val="24"/>
        </w:rPr>
        <w:t>,</w:t>
      </w:r>
      <w:r>
        <w:rPr>
          <w:szCs w:val="24"/>
        </w:rPr>
        <w:t xml:space="preserve"> соответствующих </w:t>
      </w:r>
      <w:r w:rsidR="00271952">
        <w:rPr>
          <w:szCs w:val="24"/>
        </w:rPr>
        <w:t>максимальны</w:t>
      </w:r>
      <w:r>
        <w:rPr>
          <w:szCs w:val="24"/>
        </w:rPr>
        <w:t>м</w:t>
      </w:r>
      <w:r w:rsidR="00271952">
        <w:rPr>
          <w:szCs w:val="24"/>
        </w:rPr>
        <w:t xml:space="preserve"> плановы</w:t>
      </w:r>
      <w:r>
        <w:rPr>
          <w:szCs w:val="24"/>
        </w:rPr>
        <w:t>м</w:t>
      </w:r>
      <w:r w:rsidR="00271952">
        <w:rPr>
          <w:szCs w:val="24"/>
        </w:rPr>
        <w:t xml:space="preserve"> глубина</w:t>
      </w:r>
      <w:r>
        <w:rPr>
          <w:szCs w:val="24"/>
        </w:rPr>
        <w:t>м</w:t>
      </w:r>
      <w:r w:rsidR="00271952">
        <w:rPr>
          <w:szCs w:val="24"/>
        </w:rPr>
        <w:t xml:space="preserve"> скважины со скоростью </w:t>
      </w:r>
      <w:r>
        <w:rPr>
          <w:szCs w:val="24"/>
        </w:rPr>
        <w:t xml:space="preserve">вращения </w:t>
      </w:r>
      <w:r w:rsidR="00271952">
        <w:rPr>
          <w:szCs w:val="24"/>
        </w:rPr>
        <w:t>не менее 120</w:t>
      </w:r>
      <w:r w:rsidR="006A1F95">
        <w:rPr>
          <w:szCs w:val="24"/>
        </w:rPr>
        <w:t> </w:t>
      </w:r>
      <w:r w:rsidR="00271952">
        <w:rPr>
          <w:szCs w:val="24"/>
        </w:rPr>
        <w:t>об/мин</w:t>
      </w:r>
      <w:r w:rsidR="009B0522">
        <w:rPr>
          <w:szCs w:val="24"/>
        </w:rPr>
        <w:t>.</w:t>
      </w:r>
    </w:p>
    <w:p w:rsidR="00724AD2" w:rsidRDefault="00724AD2" w:rsidP="00724AD2">
      <w:pPr>
        <w:pStyle w:val="S4"/>
      </w:pPr>
    </w:p>
    <w:p w:rsidR="00F97659" w:rsidRPr="00724AD2" w:rsidRDefault="005E648D" w:rsidP="00724AD2">
      <w:pPr>
        <w:jc w:val="both"/>
        <w:rPr>
          <w:szCs w:val="24"/>
        </w:rPr>
      </w:pPr>
      <w:r w:rsidRPr="00724AD2">
        <w:rPr>
          <w:szCs w:val="24"/>
        </w:rPr>
        <w:t>При планировании использования м</w:t>
      </w:r>
      <w:r w:rsidR="00F97659" w:rsidRPr="00724AD2">
        <w:rPr>
          <w:szCs w:val="24"/>
        </w:rPr>
        <w:t>оторизованн</w:t>
      </w:r>
      <w:r w:rsidRPr="00724AD2">
        <w:rPr>
          <w:szCs w:val="24"/>
        </w:rPr>
        <w:t>ого РУС необходимо учитывать ряд особенностей:</w:t>
      </w:r>
    </w:p>
    <w:p w:rsidR="005E648D" w:rsidRDefault="005E648D" w:rsidP="00FA4397">
      <w:pPr>
        <w:pStyle w:val="aff"/>
        <w:numPr>
          <w:ilvl w:val="1"/>
          <w:numId w:val="37"/>
        </w:numPr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Прибор позволяет достичь значительного повышения МСП и ЦСП относительно отдельно применяемых РУС</w:t>
      </w:r>
      <w:r w:rsidR="00724AD2">
        <w:rPr>
          <w:szCs w:val="24"/>
        </w:rPr>
        <w:t xml:space="preserve"> и ВЗД.</w:t>
      </w:r>
    </w:p>
    <w:p w:rsidR="005E648D" w:rsidRDefault="00772A23" w:rsidP="00FA4397">
      <w:pPr>
        <w:pStyle w:val="aff"/>
        <w:numPr>
          <w:ilvl w:val="1"/>
          <w:numId w:val="37"/>
        </w:numPr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Включение в КНБК моторизованного РУС увеличит рабочее д</w:t>
      </w:r>
      <w:r w:rsidR="005E648D">
        <w:rPr>
          <w:szCs w:val="24"/>
        </w:rPr>
        <w:t xml:space="preserve">авление на устье </w:t>
      </w:r>
      <w:r>
        <w:rPr>
          <w:szCs w:val="24"/>
        </w:rPr>
        <w:t xml:space="preserve">относительно КНБК с РУС </w:t>
      </w:r>
      <w:r w:rsidR="005E648D" w:rsidRPr="0038421C">
        <w:rPr>
          <w:szCs w:val="24"/>
        </w:rPr>
        <w:t>на величину перепада ВЗД ~ 40</w:t>
      </w:r>
      <w:r w:rsidR="007D18F1" w:rsidRPr="0038421C">
        <w:rPr>
          <w:szCs w:val="24"/>
        </w:rPr>
        <w:t xml:space="preserve"> </w:t>
      </w:r>
      <w:r w:rsidR="005E648D" w:rsidRPr="0038421C">
        <w:rPr>
          <w:szCs w:val="24"/>
        </w:rPr>
        <w:t>атм</w:t>
      </w:r>
      <w:r w:rsidR="00724AD2">
        <w:rPr>
          <w:szCs w:val="24"/>
        </w:rPr>
        <w:t>.</w:t>
      </w:r>
    </w:p>
    <w:p w:rsidR="00724AD2" w:rsidRPr="005E648D" w:rsidRDefault="00724AD2" w:rsidP="00724AD2">
      <w:pPr>
        <w:pStyle w:val="S4"/>
      </w:pPr>
    </w:p>
    <w:p w:rsidR="00E6005D" w:rsidRPr="00724AD2" w:rsidRDefault="00E6005D" w:rsidP="00724AD2">
      <w:pPr>
        <w:jc w:val="both"/>
        <w:rPr>
          <w:szCs w:val="24"/>
        </w:rPr>
      </w:pPr>
      <w:r w:rsidRPr="00724AD2">
        <w:rPr>
          <w:szCs w:val="24"/>
        </w:rPr>
        <w:t>Спецификации применяемых ВЗД, РУС, Турбобур</w:t>
      </w:r>
      <w:r w:rsidR="001C003F" w:rsidRPr="00724AD2">
        <w:rPr>
          <w:szCs w:val="24"/>
        </w:rPr>
        <w:t>ов</w:t>
      </w:r>
      <w:r w:rsidRPr="00724AD2">
        <w:rPr>
          <w:szCs w:val="24"/>
        </w:rPr>
        <w:t xml:space="preserve"> должны </w:t>
      </w:r>
      <w:r w:rsidR="001C003F" w:rsidRPr="00724AD2">
        <w:rPr>
          <w:szCs w:val="24"/>
        </w:rPr>
        <w:t>соответствовать требованиям</w:t>
      </w:r>
      <w:r w:rsidR="007D18F1">
        <w:rPr>
          <w:szCs w:val="24"/>
        </w:rPr>
        <w:t>,</w:t>
      </w:r>
      <w:r w:rsidR="001C003F" w:rsidRPr="00724AD2">
        <w:rPr>
          <w:szCs w:val="24"/>
        </w:rPr>
        <w:t xml:space="preserve"> предъявляемым к возможности вращения КНБК в процессе бурения и проработки ствола. Рекомендуемые </w:t>
      </w:r>
      <w:r w:rsidR="00CF062C" w:rsidRPr="00724AD2">
        <w:rPr>
          <w:szCs w:val="24"/>
        </w:rPr>
        <w:t>скорости вращения КНБК для</w:t>
      </w:r>
      <w:r w:rsidR="001C003F" w:rsidRPr="00724AD2">
        <w:rPr>
          <w:szCs w:val="24"/>
        </w:rPr>
        <w:t xml:space="preserve"> оборудования </w:t>
      </w:r>
      <w:r w:rsidR="006F5DB4" w:rsidRPr="0038421C">
        <w:rPr>
          <w:szCs w:val="24"/>
        </w:rPr>
        <w:t>устанавливаются Заказчиком</w:t>
      </w:r>
      <w:r w:rsidR="001C003F" w:rsidRPr="0038421C">
        <w:rPr>
          <w:szCs w:val="24"/>
        </w:rPr>
        <w:t xml:space="preserve"> в зависимости от условий бурения секции</w:t>
      </w:r>
      <w:r w:rsidR="001C003F" w:rsidRPr="00724AD2">
        <w:rPr>
          <w:szCs w:val="24"/>
        </w:rPr>
        <w:t>:</w:t>
      </w:r>
    </w:p>
    <w:p w:rsidR="001C003F" w:rsidRDefault="001C003F" w:rsidP="00FA4397">
      <w:pPr>
        <w:pStyle w:val="aff"/>
        <w:numPr>
          <w:ilvl w:val="1"/>
          <w:numId w:val="3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РУС не менее 120 об/мин при бурении и проработке</w:t>
      </w:r>
      <w:r w:rsidR="006F5DB4">
        <w:rPr>
          <w:szCs w:val="24"/>
        </w:rPr>
        <w:t xml:space="preserve"> вниз и вверх</w:t>
      </w:r>
      <w:r w:rsidR="009B0522">
        <w:rPr>
          <w:szCs w:val="24"/>
        </w:rPr>
        <w:t>.</w:t>
      </w:r>
    </w:p>
    <w:p w:rsidR="001C003F" w:rsidRPr="00EC5FF7" w:rsidRDefault="001C003F" w:rsidP="00FA4397">
      <w:pPr>
        <w:pStyle w:val="aff"/>
        <w:numPr>
          <w:ilvl w:val="1"/>
          <w:numId w:val="3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ВЗД и Турбобур не менее 80</w:t>
      </w:r>
      <w:r w:rsidR="007D18F1">
        <w:rPr>
          <w:szCs w:val="24"/>
        </w:rPr>
        <w:t> </w:t>
      </w:r>
      <w:r>
        <w:rPr>
          <w:szCs w:val="24"/>
        </w:rPr>
        <w:t xml:space="preserve">об/мин </w:t>
      </w:r>
      <w:r w:rsidR="006F5DB4">
        <w:rPr>
          <w:szCs w:val="24"/>
        </w:rPr>
        <w:t xml:space="preserve">при бурении и проработке вниз на участках </w:t>
      </w:r>
      <w:r w:rsidR="00BC49CC">
        <w:rPr>
          <w:szCs w:val="24"/>
        </w:rPr>
        <w:t xml:space="preserve">бурения в роторном режиме </w:t>
      </w:r>
      <w:r w:rsidR="00CD2F58">
        <w:rPr>
          <w:szCs w:val="24"/>
        </w:rPr>
        <w:t>и не менее 50</w:t>
      </w:r>
      <w:r w:rsidR="007D18F1">
        <w:rPr>
          <w:szCs w:val="24"/>
        </w:rPr>
        <w:t> </w:t>
      </w:r>
      <w:r w:rsidR="00CD2F58">
        <w:rPr>
          <w:szCs w:val="24"/>
        </w:rPr>
        <w:t>об/мин на участках траектории</w:t>
      </w:r>
      <w:r w:rsidR="00BC49CC">
        <w:rPr>
          <w:szCs w:val="24"/>
        </w:rPr>
        <w:t xml:space="preserve"> в направленном режиме бурения</w:t>
      </w:r>
      <w:r w:rsidR="00CD2F58">
        <w:rPr>
          <w:szCs w:val="24"/>
        </w:rPr>
        <w:t xml:space="preserve">, </w:t>
      </w:r>
      <w:r w:rsidR="006F5DB4">
        <w:rPr>
          <w:szCs w:val="24"/>
        </w:rPr>
        <w:t xml:space="preserve">при </w:t>
      </w:r>
      <w:r w:rsidR="00724AD2">
        <w:rPr>
          <w:szCs w:val="24"/>
        </w:rPr>
        <w:t xml:space="preserve">углах перекоса </w:t>
      </w:r>
      <w:r w:rsidR="00BC49CC">
        <w:rPr>
          <w:szCs w:val="24"/>
        </w:rPr>
        <w:t xml:space="preserve">до </w:t>
      </w:r>
      <w:r w:rsidR="00724AD2">
        <w:rPr>
          <w:szCs w:val="24"/>
        </w:rPr>
        <w:t>1.4</w:t>
      </w:r>
      <w:r w:rsidR="007D18F1">
        <w:rPr>
          <w:szCs w:val="24"/>
        </w:rPr>
        <w:t> </w:t>
      </w:r>
      <w:r w:rsidR="00724AD2">
        <w:rPr>
          <w:szCs w:val="24"/>
        </w:rPr>
        <w:t>градуса</w:t>
      </w:r>
      <w:r w:rsidR="007D18F1">
        <w:rPr>
          <w:szCs w:val="24"/>
        </w:rPr>
        <w:t>.</w:t>
      </w:r>
    </w:p>
    <w:p w:rsidR="004772F8" w:rsidRDefault="004772F8" w:rsidP="00F5281C">
      <w:pPr>
        <w:pStyle w:val="S4"/>
      </w:pPr>
    </w:p>
    <w:p w:rsidR="00724AD2" w:rsidRDefault="00724AD2" w:rsidP="00F5281C">
      <w:pPr>
        <w:pStyle w:val="S4"/>
      </w:pPr>
    </w:p>
    <w:p w:rsidR="00F61EB0" w:rsidRDefault="008328C2" w:rsidP="00B27A04">
      <w:pPr>
        <w:pStyle w:val="S30"/>
        <w:numPr>
          <w:ilvl w:val="2"/>
          <w:numId w:val="81"/>
        </w:numPr>
        <w:ind w:left="0" w:firstLine="0"/>
      </w:pPr>
      <w:bookmarkStart w:id="122" w:name="_Toc499829585"/>
      <w:bookmarkStart w:id="123" w:name="_Toc522274240"/>
      <w:r>
        <w:t>П</w:t>
      </w:r>
      <w:r w:rsidR="001B5207">
        <w:t xml:space="preserve">риборы </w:t>
      </w:r>
      <w:r>
        <w:t xml:space="preserve">инклинометрии и </w:t>
      </w:r>
      <w:r w:rsidR="001B5207">
        <w:t>каротажа</w:t>
      </w:r>
      <w:bookmarkEnd w:id="122"/>
      <w:bookmarkEnd w:id="123"/>
    </w:p>
    <w:p w:rsidR="00724AD2" w:rsidRPr="00724AD2" w:rsidRDefault="00724AD2" w:rsidP="00724AD2">
      <w:pPr>
        <w:pStyle w:val="S4"/>
      </w:pPr>
    </w:p>
    <w:p w:rsidR="00F61EB0" w:rsidRDefault="001B5207" w:rsidP="00724AD2">
      <w:pPr>
        <w:pStyle w:val="S4"/>
      </w:pPr>
      <w:r>
        <w:t xml:space="preserve">Все применяемое оборудование </w:t>
      </w:r>
      <w:r w:rsidR="008328C2">
        <w:t>инклинометрии</w:t>
      </w:r>
      <w:r w:rsidR="00E63CE3">
        <w:t xml:space="preserve"> и каротажа должно иметь паспорта с указанием спецификаций на рус</w:t>
      </w:r>
      <w:r w:rsidR="00724AD2">
        <w:t>ском языке.</w:t>
      </w:r>
    </w:p>
    <w:p w:rsidR="00724AD2" w:rsidRDefault="00724AD2" w:rsidP="00724AD2">
      <w:pPr>
        <w:pStyle w:val="S4"/>
      </w:pPr>
    </w:p>
    <w:p w:rsidR="00E63CE3" w:rsidRDefault="00E63CE3" w:rsidP="00724AD2">
      <w:pPr>
        <w:pStyle w:val="S4"/>
      </w:pPr>
      <w:r>
        <w:t xml:space="preserve">Приборы </w:t>
      </w:r>
      <w:r w:rsidR="003828FF">
        <w:t xml:space="preserve">на </w:t>
      </w:r>
      <w:r>
        <w:t xml:space="preserve">начало работ должны </w:t>
      </w:r>
      <w:r w:rsidR="003828FF">
        <w:t>иметь действующие результаты</w:t>
      </w:r>
      <w:r>
        <w:t xml:space="preserve"> </w:t>
      </w:r>
      <w:r w:rsidR="003828FF">
        <w:t>калибровки</w:t>
      </w:r>
      <w:r w:rsidR="003828FF" w:rsidRPr="0059254C">
        <w:t xml:space="preserve"> </w:t>
      </w:r>
      <w:r>
        <w:t>и иметь соответствующий подтверждающий документ. Частота и процедура проведения калибровки должны соответствов</w:t>
      </w:r>
      <w:r w:rsidR="00724AD2">
        <w:t>ать рекомендациям производителя.</w:t>
      </w:r>
    </w:p>
    <w:p w:rsidR="00724AD2" w:rsidRDefault="00724AD2" w:rsidP="00724AD2">
      <w:pPr>
        <w:pStyle w:val="S4"/>
      </w:pPr>
    </w:p>
    <w:p w:rsidR="00E63CE3" w:rsidRDefault="00BB264D" w:rsidP="00724AD2">
      <w:pPr>
        <w:pStyle w:val="S4"/>
        <w:rPr>
          <w:i/>
        </w:rPr>
      </w:pPr>
      <w:r>
        <w:t>П</w:t>
      </w:r>
      <w:r w:rsidRPr="00E63CE3">
        <w:t>ри использовании инклинометрического оборудования на осно</w:t>
      </w:r>
      <w:r>
        <w:t>ве магнитометров допустимое значение потенциальной ошибки измерений азимута принимается не более 0,</w:t>
      </w:r>
      <w:r w:rsidR="007D18F1">
        <w:t>5 </w:t>
      </w:r>
      <w:r>
        <w:t xml:space="preserve">градуса. </w:t>
      </w:r>
      <w:r w:rsidR="00E63CE3">
        <w:t xml:space="preserve">Подрядчиком </w:t>
      </w:r>
      <w:r w:rsidR="003F79E4">
        <w:rPr>
          <w:lang w:eastAsia="en-GB"/>
        </w:rPr>
        <w:t xml:space="preserve">ННБ </w:t>
      </w:r>
      <w:r w:rsidR="00E63CE3">
        <w:t xml:space="preserve">производится </w:t>
      </w:r>
      <w:r>
        <w:t xml:space="preserve">расчет ожидаемой ошибки азимута и </w:t>
      </w:r>
      <w:r w:rsidR="00E63CE3" w:rsidRPr="00E63CE3">
        <w:t xml:space="preserve">требуемого количества немагнитных УБТ или БТ </w:t>
      </w:r>
      <w:r w:rsidR="00E63CE3">
        <w:t>д</w:t>
      </w:r>
      <w:r w:rsidR="00E63CE3" w:rsidRPr="00E63CE3">
        <w:t xml:space="preserve">ля снижения эффекта магнитной интерференции, вызываемой стальными элементами КНБК и бурильной </w:t>
      </w:r>
      <w:r w:rsidRPr="00E63CE3">
        <w:t>колонн</w:t>
      </w:r>
      <w:r>
        <w:t>ой</w:t>
      </w:r>
      <w:r w:rsidR="00E63CE3" w:rsidRPr="00E63CE3">
        <w:t xml:space="preserve"> </w:t>
      </w:r>
      <w:r w:rsidR="00DE44DB">
        <w:t>(</w:t>
      </w:r>
      <w:r w:rsidR="00DE44DB">
        <w:rPr>
          <w:i/>
        </w:rPr>
        <w:t>т</w:t>
      </w:r>
      <w:r w:rsidR="00E63CE3" w:rsidRPr="00DE44DB">
        <w:rPr>
          <w:i/>
        </w:rPr>
        <w:t xml:space="preserve">ребуемое количество немагнитных УБТ или БТ зависит от географического расположения скважины, </w:t>
      </w:r>
      <w:r w:rsidR="003828FF" w:rsidRPr="00DE44DB">
        <w:rPr>
          <w:i/>
        </w:rPr>
        <w:t xml:space="preserve">направления бурения скважины относительно </w:t>
      </w:r>
      <w:r w:rsidR="003828FF">
        <w:rPr>
          <w:i/>
        </w:rPr>
        <w:t>М</w:t>
      </w:r>
      <w:r w:rsidR="003828FF" w:rsidRPr="00DE44DB">
        <w:rPr>
          <w:i/>
        </w:rPr>
        <w:t xml:space="preserve">агнитного Севера </w:t>
      </w:r>
      <w:r w:rsidR="00E63CE3" w:rsidRPr="00DE44DB">
        <w:rPr>
          <w:i/>
        </w:rPr>
        <w:t>и зенитного угла, конфигурации КНБК, длины и диаметров магнитных (стальных) элементов КНБК</w:t>
      </w:r>
      <w:r w:rsidR="00DE44DB">
        <w:rPr>
          <w:i/>
        </w:rPr>
        <w:t>)</w:t>
      </w:r>
      <w:r w:rsidR="00724AD2">
        <w:rPr>
          <w:i/>
        </w:rPr>
        <w:t>.</w:t>
      </w:r>
    </w:p>
    <w:p w:rsidR="00724AD2" w:rsidRPr="009B0522" w:rsidRDefault="00724AD2" w:rsidP="00724AD2">
      <w:pPr>
        <w:pStyle w:val="S4"/>
        <w:rPr>
          <w:sz w:val="22"/>
        </w:rPr>
      </w:pPr>
    </w:p>
    <w:p w:rsidR="00B656E1" w:rsidRPr="00B656E1" w:rsidRDefault="00DA1DB4" w:rsidP="00724AD2">
      <w:pPr>
        <w:pStyle w:val="S4"/>
        <w:rPr>
          <w:i/>
        </w:rPr>
      </w:pPr>
      <w:r>
        <w:t xml:space="preserve">При планировании оборудования телеметрии и каротажа для проведения работ ННБ, необходимо подтвердить соответствие характеристик оборудования </w:t>
      </w:r>
      <w:r w:rsidR="00793CC5">
        <w:t>условиям работы</w:t>
      </w:r>
      <w:r>
        <w:t xml:space="preserve">, </w:t>
      </w:r>
      <w:r w:rsidR="00B656E1">
        <w:t>включая</w:t>
      </w:r>
      <w:r w:rsidR="00831D7F">
        <w:t>,</w:t>
      </w:r>
      <w:r w:rsidR="008F526C">
        <w:t xml:space="preserve"> но</w:t>
      </w:r>
      <w:r w:rsidR="00B656E1">
        <w:t xml:space="preserve"> не ограничиваясь:</w:t>
      </w:r>
    </w:p>
    <w:p w:rsidR="008F526C" w:rsidRPr="008F526C" w:rsidRDefault="008F526C" w:rsidP="0038421C">
      <w:pPr>
        <w:pStyle w:val="aff"/>
        <w:numPr>
          <w:ilvl w:val="1"/>
          <w:numId w:val="2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соответствие погрешности прибора требованиям</w:t>
      </w:r>
      <w:r w:rsidR="003009A1">
        <w:rPr>
          <w:szCs w:val="24"/>
        </w:rPr>
        <w:t xml:space="preserve"> точности проводки траектории, </w:t>
      </w:r>
      <w:r>
        <w:rPr>
          <w:szCs w:val="24"/>
        </w:rPr>
        <w:t xml:space="preserve">учитывая размеры целей бурения </w:t>
      </w:r>
      <w:r w:rsidR="00F25CC1" w:rsidRPr="0038421C">
        <w:rPr>
          <w:szCs w:val="24"/>
        </w:rPr>
        <w:t xml:space="preserve">(см. </w:t>
      </w:r>
      <w:r w:rsidRPr="0038421C">
        <w:rPr>
          <w:szCs w:val="24"/>
        </w:rPr>
        <w:t>п.1</w:t>
      </w:r>
      <w:r w:rsidR="006F1003" w:rsidRPr="0038421C">
        <w:rPr>
          <w:szCs w:val="24"/>
        </w:rPr>
        <w:t>1</w:t>
      </w:r>
      <w:r w:rsidRPr="0038421C">
        <w:rPr>
          <w:szCs w:val="24"/>
        </w:rPr>
        <w:t>.4.</w:t>
      </w:r>
      <w:r w:rsidR="006F1003" w:rsidRPr="0038421C">
        <w:rPr>
          <w:szCs w:val="24"/>
        </w:rPr>
        <w:t>3</w:t>
      </w:r>
      <w:r w:rsidR="00F25CC1" w:rsidRPr="0038421C">
        <w:rPr>
          <w:szCs w:val="24"/>
        </w:rPr>
        <w:t xml:space="preserve"> </w:t>
      </w:r>
      <w:r w:rsidR="00CF7638">
        <w:rPr>
          <w:szCs w:val="24"/>
        </w:rPr>
        <w:t>настоящ</w:t>
      </w:r>
      <w:r w:rsidR="00B2788B">
        <w:rPr>
          <w:szCs w:val="24"/>
        </w:rPr>
        <w:t>их</w:t>
      </w:r>
      <w:r w:rsidR="00B2788B" w:rsidRPr="007C1821">
        <w:rPr>
          <w:szCs w:val="24"/>
        </w:rPr>
        <w:t xml:space="preserve"> </w:t>
      </w:r>
      <w:r w:rsidR="000A060B">
        <w:rPr>
          <w:szCs w:val="24"/>
        </w:rPr>
        <w:t>Типовых требований</w:t>
      </w:r>
      <w:r w:rsidR="00F25CC1" w:rsidRPr="0038421C">
        <w:rPr>
          <w:szCs w:val="24"/>
        </w:rPr>
        <w:t>)</w:t>
      </w:r>
      <w:r>
        <w:rPr>
          <w:szCs w:val="24"/>
        </w:rPr>
        <w:t xml:space="preserve"> и риски пересечений </w:t>
      </w:r>
      <w:r w:rsidR="00F25CC1" w:rsidRPr="0038421C">
        <w:rPr>
          <w:szCs w:val="24"/>
        </w:rPr>
        <w:t xml:space="preserve">(см. </w:t>
      </w:r>
      <w:r w:rsidRPr="0038421C">
        <w:rPr>
          <w:szCs w:val="24"/>
        </w:rPr>
        <w:t>п.</w:t>
      </w:r>
      <w:r w:rsidR="003009A1" w:rsidRPr="0038421C">
        <w:rPr>
          <w:szCs w:val="24"/>
        </w:rPr>
        <w:t>1</w:t>
      </w:r>
      <w:r w:rsidR="006F1003" w:rsidRPr="0038421C">
        <w:rPr>
          <w:szCs w:val="24"/>
        </w:rPr>
        <w:t>1</w:t>
      </w:r>
      <w:r w:rsidR="003009A1" w:rsidRPr="0038421C">
        <w:rPr>
          <w:szCs w:val="24"/>
        </w:rPr>
        <w:t>.4.</w:t>
      </w:r>
      <w:r w:rsidR="006F1003" w:rsidRPr="0038421C">
        <w:rPr>
          <w:szCs w:val="24"/>
        </w:rPr>
        <w:t>5</w:t>
      </w:r>
      <w:r w:rsidR="00F25CC1" w:rsidRPr="0038421C">
        <w:rPr>
          <w:szCs w:val="24"/>
        </w:rPr>
        <w:t xml:space="preserve"> </w:t>
      </w:r>
      <w:r w:rsidR="00B2788B">
        <w:rPr>
          <w:szCs w:val="24"/>
        </w:rPr>
        <w:t xml:space="preserve">настоящих </w:t>
      </w:r>
      <w:r w:rsidR="000A060B">
        <w:rPr>
          <w:szCs w:val="24"/>
        </w:rPr>
        <w:t>Типовых требований</w:t>
      </w:r>
      <w:r w:rsidR="00F25CC1" w:rsidRPr="0038421C">
        <w:rPr>
          <w:szCs w:val="24"/>
        </w:rPr>
        <w:t>)</w:t>
      </w:r>
      <w:r w:rsidR="00CF7638" w:rsidRPr="0038421C">
        <w:rPr>
          <w:szCs w:val="24"/>
        </w:rPr>
        <w:t>;</w:t>
      </w:r>
    </w:p>
    <w:p w:rsidR="006047A0" w:rsidRPr="00013F44" w:rsidRDefault="00E51352" w:rsidP="00013F44">
      <w:pPr>
        <w:pStyle w:val="aff"/>
        <w:numPr>
          <w:ilvl w:val="1"/>
          <w:numId w:val="2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="00637E02" w:rsidRPr="00637E02">
        <w:rPr>
          <w:szCs w:val="24"/>
        </w:rPr>
        <w:t>озможные геологические и технологические ограничения по применению телесис</w:t>
      </w:r>
      <w:r w:rsidR="00831D7F">
        <w:rPr>
          <w:szCs w:val="24"/>
        </w:rPr>
        <w:t>темы с электромагнитным каналом</w:t>
      </w:r>
      <w:r w:rsidR="00CF7638">
        <w:rPr>
          <w:szCs w:val="24"/>
        </w:rPr>
        <w:t>;</w:t>
      </w:r>
    </w:p>
    <w:p w:rsidR="006B6DAC" w:rsidRDefault="006B6DAC" w:rsidP="00FA4397">
      <w:pPr>
        <w:pStyle w:val="aff"/>
        <w:numPr>
          <w:ilvl w:val="1"/>
          <w:numId w:val="2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B6DAC">
        <w:rPr>
          <w:szCs w:val="24"/>
        </w:rPr>
        <w:t>типы бурового раствора д</w:t>
      </w:r>
      <w:r w:rsidR="000F5C8E">
        <w:rPr>
          <w:szCs w:val="24"/>
        </w:rPr>
        <w:t>ля приборов резистивиметрии</w:t>
      </w:r>
      <w:r w:rsidR="00CF7638">
        <w:rPr>
          <w:szCs w:val="24"/>
        </w:rPr>
        <w:t>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657613" w:rsidRDefault="00657613" w:rsidP="00F5281C">
      <w:pPr>
        <w:pStyle w:val="S4"/>
      </w:pPr>
      <w:r w:rsidRPr="00657613">
        <w:t>Наличие фильтра, устанавливаемого в бурильную трубу для предотвращения засорения телесистемы. Фильтр должен плотно и безопасно садиться в муфту бурильной трубы либо должен иметься</w:t>
      </w:r>
      <w:r w:rsidR="000F5C8E">
        <w:t xml:space="preserve"> переводник для посадки фильтра.</w:t>
      </w:r>
    </w:p>
    <w:p w:rsidR="000F5C8E" w:rsidRDefault="000F5C8E" w:rsidP="00B27A04">
      <w:pPr>
        <w:pStyle w:val="S4"/>
        <w:rPr>
          <w:sz w:val="22"/>
        </w:rPr>
      </w:pPr>
    </w:p>
    <w:p w:rsidR="00E51352" w:rsidRPr="009B0522" w:rsidRDefault="00E51352" w:rsidP="00B27A04">
      <w:pPr>
        <w:pStyle w:val="S4"/>
        <w:rPr>
          <w:sz w:val="22"/>
        </w:rPr>
      </w:pPr>
    </w:p>
    <w:p w:rsidR="00172761" w:rsidRDefault="00172761" w:rsidP="00B27A04">
      <w:pPr>
        <w:pStyle w:val="S30"/>
        <w:numPr>
          <w:ilvl w:val="2"/>
          <w:numId w:val="81"/>
        </w:numPr>
        <w:ind w:left="0" w:firstLine="0"/>
      </w:pPr>
      <w:bookmarkStart w:id="124" w:name="_Toc499829586"/>
      <w:bookmarkStart w:id="125" w:name="_Toc522274241"/>
      <w:r>
        <w:t>Яс</w:t>
      </w:r>
      <w:r w:rsidR="00375AA1">
        <w:t>ы</w:t>
      </w:r>
      <w:bookmarkEnd w:id="124"/>
      <w:bookmarkEnd w:id="125"/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 w:rsidRPr="00172761">
        <w:lastRenderedPageBreak/>
        <w:t xml:space="preserve">При бурении </w:t>
      </w:r>
      <w:r>
        <w:t>скважин в зоне потенциального риска прихватов – обязательно применение ясов в составе бурильной колонны</w:t>
      </w:r>
      <w:r w:rsidR="000F5C8E">
        <w:t>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 w:rsidRPr="00172761">
        <w:t xml:space="preserve">В буровых работах на объектах </w:t>
      </w:r>
      <w:r>
        <w:t>Компании</w:t>
      </w:r>
      <w:r w:rsidRPr="00172761">
        <w:t xml:space="preserve"> должны использоваться только гидромеханические или гидравлически</w:t>
      </w:r>
      <w:r w:rsidR="000F5C8E">
        <w:t>е буровые ясы двойного действия.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 w:rsidRPr="00172761">
        <w:t>Все буровые ясы, перед отправкой на буровую площадку, должны быть испытаны на тестовых стендах и оснащены предохранительными хомутами и им</w:t>
      </w:r>
      <w:r w:rsidR="000F5C8E">
        <w:t>еть приложенный отчет испытаний.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>
        <w:t xml:space="preserve">При </w:t>
      </w:r>
      <w:r w:rsidR="00023591">
        <w:t>планировании установки</w:t>
      </w:r>
      <w:r>
        <w:t xml:space="preserve"> яса в составе бурильной колонны, необходимо </w:t>
      </w:r>
      <w:r w:rsidR="002843EB">
        <w:t>придерживаться следующих правил:</w:t>
      </w:r>
    </w:p>
    <w:p w:rsidR="002843EB" w:rsidRPr="002843EB" w:rsidRDefault="002843EB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е</w:t>
      </w:r>
      <w:r w:rsidRPr="002843EB">
        <w:rPr>
          <w:szCs w:val="24"/>
        </w:rPr>
        <w:t>сли яс не имеет механического замка, он не</w:t>
      </w:r>
      <w:r w:rsidR="00156B48">
        <w:rPr>
          <w:szCs w:val="24"/>
        </w:rPr>
        <w:t xml:space="preserve"> должен устанавливаться</w:t>
      </w:r>
      <w:r w:rsidRPr="002843EB">
        <w:rPr>
          <w:szCs w:val="24"/>
        </w:rPr>
        <w:t xml:space="preserve"> в диапазоне нахождения нейтральной точки</w:t>
      </w:r>
      <w:r w:rsidR="000F5C8E">
        <w:rPr>
          <w:szCs w:val="24"/>
        </w:rPr>
        <w:t xml:space="preserve"> бурильной колонны</w:t>
      </w:r>
      <w:r w:rsidR="00CF7638">
        <w:rPr>
          <w:szCs w:val="24"/>
        </w:rPr>
        <w:t>;</w:t>
      </w:r>
    </w:p>
    <w:p w:rsidR="002843EB" w:rsidRPr="002843EB" w:rsidRDefault="002843EB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</w:t>
      </w:r>
      <w:r w:rsidRPr="002843EB">
        <w:rPr>
          <w:szCs w:val="24"/>
        </w:rPr>
        <w:t>ад ясом должно быть установлено не менее двух УБТ, или эквивалентная масса ТБТ, дл</w:t>
      </w:r>
      <w:r>
        <w:rPr>
          <w:szCs w:val="24"/>
        </w:rPr>
        <w:t>я обеспечения необходимой массы</w:t>
      </w:r>
      <w:r w:rsidR="00CF7638">
        <w:rPr>
          <w:szCs w:val="24"/>
        </w:rPr>
        <w:t>;</w:t>
      </w:r>
    </w:p>
    <w:p w:rsidR="002843EB" w:rsidRPr="002843EB" w:rsidRDefault="002843EB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</w:t>
      </w:r>
      <w:r w:rsidRPr="002843EB">
        <w:rPr>
          <w:szCs w:val="24"/>
        </w:rPr>
        <w:t>е располагать яс в месте перехода секций (изменения труб), или м</w:t>
      </w:r>
      <w:r>
        <w:rPr>
          <w:szCs w:val="24"/>
        </w:rPr>
        <w:t>ежду двумя УБТ разного диаметра</w:t>
      </w:r>
      <w:r w:rsidR="00CF7638">
        <w:rPr>
          <w:szCs w:val="24"/>
        </w:rPr>
        <w:t>;</w:t>
      </w:r>
    </w:p>
    <w:p w:rsidR="002843EB" w:rsidRPr="001923C7" w:rsidRDefault="002843EB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i/>
          <w:szCs w:val="24"/>
        </w:rPr>
      </w:pPr>
      <w:r>
        <w:rPr>
          <w:szCs w:val="24"/>
        </w:rPr>
        <w:t>н</w:t>
      </w:r>
      <w:r w:rsidRPr="002843EB">
        <w:rPr>
          <w:szCs w:val="24"/>
        </w:rPr>
        <w:t>е устанавливать над ясом инструмент и забойное оборудование в диаметре превышающем диаметр яса</w:t>
      </w:r>
      <w:r>
        <w:rPr>
          <w:szCs w:val="24"/>
        </w:rPr>
        <w:t xml:space="preserve"> </w:t>
      </w:r>
      <w:r w:rsidRPr="002843EB">
        <w:rPr>
          <w:i/>
          <w:szCs w:val="24"/>
        </w:rPr>
        <w:t>(например</w:t>
      </w:r>
      <w:r w:rsidR="00CF7638">
        <w:rPr>
          <w:i/>
          <w:szCs w:val="24"/>
        </w:rPr>
        <w:t>,</w:t>
      </w:r>
      <w:r w:rsidRPr="002843EB">
        <w:rPr>
          <w:i/>
          <w:szCs w:val="24"/>
        </w:rPr>
        <w:t xml:space="preserve"> к</w:t>
      </w:r>
      <w:r>
        <w:rPr>
          <w:i/>
          <w:szCs w:val="24"/>
        </w:rPr>
        <w:t>алибраторы, расширители и т.д.)</w:t>
      </w:r>
      <w:r w:rsidR="00CF7638">
        <w:rPr>
          <w:i/>
          <w:szCs w:val="24"/>
        </w:rPr>
        <w:t>;</w:t>
      </w:r>
    </w:p>
    <w:p w:rsidR="001923C7" w:rsidRPr="00013F44" w:rsidRDefault="001923C7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i/>
          <w:szCs w:val="24"/>
        </w:rPr>
      </w:pPr>
      <w:r>
        <w:rPr>
          <w:szCs w:val="24"/>
        </w:rPr>
        <w:t>при выборе интервала установки яса необходимо провести расчеты величины доводимой нагрузки сжати</w:t>
      </w:r>
      <w:r w:rsidR="000F5C8E">
        <w:rPr>
          <w:szCs w:val="24"/>
        </w:rPr>
        <w:t>я до запланированного интервала</w:t>
      </w:r>
      <w:r w:rsidR="00CF7638">
        <w:rPr>
          <w:szCs w:val="24"/>
        </w:rPr>
        <w:t>;</w:t>
      </w:r>
    </w:p>
    <w:p w:rsidR="00F77E0E" w:rsidRPr="002843EB" w:rsidRDefault="00F77E0E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i/>
          <w:szCs w:val="24"/>
        </w:rPr>
      </w:pPr>
      <w:r>
        <w:t>расчеты параметров нагрузки на яс необходимо проводить в специализированном ПО</w:t>
      </w:r>
      <w:r w:rsidR="00CF7638">
        <w:t>.</w:t>
      </w:r>
    </w:p>
    <w:p w:rsidR="004772F8" w:rsidRPr="009B0522" w:rsidRDefault="004772F8" w:rsidP="00F5281C">
      <w:pPr>
        <w:pStyle w:val="S4"/>
        <w:rPr>
          <w:sz w:val="22"/>
        </w:rPr>
      </w:pPr>
    </w:p>
    <w:p w:rsidR="000F5C8E" w:rsidRPr="009B0522" w:rsidRDefault="000F5C8E" w:rsidP="00F5281C">
      <w:pPr>
        <w:pStyle w:val="S4"/>
        <w:rPr>
          <w:sz w:val="22"/>
        </w:rPr>
      </w:pPr>
    </w:p>
    <w:p w:rsidR="00266CD0" w:rsidRDefault="00266CD0" w:rsidP="00B27A04">
      <w:pPr>
        <w:pStyle w:val="S30"/>
        <w:numPr>
          <w:ilvl w:val="2"/>
          <w:numId w:val="81"/>
        </w:numPr>
        <w:ind w:left="0" w:firstLine="0"/>
      </w:pPr>
      <w:bookmarkStart w:id="126" w:name="_Toc499829587"/>
      <w:bookmarkStart w:id="127" w:name="_Toc522274242"/>
      <w:r w:rsidRPr="00266CD0">
        <w:t>Калибраторы</w:t>
      </w:r>
      <w:bookmarkEnd w:id="126"/>
      <w:bookmarkEnd w:id="127"/>
    </w:p>
    <w:p w:rsidR="000F5C8E" w:rsidRPr="000F5C8E" w:rsidRDefault="000F5C8E" w:rsidP="00F5281C">
      <w:pPr>
        <w:pStyle w:val="S4"/>
      </w:pPr>
    </w:p>
    <w:p w:rsidR="00610E5F" w:rsidRPr="007D613C" w:rsidRDefault="00266CD0" w:rsidP="00F5281C">
      <w:pPr>
        <w:pStyle w:val="S4"/>
      </w:pPr>
      <w:r w:rsidRPr="00266CD0">
        <w:t xml:space="preserve">При бурении наклонно-направленных и горизонтальных скважин могут использоваться только центраторы и калибраторы, изготовленные </w:t>
      </w:r>
      <w:r w:rsidR="00610E5F">
        <w:t xml:space="preserve">и/или переоснащенные, восстановленные </w:t>
      </w:r>
      <w:r w:rsidRPr="00266CD0">
        <w:t>на предприятиях</w:t>
      </w:r>
      <w:r w:rsidR="00CE7291">
        <w:t>,</w:t>
      </w:r>
      <w:r w:rsidR="00EA4BB7" w:rsidRPr="00EA4BB7">
        <w:t xml:space="preserve"> </w:t>
      </w:r>
      <w:r w:rsidR="00EA4BB7" w:rsidRPr="00266CD0">
        <w:t>сертифицированных</w:t>
      </w:r>
      <w:r w:rsidR="00EA4BB7">
        <w:t xml:space="preserve"> по </w:t>
      </w:r>
      <w:r w:rsidR="00CE7291">
        <w:t xml:space="preserve">стандартам ИСО </w:t>
      </w:r>
      <w:r w:rsidR="00714E8C" w:rsidRPr="00714E8C">
        <w:t>серии</w:t>
      </w:r>
      <w:r w:rsidR="00CE7291">
        <w:t xml:space="preserve"> 9000</w:t>
      </w:r>
      <w:r w:rsidR="007C5165">
        <w:t>.</w:t>
      </w:r>
      <w:r w:rsidR="00EA4BB7">
        <w:t xml:space="preserve"> </w:t>
      </w:r>
      <w:r w:rsidRPr="00266CD0">
        <w:t>Запрещается использова</w:t>
      </w:r>
      <w:r w:rsidR="00CF7638">
        <w:t>ть</w:t>
      </w:r>
      <w:r w:rsidRPr="00266CD0">
        <w:t xml:space="preserve"> </w:t>
      </w:r>
      <w:r w:rsidR="00CF7638" w:rsidRPr="00266CD0">
        <w:t>несертифицированны</w:t>
      </w:r>
      <w:r w:rsidR="00CF7638">
        <w:t>е</w:t>
      </w:r>
      <w:r w:rsidR="00CF7638" w:rsidRPr="00266CD0">
        <w:t xml:space="preserve"> </w:t>
      </w:r>
      <w:r w:rsidRPr="00266CD0">
        <w:t xml:space="preserve">незаводского производства </w:t>
      </w:r>
      <w:r w:rsidR="00CF7638" w:rsidRPr="00266CD0">
        <w:t>центратор</w:t>
      </w:r>
      <w:r w:rsidR="00CF7638">
        <w:t>ы</w:t>
      </w:r>
      <w:r w:rsidR="00CF7638" w:rsidRPr="00266CD0">
        <w:t xml:space="preserve"> </w:t>
      </w:r>
      <w:r w:rsidRPr="00266CD0">
        <w:t>и калибратор</w:t>
      </w:r>
      <w:r w:rsidR="00CF7638">
        <w:t>ы</w:t>
      </w:r>
      <w:r w:rsidRPr="00266CD0">
        <w:t xml:space="preserve">. </w:t>
      </w:r>
    </w:p>
    <w:p w:rsidR="007C5165" w:rsidRDefault="007C5165" w:rsidP="00F5281C">
      <w:pPr>
        <w:pStyle w:val="S4"/>
      </w:pPr>
    </w:p>
    <w:p w:rsidR="00266CD0" w:rsidRPr="007C5165" w:rsidRDefault="00266CD0" w:rsidP="00F5281C">
      <w:pPr>
        <w:pStyle w:val="S4"/>
      </w:pPr>
      <w:r w:rsidRPr="00266CD0">
        <w:t xml:space="preserve">Для буровых работ могут использоваться только цельнофрезерованные лопастные или наворачиваемые центраторы </w:t>
      </w:r>
      <w:r w:rsidR="00A16202">
        <w:t>и</w:t>
      </w:r>
      <w:r w:rsidRPr="00266CD0">
        <w:t xml:space="preserve"> калибраторы. Допускается использование хомутных ста</w:t>
      </w:r>
      <w:r w:rsidR="000F5C8E">
        <w:t>билизаторов на ВЗД и турбобурах.</w:t>
      </w:r>
    </w:p>
    <w:p w:rsidR="00FA3B4A" w:rsidRPr="007C5165" w:rsidRDefault="00FA3B4A" w:rsidP="00F5281C">
      <w:pPr>
        <w:pStyle w:val="S4"/>
      </w:pPr>
    </w:p>
    <w:p w:rsidR="00FA3B4A" w:rsidRPr="0052755F" w:rsidRDefault="00FA3B4A" w:rsidP="00F5281C">
      <w:pPr>
        <w:pStyle w:val="S4"/>
      </w:pPr>
      <w:r>
        <w:t>Центраторы и калибраторы с наварными лопастями допускается применять только для секций диаметром больше 311</w:t>
      </w:r>
      <w:r w:rsidR="007C5165">
        <w:t> м</w:t>
      </w:r>
      <w:r>
        <w:t>м и при обязательном согласовании Заказчиком.</w:t>
      </w:r>
    </w:p>
    <w:p w:rsidR="000F5C8E" w:rsidRPr="00266CD0" w:rsidRDefault="000F5C8E" w:rsidP="00F5281C">
      <w:pPr>
        <w:pStyle w:val="S4"/>
      </w:pPr>
    </w:p>
    <w:p w:rsidR="000F5C8E" w:rsidRPr="00266CD0" w:rsidRDefault="000F5C8E" w:rsidP="00F5281C">
      <w:pPr>
        <w:pStyle w:val="S4"/>
      </w:pPr>
    </w:p>
    <w:p w:rsidR="00266CD0" w:rsidRDefault="00266CD0" w:rsidP="00B27A04">
      <w:pPr>
        <w:pStyle w:val="S30"/>
        <w:numPr>
          <w:ilvl w:val="2"/>
          <w:numId w:val="81"/>
        </w:numPr>
        <w:ind w:left="0" w:firstLine="0"/>
      </w:pPr>
      <w:bookmarkStart w:id="128" w:name="_Toc499829588"/>
      <w:bookmarkStart w:id="129" w:name="_Toc522274243"/>
      <w:r>
        <w:t>Переводники</w:t>
      </w:r>
      <w:bookmarkEnd w:id="128"/>
      <w:bookmarkEnd w:id="129"/>
    </w:p>
    <w:p w:rsidR="000F5C8E" w:rsidRPr="000F5C8E" w:rsidRDefault="000F5C8E" w:rsidP="00F5281C">
      <w:pPr>
        <w:pStyle w:val="S4"/>
      </w:pPr>
    </w:p>
    <w:p w:rsidR="00266CD0" w:rsidRDefault="00266CD0" w:rsidP="00F5281C">
      <w:pPr>
        <w:pStyle w:val="S4"/>
      </w:pPr>
      <w:r w:rsidRPr="00266CD0">
        <w:t xml:space="preserve">При бурении скважин в </w:t>
      </w:r>
      <w:r>
        <w:t>Компании</w:t>
      </w:r>
      <w:r w:rsidRPr="00266CD0">
        <w:t xml:space="preserve"> могут использоваться только переводники и патрубки, изготовленные на </w:t>
      </w:r>
      <w:r w:rsidRPr="00E0718A">
        <w:t>предприятиях</w:t>
      </w:r>
      <w:r w:rsidR="00CE7291">
        <w:t>,</w:t>
      </w:r>
      <w:r w:rsidR="00E0718A" w:rsidRPr="007C5165">
        <w:t xml:space="preserve"> сертифицированных </w:t>
      </w:r>
      <w:r w:rsidR="00CE7291">
        <w:t xml:space="preserve">по стандартам ИСО </w:t>
      </w:r>
      <w:r w:rsidR="00CE7291" w:rsidRPr="00714E8C">
        <w:t>серии</w:t>
      </w:r>
      <w:r w:rsidR="00CE7291">
        <w:t xml:space="preserve"> 9000</w:t>
      </w:r>
      <w:r w:rsidR="00024F64">
        <w:t>.</w:t>
      </w:r>
    </w:p>
    <w:p w:rsidR="00E0718A" w:rsidRPr="00266CD0" w:rsidRDefault="00E0718A" w:rsidP="00F5281C">
      <w:pPr>
        <w:pStyle w:val="S4"/>
      </w:pPr>
    </w:p>
    <w:p w:rsidR="00266CD0" w:rsidRDefault="00266CD0" w:rsidP="00F5281C">
      <w:pPr>
        <w:pStyle w:val="S4"/>
      </w:pPr>
      <w:r>
        <w:t>При планировании работ с</w:t>
      </w:r>
      <w:r w:rsidRPr="00266CD0">
        <w:t xml:space="preserve">ледует </w:t>
      </w:r>
      <w:r>
        <w:t xml:space="preserve">максимально </w:t>
      </w:r>
      <w:r w:rsidRPr="00266CD0">
        <w:t>миним</w:t>
      </w:r>
      <w:r>
        <w:t>изировать</w:t>
      </w:r>
      <w:r w:rsidRPr="00266CD0">
        <w:t xml:space="preserve"> число переводн</w:t>
      </w:r>
      <w:r w:rsidR="000F5C8E">
        <w:t>иков и патрубков в составе КНБК.</w:t>
      </w:r>
    </w:p>
    <w:p w:rsidR="000F5C8E" w:rsidRPr="00266CD0" w:rsidRDefault="000F5C8E" w:rsidP="00F5281C">
      <w:pPr>
        <w:pStyle w:val="S4"/>
      </w:pPr>
    </w:p>
    <w:p w:rsidR="0087193C" w:rsidRDefault="00266CD0" w:rsidP="00013F44">
      <w:pPr>
        <w:pStyle w:val="S4"/>
      </w:pPr>
      <w:r w:rsidRPr="00266CD0">
        <w:t>Не следует наворачивать переводники или патрубки непосредственно на буровые ясы</w:t>
      </w:r>
      <w:r w:rsidR="000F5C8E">
        <w:t>.</w:t>
      </w:r>
      <w:r w:rsidR="0087193C">
        <w:t xml:space="preserve"> </w:t>
      </w:r>
    </w:p>
    <w:p w:rsidR="0087193C" w:rsidRDefault="0087193C" w:rsidP="00013F44">
      <w:pPr>
        <w:pStyle w:val="S4"/>
      </w:pPr>
    </w:p>
    <w:p w:rsidR="00CF7638" w:rsidRDefault="0087193C" w:rsidP="00013F44">
      <w:pPr>
        <w:pStyle w:val="S4"/>
      </w:pPr>
      <w:r>
        <w:t>П</w:t>
      </w:r>
      <w:r w:rsidRPr="0087193C">
        <w:t xml:space="preserve">еред бурением секции </w:t>
      </w:r>
      <w:r w:rsidR="00FA3B4A">
        <w:t>П</w:t>
      </w:r>
      <w:r w:rsidRPr="0087193C">
        <w:t xml:space="preserve">одрядчик </w:t>
      </w:r>
      <w:r w:rsidR="003F79E4">
        <w:rPr>
          <w:lang w:eastAsia="en-GB"/>
        </w:rPr>
        <w:t xml:space="preserve">ННБ </w:t>
      </w:r>
      <w:r w:rsidR="00CF7638">
        <w:t xml:space="preserve">обязан </w:t>
      </w:r>
      <w:r w:rsidRPr="0087193C">
        <w:t>производить расчет на предельно допустимые нагрузки на кручение и растяжение</w:t>
      </w:r>
      <w:r w:rsidR="00CF7638">
        <w:t>, проверять с</w:t>
      </w:r>
      <w:r w:rsidRPr="0087193C">
        <w:t>оответствие проходных диаметров переводнико</w:t>
      </w:r>
      <w:r>
        <w:t xml:space="preserve">в бурильному </w:t>
      </w:r>
      <w:r w:rsidRPr="0087193C">
        <w:t>инструменту.</w:t>
      </w:r>
    </w:p>
    <w:p w:rsidR="0087193C" w:rsidRDefault="0087193C" w:rsidP="00013F44">
      <w:pPr>
        <w:pStyle w:val="S4"/>
        <w:sectPr w:rsidR="0087193C" w:rsidSect="008A03F7">
          <w:headerReference w:type="even" r:id="rId43"/>
          <w:headerReference w:type="default" r:id="rId44"/>
          <w:headerReference w:type="first" r:id="rId4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 xml:space="preserve"> </w:t>
      </w:r>
    </w:p>
    <w:p w:rsidR="00E8531D" w:rsidRPr="00AA0E3E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</w:pPr>
      <w:bookmarkStart w:id="130" w:name="_Toc499829589"/>
      <w:bookmarkStart w:id="131" w:name="_Toc522274244"/>
      <w:r w:rsidRPr="002C26DD">
        <w:rPr>
          <w:caps w:val="0"/>
        </w:rPr>
        <w:lastRenderedPageBreak/>
        <w:t>ВЫПОЛНЕНИЕ ННБ</w:t>
      </w:r>
      <w:bookmarkEnd w:id="130"/>
      <w:bookmarkEnd w:id="131"/>
    </w:p>
    <w:p w:rsidR="00963054" w:rsidRDefault="00963054" w:rsidP="00F5281C">
      <w:pPr>
        <w:jc w:val="both"/>
      </w:pPr>
    </w:p>
    <w:p w:rsidR="006421D7" w:rsidRDefault="006421D7" w:rsidP="00F5281C">
      <w:pPr>
        <w:jc w:val="both"/>
      </w:pPr>
    </w:p>
    <w:p w:rsidR="00C72793" w:rsidRDefault="00963054" w:rsidP="00F5281C">
      <w:pPr>
        <w:jc w:val="both"/>
      </w:pPr>
      <w:r w:rsidRPr="00963054">
        <w:t xml:space="preserve">Этап выполнения работ ННБ начинается от мобилизации партий </w:t>
      </w:r>
      <w:r w:rsidR="000F2054">
        <w:t>П</w:t>
      </w:r>
      <w:r w:rsidR="000F2054" w:rsidRPr="00963054"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963054">
        <w:t>на месторождение и заканчивается предоставлением финального отчета и каротажей по скважине.</w:t>
      </w:r>
    </w:p>
    <w:p w:rsidR="00723354" w:rsidRDefault="00723354" w:rsidP="00F5281C">
      <w:pPr>
        <w:jc w:val="both"/>
      </w:pPr>
    </w:p>
    <w:p w:rsidR="00723354" w:rsidRPr="00963054" w:rsidRDefault="00723354" w:rsidP="00F5281C">
      <w:pPr>
        <w:jc w:val="both"/>
      </w:pPr>
      <w:r>
        <w:t>Все работы ННБ выполняются в соответствии с согласованной Заказчиком программой ННБ.</w:t>
      </w:r>
    </w:p>
    <w:p w:rsidR="00963054" w:rsidRDefault="00963054" w:rsidP="00F5281C">
      <w:pPr>
        <w:rPr>
          <w:highlight w:val="yellow"/>
        </w:rPr>
      </w:pPr>
    </w:p>
    <w:p w:rsidR="00724AD2" w:rsidRPr="00F229B5" w:rsidRDefault="00724AD2" w:rsidP="00F5281C">
      <w:pPr>
        <w:rPr>
          <w:highlight w:val="yellow"/>
        </w:rPr>
      </w:pPr>
    </w:p>
    <w:p w:rsidR="00AA5E54" w:rsidRDefault="00AA5E54" w:rsidP="007D1D4B">
      <w:pPr>
        <w:pStyle w:val="S20"/>
        <w:numPr>
          <w:ilvl w:val="1"/>
          <w:numId w:val="81"/>
        </w:numPr>
        <w:ind w:left="0" w:firstLine="0"/>
      </w:pPr>
      <w:bookmarkStart w:id="132" w:name="_Toc499829590"/>
      <w:bookmarkStart w:id="133" w:name="_Toc522274245"/>
      <w:r>
        <w:t>СОВЕЩАНИЯ</w:t>
      </w:r>
      <w:bookmarkEnd w:id="132"/>
      <w:bookmarkEnd w:id="133"/>
    </w:p>
    <w:p w:rsidR="00AA5E54" w:rsidRDefault="00AA5E54" w:rsidP="00F5281C"/>
    <w:p w:rsidR="00AA5E54" w:rsidRPr="00724AD2" w:rsidRDefault="00AA5E54" w:rsidP="00724AD2">
      <w:pPr>
        <w:pStyle w:val="S4"/>
      </w:pPr>
      <w:r>
        <w:t>Офис</w:t>
      </w:r>
      <w:r w:rsidR="00724AD2">
        <w:t>:</w:t>
      </w:r>
    </w:p>
    <w:p w:rsidR="00AA5E54" w:rsidRPr="00AA5E54" w:rsidRDefault="00AA5E54" w:rsidP="00FA4397">
      <w:pPr>
        <w:pStyle w:val="aff"/>
        <w:numPr>
          <w:ilvl w:val="0"/>
          <w:numId w:val="39"/>
        </w:numPr>
        <w:spacing w:before="120"/>
        <w:ind w:left="538" w:hanging="357"/>
        <w:contextualSpacing w:val="0"/>
        <w:jc w:val="both"/>
        <w:rPr>
          <w:szCs w:val="24"/>
        </w:rPr>
      </w:pPr>
      <w:r w:rsidRPr="00AA5E54">
        <w:rPr>
          <w:szCs w:val="24"/>
        </w:rPr>
        <w:t xml:space="preserve">В процессе </w:t>
      </w:r>
      <w:r w:rsidR="00F8739A">
        <w:rPr>
          <w:szCs w:val="24"/>
        </w:rPr>
        <w:t>выполнения</w:t>
      </w:r>
      <w:r w:rsidRPr="00AA5E54">
        <w:rPr>
          <w:szCs w:val="24"/>
        </w:rPr>
        <w:t xml:space="preserve"> работ </w:t>
      </w:r>
      <w:r w:rsidR="00F8739A">
        <w:rPr>
          <w:szCs w:val="24"/>
        </w:rPr>
        <w:t>ННБ</w:t>
      </w:r>
      <w:r w:rsidRPr="00AA5E54">
        <w:rPr>
          <w:szCs w:val="24"/>
        </w:rPr>
        <w:t xml:space="preserve">, </w:t>
      </w:r>
      <w:r w:rsidR="00F8739A">
        <w:rPr>
          <w:szCs w:val="24"/>
        </w:rPr>
        <w:t xml:space="preserve">в случае предстоящего бурения секции в условиях повышенного риска </w:t>
      </w:r>
      <w:r w:rsidR="00F8739A" w:rsidRPr="00F8739A">
        <w:rPr>
          <w:i/>
          <w:szCs w:val="24"/>
        </w:rPr>
        <w:t xml:space="preserve">(риск пересечений, нестандартные условия бурения, другое) </w:t>
      </w:r>
      <w:r w:rsidR="00F8739A">
        <w:rPr>
          <w:szCs w:val="24"/>
        </w:rPr>
        <w:t>рекомендуется проведение пред</w:t>
      </w:r>
      <w:r w:rsidR="00724AD2">
        <w:rPr>
          <w:szCs w:val="24"/>
        </w:rPr>
        <w:t>варительного совещания в офисе.</w:t>
      </w:r>
    </w:p>
    <w:p w:rsidR="00AA5E54" w:rsidRDefault="00AA5E54" w:rsidP="00F5281C"/>
    <w:p w:rsidR="00AA5E54" w:rsidRPr="00AA5E54" w:rsidRDefault="00AA5E54" w:rsidP="00F5281C">
      <w:pPr>
        <w:spacing w:after="120"/>
        <w:jc w:val="both"/>
        <w:rPr>
          <w:szCs w:val="24"/>
        </w:rPr>
      </w:pPr>
      <w:r w:rsidRPr="00AA5E54">
        <w:rPr>
          <w:szCs w:val="24"/>
        </w:rPr>
        <w:t>Месторождение</w:t>
      </w:r>
      <w:r w:rsidR="00724AD2">
        <w:rPr>
          <w:szCs w:val="24"/>
        </w:rPr>
        <w:t>:</w:t>
      </w:r>
    </w:p>
    <w:p w:rsidR="00AA5E54" w:rsidRDefault="00AA5E54" w:rsidP="00FA4397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AA5E54">
        <w:rPr>
          <w:szCs w:val="24"/>
        </w:rPr>
        <w:t xml:space="preserve">Перед началом бурения интервала с повышенными рисками – обязательно проведение представителем </w:t>
      </w:r>
      <w:r w:rsidR="00F8739A">
        <w:rPr>
          <w:szCs w:val="24"/>
        </w:rPr>
        <w:t>З</w:t>
      </w:r>
      <w:r w:rsidRPr="00AA5E54">
        <w:rPr>
          <w:szCs w:val="24"/>
        </w:rPr>
        <w:t>аказчика совещания с участниками запланированных работ</w:t>
      </w:r>
      <w:r w:rsidR="00B31D2B">
        <w:rPr>
          <w:szCs w:val="24"/>
        </w:rPr>
        <w:t xml:space="preserve"> на месторождении</w:t>
      </w:r>
      <w:r w:rsidR="00251459">
        <w:rPr>
          <w:szCs w:val="24"/>
        </w:rPr>
        <w:t xml:space="preserve"> с обсужден</w:t>
      </w:r>
      <w:r w:rsidR="00724AD2">
        <w:rPr>
          <w:szCs w:val="24"/>
        </w:rPr>
        <w:t>ием запланированных мероприятий.</w:t>
      </w:r>
    </w:p>
    <w:p w:rsidR="00B54070" w:rsidRDefault="00B54070" w:rsidP="00013F44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B54070">
        <w:rPr>
          <w:szCs w:val="24"/>
        </w:rPr>
        <w:t xml:space="preserve">Представитель </w:t>
      </w:r>
      <w:r w:rsidR="009644E6">
        <w:rPr>
          <w:szCs w:val="24"/>
        </w:rPr>
        <w:t>П</w:t>
      </w:r>
      <w:r w:rsidRPr="00B54070">
        <w:rPr>
          <w:szCs w:val="24"/>
        </w:rPr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B54070">
        <w:rPr>
          <w:szCs w:val="24"/>
        </w:rPr>
        <w:t xml:space="preserve">обязательно проводит инструктажи всем задействованным в операциях с участием оборудования </w:t>
      </w:r>
      <w:r w:rsidR="009644E6">
        <w:rPr>
          <w:szCs w:val="24"/>
        </w:rPr>
        <w:t>П</w:t>
      </w:r>
      <w:r w:rsidR="009644E6" w:rsidRPr="00B54070">
        <w:rPr>
          <w:szCs w:val="24"/>
        </w:rPr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B54070">
        <w:rPr>
          <w:szCs w:val="24"/>
        </w:rPr>
        <w:t>(</w:t>
      </w:r>
      <w:r w:rsidRPr="009644E6">
        <w:rPr>
          <w:szCs w:val="24"/>
        </w:rPr>
        <w:t xml:space="preserve">членам буровой </w:t>
      </w:r>
      <w:r w:rsidR="009644E6" w:rsidRPr="009644E6">
        <w:rPr>
          <w:szCs w:val="24"/>
        </w:rPr>
        <w:t>бригады</w:t>
      </w:r>
      <w:r w:rsidRPr="00B54070">
        <w:rPr>
          <w:szCs w:val="24"/>
        </w:rPr>
        <w:t xml:space="preserve">, представителям других подрядных организаций и представителю </w:t>
      </w:r>
      <w:r w:rsidR="009644E6">
        <w:rPr>
          <w:szCs w:val="24"/>
        </w:rPr>
        <w:t>З</w:t>
      </w:r>
      <w:r w:rsidR="009644E6" w:rsidRPr="00B54070">
        <w:rPr>
          <w:szCs w:val="24"/>
        </w:rPr>
        <w:t>аказчика</w:t>
      </w:r>
      <w:r w:rsidRPr="00B54070">
        <w:rPr>
          <w:szCs w:val="24"/>
        </w:rPr>
        <w:t>), на которых доводит нюансы и правила безопасного ведения работ, возможные опасности и риски.</w:t>
      </w:r>
    </w:p>
    <w:p w:rsidR="004A7975" w:rsidRDefault="004A7975" w:rsidP="00724AD2">
      <w:pPr>
        <w:pStyle w:val="S4"/>
      </w:pPr>
    </w:p>
    <w:p w:rsidR="00724AD2" w:rsidRPr="00AA5E54" w:rsidRDefault="00724AD2" w:rsidP="00724AD2">
      <w:pPr>
        <w:pStyle w:val="S4"/>
      </w:pPr>
    </w:p>
    <w:p w:rsidR="00D31095" w:rsidRPr="009644E6" w:rsidRDefault="00D31095" w:rsidP="007D1D4B">
      <w:pPr>
        <w:pStyle w:val="S20"/>
        <w:numPr>
          <w:ilvl w:val="1"/>
          <w:numId w:val="81"/>
        </w:numPr>
        <w:ind w:left="0" w:firstLine="0"/>
      </w:pPr>
      <w:bookmarkStart w:id="134" w:name="_Toc499829591"/>
      <w:bookmarkStart w:id="135" w:name="_Toc522274246"/>
      <w:r w:rsidRPr="009644E6">
        <w:t xml:space="preserve">ПРОГРАММА </w:t>
      </w:r>
      <w:bookmarkEnd w:id="134"/>
      <w:r w:rsidR="001C47FB">
        <w:t>ННБ</w:t>
      </w:r>
      <w:bookmarkEnd w:id="135"/>
    </w:p>
    <w:p w:rsidR="00D31095" w:rsidRDefault="00D31095" w:rsidP="00724AD2">
      <w:pPr>
        <w:pStyle w:val="S4"/>
      </w:pPr>
    </w:p>
    <w:p w:rsidR="00D31095" w:rsidRDefault="00D31095" w:rsidP="00724AD2">
      <w:pPr>
        <w:pStyle w:val="S4"/>
      </w:pPr>
      <w:r>
        <w:t>Выполняемые работы ННБ</w:t>
      </w:r>
      <w:r w:rsidRPr="0012168D">
        <w:t>, должны вестись в соотв</w:t>
      </w:r>
      <w:r>
        <w:t xml:space="preserve">етствии </w:t>
      </w:r>
      <w:r w:rsidRPr="00B057D5">
        <w:t xml:space="preserve">с </w:t>
      </w:r>
      <w:r w:rsidR="00F45DB9" w:rsidRPr="00B057D5">
        <w:t>п</w:t>
      </w:r>
      <w:r w:rsidRPr="00B057D5">
        <w:t xml:space="preserve">рограммой </w:t>
      </w:r>
      <w:r w:rsidR="001C47FB">
        <w:t>ННБ</w:t>
      </w:r>
      <w:r>
        <w:t>, корректировки и изменения программы</w:t>
      </w:r>
      <w:r w:rsidR="00F45DB9">
        <w:t xml:space="preserve"> </w:t>
      </w:r>
      <w:r>
        <w:t>допускаются, но должны быть согла</w:t>
      </w:r>
      <w:r w:rsidR="00724AD2">
        <w:t>сованы представителем Заказчика.</w:t>
      </w:r>
    </w:p>
    <w:p w:rsidR="00724AD2" w:rsidRDefault="00724AD2" w:rsidP="00724AD2">
      <w:pPr>
        <w:pStyle w:val="S4"/>
      </w:pPr>
    </w:p>
    <w:p w:rsidR="00D31095" w:rsidRPr="00C3642E" w:rsidRDefault="00D31095" w:rsidP="00724AD2">
      <w:pPr>
        <w:pStyle w:val="S4"/>
      </w:pPr>
      <w:r>
        <w:t>В процессе бурения и проработок, по мере получения новых результатов</w:t>
      </w:r>
      <w:r w:rsidRPr="00EA28B7">
        <w:t xml:space="preserve"> </w:t>
      </w:r>
      <w:r>
        <w:t>необходимо</w:t>
      </w:r>
      <w:r w:rsidRPr="00EA28B7">
        <w:t xml:space="preserve"> </w:t>
      </w:r>
      <w:r>
        <w:t>обновлять «</w:t>
      </w:r>
      <w:r w:rsidRPr="00264752">
        <w:t>карт</w:t>
      </w:r>
      <w:r>
        <w:t>у</w:t>
      </w:r>
      <w:r w:rsidRPr="00264752">
        <w:t xml:space="preserve"> рисков бурения</w:t>
      </w:r>
      <w:r w:rsidR="00F45DB9">
        <w:t>»</w:t>
      </w:r>
      <w:r w:rsidRPr="00EA28B7">
        <w:t xml:space="preserve"> с </w:t>
      </w:r>
      <w:r>
        <w:t>обновлением</w:t>
      </w:r>
      <w:r w:rsidRPr="00EA28B7">
        <w:t xml:space="preserve"> </w:t>
      </w:r>
      <w:r>
        <w:t>всей сопутствующей информаци</w:t>
      </w:r>
      <w:r w:rsidR="009B0522">
        <w:t>и.</w:t>
      </w:r>
    </w:p>
    <w:p w:rsidR="00D31095" w:rsidRDefault="00D31095" w:rsidP="00724AD2">
      <w:pPr>
        <w:pStyle w:val="S4"/>
      </w:pPr>
    </w:p>
    <w:p w:rsidR="00724AD2" w:rsidRPr="00306D75" w:rsidRDefault="00724AD2" w:rsidP="00724AD2">
      <w:pPr>
        <w:pStyle w:val="S4"/>
      </w:pPr>
    </w:p>
    <w:p w:rsidR="00963054" w:rsidRDefault="00963054" w:rsidP="007D1D4B">
      <w:pPr>
        <w:pStyle w:val="S20"/>
        <w:numPr>
          <w:ilvl w:val="1"/>
          <w:numId w:val="81"/>
        </w:numPr>
        <w:ind w:left="0" w:firstLine="0"/>
      </w:pPr>
      <w:bookmarkStart w:id="136" w:name="_Toc499829592"/>
      <w:bookmarkStart w:id="137" w:name="_Toc522274247"/>
      <w:r>
        <w:t>БАЗА ДАННЫХ</w:t>
      </w:r>
      <w:bookmarkEnd w:id="136"/>
      <w:bookmarkEnd w:id="137"/>
    </w:p>
    <w:p w:rsidR="00963054" w:rsidRPr="00963054" w:rsidRDefault="00963054" w:rsidP="00724AD2">
      <w:pPr>
        <w:pStyle w:val="S4"/>
      </w:pPr>
    </w:p>
    <w:p w:rsidR="00963054" w:rsidRDefault="00963054" w:rsidP="00724AD2">
      <w:pPr>
        <w:pStyle w:val="S4"/>
      </w:pPr>
      <w:r>
        <w:t xml:space="preserve">На основе финального отчета </w:t>
      </w:r>
      <w:r w:rsidR="00F316BE">
        <w:t xml:space="preserve">инклинометрии </w:t>
      </w:r>
      <w:r w:rsidR="00B057D5">
        <w:t>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>
        <w:t>, т</w:t>
      </w:r>
      <w:r w:rsidRPr="00030289">
        <w:t>раектори</w:t>
      </w:r>
      <w:r>
        <w:t>я</w:t>
      </w:r>
      <w:r w:rsidRPr="00030289">
        <w:t xml:space="preserve"> пробуренн</w:t>
      </w:r>
      <w:r>
        <w:t>ой</w:t>
      </w:r>
      <w:r w:rsidRPr="00030289">
        <w:t xml:space="preserve"> скважин</w:t>
      </w:r>
      <w:r>
        <w:t>ы</w:t>
      </w:r>
      <w:r w:rsidR="00F45DB9">
        <w:t>,</w:t>
      </w:r>
      <w:r w:rsidRPr="00030289">
        <w:t xml:space="preserve"> </w:t>
      </w:r>
      <w:r>
        <w:t>включая все боковые ство</w:t>
      </w:r>
      <w:r w:rsidR="00F316BE">
        <w:t xml:space="preserve">лы, в том числе ликвидированные, </w:t>
      </w:r>
      <w:r>
        <w:t>должн</w:t>
      </w:r>
      <w:r w:rsidR="00F316BE">
        <w:t>а</w:t>
      </w:r>
      <w:r>
        <w:t xml:space="preserve"> быть внесен</w:t>
      </w:r>
      <w:r w:rsidR="00F316BE">
        <w:t>а</w:t>
      </w:r>
      <w:r w:rsidRPr="00030289">
        <w:t xml:space="preserve"> в </w:t>
      </w:r>
      <w:r w:rsidR="00085247">
        <w:t>Б</w:t>
      </w:r>
      <w:r w:rsidRPr="00030289">
        <w:t>аз</w:t>
      </w:r>
      <w:r>
        <w:t>у</w:t>
      </w:r>
      <w:r w:rsidRPr="00030289">
        <w:t xml:space="preserve"> данных</w:t>
      </w:r>
      <w:r w:rsidR="00724AD2">
        <w:t>.</w:t>
      </w:r>
    </w:p>
    <w:p w:rsidR="00724AD2" w:rsidRDefault="00724AD2" w:rsidP="00724AD2">
      <w:pPr>
        <w:pStyle w:val="S4"/>
      </w:pPr>
    </w:p>
    <w:p w:rsidR="00963054" w:rsidRDefault="00963054" w:rsidP="00724AD2">
      <w:pPr>
        <w:pStyle w:val="S4"/>
      </w:pPr>
      <w:r>
        <w:t xml:space="preserve">Помимо инклинометрических измерений, в </w:t>
      </w:r>
      <w:r w:rsidR="00085247">
        <w:t xml:space="preserve">Базу </w:t>
      </w:r>
      <w:r>
        <w:t xml:space="preserve">данных должна быть </w:t>
      </w:r>
      <w:r w:rsidR="00F316BE">
        <w:t xml:space="preserve">дополнительно </w:t>
      </w:r>
      <w:r>
        <w:t>внесена информация</w:t>
      </w:r>
      <w:r w:rsidRPr="00A044B3">
        <w:t xml:space="preserve"> </w:t>
      </w:r>
      <w:r>
        <w:t>по каждо</w:t>
      </w:r>
      <w:r w:rsidR="00824616">
        <w:t xml:space="preserve">му из пробуренных стволов </w:t>
      </w:r>
      <w:r>
        <w:t>скважин</w:t>
      </w:r>
      <w:r w:rsidR="00824616">
        <w:t>ы</w:t>
      </w:r>
      <w:r>
        <w:t>:</w:t>
      </w:r>
    </w:p>
    <w:p w:rsidR="00963054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="00724AD2">
        <w:rPr>
          <w:szCs w:val="24"/>
        </w:rPr>
        <w:t>ата измерений.</w:t>
      </w:r>
    </w:p>
    <w:p w:rsidR="00963054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П</w:t>
      </w:r>
      <w:r w:rsidR="00963054">
        <w:rPr>
          <w:szCs w:val="24"/>
        </w:rPr>
        <w:t xml:space="preserve">рименявшаяся поправка от Магнитного азимута, </w:t>
      </w:r>
      <w:r w:rsidR="00D8710B">
        <w:rPr>
          <w:szCs w:val="24"/>
        </w:rPr>
        <w:t xml:space="preserve">дата поправки </w:t>
      </w:r>
      <w:r w:rsidR="00724AD2">
        <w:rPr>
          <w:szCs w:val="24"/>
        </w:rPr>
        <w:t>и источник поправки</w:t>
      </w:r>
      <w:r w:rsidR="008509AC" w:rsidRPr="00013F44">
        <w:rPr>
          <w:szCs w:val="24"/>
        </w:rPr>
        <w:t xml:space="preserve">, </w:t>
      </w:r>
      <w:r w:rsidR="008509AC">
        <w:rPr>
          <w:szCs w:val="24"/>
        </w:rPr>
        <w:t xml:space="preserve">а также </w:t>
      </w:r>
      <w:r w:rsidR="00712D0C">
        <w:rPr>
          <w:szCs w:val="24"/>
        </w:rPr>
        <w:t xml:space="preserve">картографическая </w:t>
      </w:r>
      <w:r w:rsidR="008509AC">
        <w:rPr>
          <w:szCs w:val="24"/>
        </w:rPr>
        <w:t>поправка</w:t>
      </w:r>
      <w:r w:rsidR="00F45DB9">
        <w:rPr>
          <w:szCs w:val="24"/>
        </w:rPr>
        <w:t>,</w:t>
      </w:r>
      <w:r w:rsidR="008509AC">
        <w:rPr>
          <w:szCs w:val="24"/>
        </w:rPr>
        <w:t xml:space="preserve"> если применялась.</w:t>
      </w:r>
    </w:p>
    <w:p w:rsidR="00963054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М</w:t>
      </w:r>
      <w:r w:rsidR="00963054">
        <w:rPr>
          <w:szCs w:val="24"/>
        </w:rPr>
        <w:t xml:space="preserve">одели приборов инклинометрии с </w:t>
      </w:r>
      <w:r w:rsidR="00724AD2">
        <w:rPr>
          <w:szCs w:val="24"/>
        </w:rPr>
        <w:t>указанием интервалов применения.</w:t>
      </w:r>
    </w:p>
    <w:p w:rsidR="00963054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963054">
        <w:rPr>
          <w:szCs w:val="24"/>
        </w:rPr>
        <w:t>онструкция скважин, интер</w:t>
      </w:r>
      <w:r w:rsidR="00724AD2">
        <w:rPr>
          <w:szCs w:val="24"/>
        </w:rPr>
        <w:t>валы и диаметры обсадных колонн.</w:t>
      </w:r>
    </w:p>
    <w:p w:rsidR="004A7975" w:rsidRDefault="004A7975" w:rsidP="00724AD2">
      <w:pPr>
        <w:pStyle w:val="S4"/>
      </w:pPr>
    </w:p>
    <w:p w:rsidR="00724AD2" w:rsidRDefault="00724AD2" w:rsidP="00724AD2">
      <w:pPr>
        <w:pStyle w:val="S4"/>
      </w:pPr>
    </w:p>
    <w:p w:rsidR="00C3642E" w:rsidRPr="00AF477C" w:rsidRDefault="005D33A6" w:rsidP="007D1D4B">
      <w:pPr>
        <w:pStyle w:val="S20"/>
        <w:numPr>
          <w:ilvl w:val="1"/>
          <w:numId w:val="81"/>
        </w:numPr>
        <w:ind w:left="0" w:firstLine="0"/>
      </w:pPr>
      <w:bookmarkStart w:id="138" w:name="_Toc499829593"/>
      <w:bookmarkStart w:id="139" w:name="_Toc522274248"/>
      <w:r>
        <w:t>ИНКЛИНОМЕТРИЯ</w:t>
      </w:r>
      <w:bookmarkEnd w:id="138"/>
      <w:bookmarkEnd w:id="139"/>
    </w:p>
    <w:p w:rsidR="00AA5E54" w:rsidRDefault="00AA5E54" w:rsidP="00F5281C"/>
    <w:p w:rsidR="00136D90" w:rsidRDefault="00136D90" w:rsidP="00724AD2">
      <w:pPr>
        <w:pStyle w:val="S4"/>
      </w:pPr>
      <w:r w:rsidRPr="00136D90">
        <w:t xml:space="preserve">Контроль пространственного положения ствола скважины должен проводиться в соответствии с Программой инклинометрических замеров </w:t>
      </w:r>
      <w:r w:rsidR="00E35C04">
        <w:t>(</w:t>
      </w:r>
      <w:r w:rsidR="00E35C04" w:rsidRPr="00E35C04">
        <w:rPr>
          <w:i/>
        </w:rPr>
        <w:t>при этом процесс должен быть</w:t>
      </w:r>
      <w:r w:rsidRPr="00E35C04">
        <w:rPr>
          <w:i/>
        </w:rPr>
        <w:t xml:space="preserve"> оптимизирован в направлении обеспечения качества замеров и</w:t>
      </w:r>
      <w:r w:rsidR="00E35C04">
        <w:rPr>
          <w:i/>
        </w:rPr>
        <w:t xml:space="preserve"> приемлемого времени их записи)</w:t>
      </w:r>
      <w:r w:rsidR="00724AD2">
        <w:t>.</w:t>
      </w:r>
    </w:p>
    <w:p w:rsidR="00724AD2" w:rsidRDefault="00724AD2" w:rsidP="00724AD2">
      <w:pPr>
        <w:pStyle w:val="S4"/>
      </w:pPr>
    </w:p>
    <w:p w:rsidR="00B706C5" w:rsidRDefault="00B706C5" w:rsidP="00724AD2">
      <w:pPr>
        <w:pStyle w:val="S4"/>
      </w:pPr>
      <w:r w:rsidRPr="00136D90">
        <w:t xml:space="preserve">При необходимости Программа инклинометрических замеров может быть </w:t>
      </w:r>
      <w:r w:rsidR="00253542">
        <w:t>скорректирована</w:t>
      </w:r>
      <w:r w:rsidRPr="00136D90">
        <w:t xml:space="preserve"> к фактическим скважинным условиям с утверждением изме</w:t>
      </w:r>
      <w:r>
        <w:t xml:space="preserve">нений </w:t>
      </w:r>
      <w:r w:rsidR="001D7331">
        <w:t>представителем Заказчика</w:t>
      </w:r>
      <w:r w:rsidR="00724AD2">
        <w:t>.</w:t>
      </w:r>
    </w:p>
    <w:p w:rsidR="00724AD2" w:rsidRPr="00136D90" w:rsidRDefault="00724AD2" w:rsidP="00724AD2">
      <w:pPr>
        <w:pStyle w:val="S4"/>
      </w:pPr>
    </w:p>
    <w:p w:rsidR="001D7331" w:rsidRDefault="00B852FD" w:rsidP="00724AD2">
      <w:pPr>
        <w:pStyle w:val="S4"/>
      </w:pPr>
      <w:r>
        <w:t>Процедура проведения</w:t>
      </w:r>
      <w:r w:rsidR="00136D90" w:rsidRPr="00136D90">
        <w:t xml:space="preserve"> </w:t>
      </w:r>
      <w:r w:rsidR="00AB6216">
        <w:t xml:space="preserve">замеров </w:t>
      </w:r>
      <w:r>
        <w:t xml:space="preserve">инклинометрии </w:t>
      </w:r>
      <w:r w:rsidR="00136D90" w:rsidRPr="00136D90">
        <w:t>должна включать требования</w:t>
      </w:r>
      <w:r w:rsidR="001D7331">
        <w:t>:</w:t>
      </w:r>
      <w:r w:rsidR="00136D90" w:rsidRPr="00136D90">
        <w:t xml:space="preserve"> </w:t>
      </w:r>
    </w:p>
    <w:p w:rsidR="001D7331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</w:t>
      </w:r>
      <w:r w:rsidR="00136D90" w:rsidRPr="00136D90">
        <w:rPr>
          <w:szCs w:val="24"/>
        </w:rPr>
        <w:t xml:space="preserve"> снятии пружины</w:t>
      </w:r>
      <w:r w:rsidR="00B852FD">
        <w:rPr>
          <w:szCs w:val="24"/>
        </w:rPr>
        <w:t xml:space="preserve"> бурильной колонны</w:t>
      </w:r>
      <w:r w:rsidR="00136D90" w:rsidRPr="00136D90">
        <w:rPr>
          <w:szCs w:val="24"/>
        </w:rPr>
        <w:t xml:space="preserve">, </w:t>
      </w:r>
      <w:r w:rsidR="001D7331">
        <w:rPr>
          <w:szCs w:val="24"/>
        </w:rPr>
        <w:t>при этом последнее движение перед установкой телесистемы для взятия замера должно б</w:t>
      </w:r>
      <w:r w:rsidR="00724AD2">
        <w:rPr>
          <w:szCs w:val="24"/>
        </w:rPr>
        <w:t>ыть вверх на 1-2 метра</w:t>
      </w:r>
      <w:r w:rsidR="00B54070">
        <w:rPr>
          <w:szCs w:val="24"/>
        </w:rPr>
        <w:t xml:space="preserve"> </w:t>
      </w:r>
      <w:r w:rsidR="00350A92">
        <w:rPr>
          <w:szCs w:val="24"/>
        </w:rPr>
        <w:t xml:space="preserve">от забоя </w:t>
      </w:r>
      <w:r w:rsidR="00B54070">
        <w:rPr>
          <w:szCs w:val="24"/>
        </w:rPr>
        <w:t>или больше</w:t>
      </w:r>
      <w:r w:rsidR="00350A92">
        <w:rPr>
          <w:szCs w:val="24"/>
        </w:rPr>
        <w:t xml:space="preserve">, </w:t>
      </w:r>
      <w:r w:rsidR="00B54070">
        <w:rPr>
          <w:szCs w:val="24"/>
        </w:rPr>
        <w:t>при необходимости</w:t>
      </w:r>
      <w:r w:rsidR="00724AD2">
        <w:rPr>
          <w:szCs w:val="24"/>
        </w:rPr>
        <w:t>.</w:t>
      </w:r>
    </w:p>
    <w:p w:rsidR="00B706C5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</w:t>
      </w:r>
      <w:r w:rsidR="00136D90" w:rsidRPr="00136D90">
        <w:rPr>
          <w:szCs w:val="24"/>
        </w:rPr>
        <w:t>тсутствии вращения и движения бурильной</w:t>
      </w:r>
      <w:r w:rsidR="00724AD2">
        <w:rPr>
          <w:szCs w:val="24"/>
        </w:rPr>
        <w:t xml:space="preserve"> колонны во время снятия замера.</w:t>
      </w:r>
    </w:p>
    <w:p w:rsidR="00724AD2" w:rsidRDefault="00724AD2" w:rsidP="00724AD2">
      <w:pPr>
        <w:pStyle w:val="S4"/>
      </w:pPr>
    </w:p>
    <w:p w:rsidR="00D87740" w:rsidRDefault="00D87740" w:rsidP="00724AD2">
      <w:pPr>
        <w:pStyle w:val="S4"/>
      </w:pPr>
      <w:r w:rsidRPr="00D87740">
        <w:t xml:space="preserve">Контроль глубины должен осуществляться проверкой длины каждой трубы, спускаемой ниже стола ротора </w:t>
      </w:r>
      <w:r>
        <w:t>согласно «меры труб»</w:t>
      </w:r>
      <w:r w:rsidRPr="00D87740">
        <w:t xml:space="preserve">, и дополнительно проверяться </w:t>
      </w:r>
      <w:r w:rsidR="00DA2B9A">
        <w:t xml:space="preserve">отслеживанием </w:t>
      </w:r>
      <w:r>
        <w:t>маркер</w:t>
      </w:r>
      <w:r w:rsidR="00DA2B9A">
        <w:t>ов в скважине</w:t>
      </w:r>
      <w:r>
        <w:t xml:space="preserve"> </w:t>
      </w:r>
      <w:r w:rsidRPr="00D87740">
        <w:rPr>
          <w:i/>
        </w:rPr>
        <w:t>(геологически</w:t>
      </w:r>
      <w:r w:rsidR="00DA2B9A">
        <w:rPr>
          <w:i/>
        </w:rPr>
        <w:t>х</w:t>
      </w:r>
      <w:r w:rsidRPr="00D87740">
        <w:rPr>
          <w:i/>
        </w:rPr>
        <w:t>, башмака колонны, други</w:t>
      </w:r>
      <w:r w:rsidR="00DA2B9A">
        <w:rPr>
          <w:i/>
        </w:rPr>
        <w:t>х</w:t>
      </w:r>
      <w:r w:rsidRPr="00D87740">
        <w:rPr>
          <w:i/>
        </w:rPr>
        <w:t>)</w:t>
      </w:r>
      <w:r w:rsidR="00724AD2">
        <w:t>.</w:t>
      </w:r>
    </w:p>
    <w:p w:rsidR="00724AD2" w:rsidRPr="00D87740" w:rsidRDefault="00724AD2" w:rsidP="00724AD2">
      <w:pPr>
        <w:pStyle w:val="S4"/>
      </w:pPr>
    </w:p>
    <w:p w:rsidR="00C3642E" w:rsidRDefault="00D87740" w:rsidP="00724AD2">
      <w:pPr>
        <w:pStyle w:val="S4"/>
      </w:pPr>
      <w:r w:rsidRPr="00D87740">
        <w:t xml:space="preserve">Документ </w:t>
      </w:r>
      <w:r>
        <w:t>«</w:t>
      </w:r>
      <w:r w:rsidRPr="00D87740">
        <w:t>меры труб</w:t>
      </w:r>
      <w:r>
        <w:t>»</w:t>
      </w:r>
      <w:r w:rsidRPr="00D87740">
        <w:t xml:space="preserve"> должен обновляться после каждой ревизии, отбраковки, выброса на мостки</w:t>
      </w:r>
      <w:r w:rsidR="00DA2B9A">
        <w:t>, перестановки</w:t>
      </w:r>
      <w:r w:rsidRPr="00D87740">
        <w:t xml:space="preserve"> и других операций</w:t>
      </w:r>
      <w:r w:rsidR="00350A92">
        <w:t>,</w:t>
      </w:r>
      <w:r w:rsidRPr="00D87740">
        <w:t xml:space="preserve"> приводящих </w:t>
      </w:r>
      <w:r w:rsidR="00724AD2">
        <w:t>к изменению порядка спуска труб.</w:t>
      </w:r>
    </w:p>
    <w:p w:rsidR="00724AD2" w:rsidRDefault="00724AD2" w:rsidP="00724AD2">
      <w:pPr>
        <w:pStyle w:val="S4"/>
      </w:pPr>
    </w:p>
    <w:p w:rsidR="00D87740" w:rsidRDefault="00D87740" w:rsidP="00724AD2">
      <w:pPr>
        <w:pStyle w:val="S4"/>
      </w:pPr>
      <w:r w:rsidRPr="00732605">
        <w:t xml:space="preserve">Датчики ННБ </w:t>
      </w:r>
      <w:r w:rsidR="00B815BB">
        <w:t xml:space="preserve">на поверхности, </w:t>
      </w:r>
      <w:r w:rsidRPr="00732605">
        <w:t xml:space="preserve">определяющие глубину КНБК, должны калиброваться </w:t>
      </w:r>
      <w:r w:rsidR="00732605" w:rsidRPr="00732605">
        <w:t>перед началом б</w:t>
      </w:r>
      <w:r w:rsidRPr="00732605">
        <w:t>урени</w:t>
      </w:r>
      <w:r w:rsidR="00732605" w:rsidRPr="00732605">
        <w:t>я</w:t>
      </w:r>
      <w:r w:rsidRPr="00732605">
        <w:t xml:space="preserve"> новой </w:t>
      </w:r>
      <w:r w:rsidR="00732605" w:rsidRPr="00732605">
        <w:t>секции</w:t>
      </w:r>
      <w:r w:rsidRPr="00732605">
        <w:t>,</w:t>
      </w:r>
      <w:r w:rsidR="00732605">
        <w:t xml:space="preserve"> а также п</w:t>
      </w:r>
      <w:r w:rsidRPr="00732605">
        <w:t xml:space="preserve">осле проведения </w:t>
      </w:r>
      <w:r w:rsidR="00B815BB">
        <w:t xml:space="preserve">каждой </w:t>
      </w:r>
      <w:r w:rsidR="008653EA">
        <w:t>«</w:t>
      </w:r>
      <w:r w:rsidRPr="00732605">
        <w:t>перетяжки</w:t>
      </w:r>
      <w:r w:rsidR="008653EA">
        <w:t>»</w:t>
      </w:r>
      <w:r w:rsidRPr="00732605">
        <w:t xml:space="preserve"> талевого каната н</w:t>
      </w:r>
      <w:r w:rsidR="00724AD2">
        <w:t>а буровой.</w:t>
      </w:r>
    </w:p>
    <w:p w:rsidR="00724AD2" w:rsidRDefault="00724AD2" w:rsidP="00724AD2">
      <w:pPr>
        <w:pStyle w:val="S4"/>
      </w:pPr>
    </w:p>
    <w:p w:rsidR="00732605" w:rsidRDefault="00732605" w:rsidP="00724AD2">
      <w:pPr>
        <w:pStyle w:val="S4"/>
        <w:rPr>
          <w:i/>
        </w:rPr>
      </w:pPr>
      <w:r>
        <w:t xml:space="preserve">Все </w:t>
      </w:r>
      <w:r w:rsidR="00D53AA1">
        <w:t xml:space="preserve">получаемые </w:t>
      </w:r>
      <w:r>
        <w:t xml:space="preserve">замеры инклинометрии должны оцениваться на достоверность с помощью </w:t>
      </w:r>
      <w:r w:rsidR="00822282">
        <w:t>показателей</w:t>
      </w:r>
      <w:r w:rsidR="00350A92">
        <w:t>,</w:t>
      </w:r>
      <w:r w:rsidR="00822282">
        <w:t xml:space="preserve"> </w:t>
      </w:r>
      <w:r>
        <w:t xml:space="preserve">рекомендованных производителем </w:t>
      </w:r>
      <w:r w:rsidRPr="00732605">
        <w:rPr>
          <w:i/>
        </w:rPr>
        <w:t>(</w:t>
      </w:r>
      <w:r w:rsidR="00350A92">
        <w:rPr>
          <w:i/>
        </w:rPr>
        <w:t>на</w:t>
      </w:r>
      <w:r w:rsidRPr="00732605">
        <w:rPr>
          <w:i/>
        </w:rPr>
        <w:t>пример</w:t>
      </w:r>
      <w:r w:rsidR="00350A92">
        <w:rPr>
          <w:i/>
        </w:rPr>
        <w:t>,</w:t>
      </w:r>
      <w:r w:rsidRPr="00732605">
        <w:rPr>
          <w:i/>
        </w:rPr>
        <w:t xml:space="preserve"> для стандартной телесистемы с гидроканалом рекомендуется проводить оценку суммарного </w:t>
      </w:r>
      <w:r w:rsidR="00D53AA1">
        <w:rPr>
          <w:i/>
        </w:rPr>
        <w:t xml:space="preserve">измеренного датчиками </w:t>
      </w:r>
      <w:r w:rsidRPr="00732605">
        <w:rPr>
          <w:i/>
        </w:rPr>
        <w:t>значени</w:t>
      </w:r>
      <w:r w:rsidR="00D53AA1">
        <w:rPr>
          <w:i/>
        </w:rPr>
        <w:t>й</w:t>
      </w:r>
      <w:r w:rsidRPr="00732605">
        <w:rPr>
          <w:i/>
        </w:rPr>
        <w:t xml:space="preserve"> магнитного и гравитационного поля и сравнения</w:t>
      </w:r>
      <w:r w:rsidR="00724AD2">
        <w:rPr>
          <w:i/>
        </w:rPr>
        <w:t xml:space="preserve"> этих показателей с расчетными).</w:t>
      </w:r>
    </w:p>
    <w:p w:rsidR="00724AD2" w:rsidRPr="0097190E" w:rsidRDefault="00724AD2" w:rsidP="00724AD2">
      <w:pPr>
        <w:pStyle w:val="S4"/>
      </w:pPr>
    </w:p>
    <w:p w:rsidR="0097190E" w:rsidRPr="006B4CC9" w:rsidRDefault="0097190E" w:rsidP="00724AD2">
      <w:pPr>
        <w:pStyle w:val="S4"/>
      </w:pPr>
      <w:r w:rsidRPr="0097190E">
        <w:t xml:space="preserve">Окончательная инклинометрия, в распечатанном виде и на цифровом носителе, является официальным описанием пространственного положения ствола скважины. </w:t>
      </w:r>
      <w:r w:rsidR="006B4CC9">
        <w:t>В случае применения дополнительных измерений траектории более точными приборами (</w:t>
      </w:r>
      <w:r w:rsidR="00C83D76">
        <w:rPr>
          <w:i/>
        </w:rPr>
        <w:t>на</w:t>
      </w:r>
      <w:r w:rsidR="006B4CC9" w:rsidRPr="0039279F">
        <w:rPr>
          <w:i/>
        </w:rPr>
        <w:t>пример</w:t>
      </w:r>
      <w:r w:rsidR="00C83D76">
        <w:rPr>
          <w:i/>
        </w:rPr>
        <w:t>,</w:t>
      </w:r>
      <w:r w:rsidR="006B4CC9" w:rsidRPr="0039279F">
        <w:rPr>
          <w:i/>
        </w:rPr>
        <w:t xml:space="preserve"> гироскоп</w:t>
      </w:r>
      <w:r w:rsidR="006B4CC9">
        <w:t>), финальной инклинометрией признаются данные</w:t>
      </w:r>
      <w:r w:rsidRPr="0097190E">
        <w:t>, полученные от наиболее точного из использованных приборов инклинометрии</w:t>
      </w:r>
      <w:r w:rsidR="006B4CC9">
        <w:t xml:space="preserve"> и</w:t>
      </w:r>
      <w:r w:rsidR="006B4CC9" w:rsidRPr="0097190E">
        <w:t xml:space="preserve"> </w:t>
      </w:r>
      <w:r w:rsidR="006B4CC9">
        <w:t>используются</w:t>
      </w:r>
      <w:r w:rsidR="006B4CC9" w:rsidRPr="0097190E">
        <w:t xml:space="preserve"> </w:t>
      </w:r>
      <w:r w:rsidRPr="0097190E">
        <w:t xml:space="preserve">для ввода в </w:t>
      </w:r>
      <w:r w:rsidR="00085247">
        <w:t>Б</w:t>
      </w:r>
      <w:r w:rsidR="00085247" w:rsidRPr="0097190E">
        <w:t xml:space="preserve">азу </w:t>
      </w:r>
      <w:r w:rsidR="00C83D76">
        <w:t>д</w:t>
      </w:r>
      <w:r w:rsidR="00C83D76" w:rsidRPr="0097190E">
        <w:t>анных</w:t>
      </w:r>
      <w:r w:rsidRPr="0097190E">
        <w:t>, за исключением случаев, когда это особо оговаривается местными надзо</w:t>
      </w:r>
      <w:r>
        <w:t>рными государственными органами</w:t>
      </w:r>
      <w:r w:rsidR="00724AD2">
        <w:t>.</w:t>
      </w:r>
    </w:p>
    <w:p w:rsidR="00724AD2" w:rsidRPr="00732605" w:rsidRDefault="00724AD2" w:rsidP="00724AD2">
      <w:pPr>
        <w:pStyle w:val="S4"/>
      </w:pPr>
    </w:p>
    <w:p w:rsidR="00906717" w:rsidRPr="003F5AAA" w:rsidRDefault="00906717" w:rsidP="003F5AAA">
      <w:pPr>
        <w:pStyle w:val="S4"/>
        <w:rPr>
          <w:b/>
        </w:rPr>
      </w:pPr>
      <w:bookmarkStart w:id="140" w:name="_Toc499829594"/>
      <w:r w:rsidRPr="003F5AAA">
        <w:rPr>
          <w:b/>
        </w:rPr>
        <w:t>Риски пересечения скважин</w:t>
      </w:r>
      <w:bookmarkEnd w:id="140"/>
      <w:r w:rsidR="003F5AAA">
        <w:rPr>
          <w:b/>
        </w:rPr>
        <w:t>.</w:t>
      </w:r>
    </w:p>
    <w:p w:rsidR="00724AD2" w:rsidRPr="00724AD2" w:rsidRDefault="00724AD2" w:rsidP="00724AD2">
      <w:pPr>
        <w:pStyle w:val="S4"/>
      </w:pPr>
    </w:p>
    <w:p w:rsidR="00251459" w:rsidRDefault="00251459" w:rsidP="00724AD2">
      <w:pPr>
        <w:pStyle w:val="S4"/>
      </w:pPr>
      <w:r w:rsidRPr="00823DBA">
        <w:t xml:space="preserve">При наличии риска </w:t>
      </w:r>
      <w:r w:rsidR="00823DBA" w:rsidRPr="00823DBA">
        <w:t xml:space="preserve">пересечений </w:t>
      </w:r>
      <w:r w:rsidR="00823DBA" w:rsidRPr="002B5E6B">
        <w:rPr>
          <w:b/>
        </w:rPr>
        <w:t>КСС</w:t>
      </w:r>
      <w:r w:rsidR="00823DBA" w:rsidRPr="00BA5DBC">
        <w:rPr>
          <w:b/>
        </w:rPr>
        <w:t xml:space="preserve"> </w:t>
      </w:r>
      <w:r w:rsidR="002B5E6B" w:rsidRPr="00013F44">
        <w:rPr>
          <w:b/>
        </w:rPr>
        <w:t>&lt;</w:t>
      </w:r>
      <w:r w:rsidR="002B5E6B" w:rsidRPr="00BA5DBC">
        <w:rPr>
          <w:b/>
        </w:rPr>
        <w:t xml:space="preserve"> </w:t>
      </w:r>
      <w:r w:rsidR="00823DBA" w:rsidRPr="00BA5DBC">
        <w:rPr>
          <w:b/>
        </w:rPr>
        <w:t>5</w:t>
      </w:r>
      <w:r w:rsidR="00823DBA" w:rsidRPr="00823DBA">
        <w:t xml:space="preserve"> </w:t>
      </w:r>
      <w:r w:rsidR="00823DBA">
        <w:t xml:space="preserve">необходимо контролировать изменения уровня </w:t>
      </w:r>
      <w:r w:rsidR="00823DBA">
        <w:lastRenderedPageBreak/>
        <w:t>рисков,</w:t>
      </w:r>
      <w:r w:rsidR="00823DBA" w:rsidRPr="00823DBA">
        <w:t xml:space="preserve"> непрерывно контролировать статус сближения ствола буримой скважины с соседними. Анализ риска следует проводить на прогнозный забой, расположенный </w:t>
      </w:r>
      <w:r w:rsidR="00F1198E">
        <w:t xml:space="preserve">не менее чем </w:t>
      </w:r>
      <w:r w:rsidR="00823DBA" w:rsidRPr="00823DBA">
        <w:t>в 60</w:t>
      </w:r>
      <w:r w:rsidR="00C83D76">
        <w:t> </w:t>
      </w:r>
      <w:r w:rsidR="00823DBA" w:rsidRPr="00823DBA">
        <w:t>м от текущего расположения долота, при увеличении</w:t>
      </w:r>
      <w:r w:rsidR="002B5E6B">
        <w:t xml:space="preserve"> уровня</w:t>
      </w:r>
      <w:r w:rsidR="00823DBA" w:rsidRPr="00823DBA">
        <w:t xml:space="preserve"> риска следует известить представителя Заказчика и предпринять корректирующ</w:t>
      </w:r>
      <w:r w:rsidR="00724AD2">
        <w:t>ие мероприятия для его снижения</w:t>
      </w:r>
      <w:r w:rsidR="002B5E6B">
        <w:t xml:space="preserve">. При </w:t>
      </w:r>
      <w:r w:rsidR="00741B28">
        <w:t>увеличении</w:t>
      </w:r>
      <w:r w:rsidR="002B5E6B">
        <w:t xml:space="preserve"> степени риска до более высокого уровня</w:t>
      </w:r>
      <w:r w:rsidR="009650F1">
        <w:t xml:space="preserve"> </w:t>
      </w:r>
      <w:r w:rsidR="009650F1" w:rsidRPr="00013F44">
        <w:rPr>
          <w:i/>
        </w:rPr>
        <w:t>(с минимального на средний или со среднего на максимальный</w:t>
      </w:r>
      <w:r w:rsidR="009650F1">
        <w:rPr>
          <w:i/>
        </w:rPr>
        <w:t xml:space="preserve"> риск</w:t>
      </w:r>
      <w:r w:rsidR="009650F1" w:rsidRPr="00013F44">
        <w:rPr>
          <w:i/>
        </w:rPr>
        <w:t>)</w:t>
      </w:r>
      <w:r w:rsidR="002B5E6B" w:rsidRPr="009650F1">
        <w:t>,</w:t>
      </w:r>
      <w:r w:rsidR="002B5E6B">
        <w:t xml:space="preserve"> продолжение бурения допускается только с разрешения представителя Заказчика.</w:t>
      </w:r>
    </w:p>
    <w:p w:rsidR="00724AD2" w:rsidRDefault="00724AD2" w:rsidP="00724AD2">
      <w:pPr>
        <w:pStyle w:val="S4"/>
      </w:pPr>
    </w:p>
    <w:p w:rsidR="00906717" w:rsidRDefault="00D53AA1" w:rsidP="00724AD2">
      <w:pPr>
        <w:pStyle w:val="S4"/>
      </w:pPr>
      <w:r w:rsidRPr="00D53AA1">
        <w:t xml:space="preserve">При наличии риска пересечения соседних скважин </w:t>
      </w:r>
      <w:r w:rsidRPr="00BA5DBC">
        <w:rPr>
          <w:b/>
        </w:rPr>
        <w:t>К</w:t>
      </w:r>
      <w:r w:rsidR="00BA5DBC" w:rsidRPr="00BA5DBC">
        <w:rPr>
          <w:b/>
        </w:rPr>
        <w:t>С</w:t>
      </w:r>
      <w:r w:rsidRPr="00BA5DBC">
        <w:rPr>
          <w:b/>
        </w:rPr>
        <w:t xml:space="preserve">С </w:t>
      </w:r>
      <w:r w:rsidR="003C6DDF" w:rsidRPr="00BA5DBC">
        <w:rPr>
          <w:b/>
        </w:rPr>
        <w:t>≤</w:t>
      </w:r>
      <w:r w:rsidRPr="00BA5DBC">
        <w:rPr>
          <w:b/>
        </w:rPr>
        <w:t xml:space="preserve"> </w:t>
      </w:r>
      <w:r w:rsidR="00906717" w:rsidRPr="00BA5DBC">
        <w:rPr>
          <w:b/>
        </w:rPr>
        <w:t>1,5</w:t>
      </w:r>
      <w:r w:rsidRPr="00D53AA1">
        <w:t xml:space="preserve">, в процессе бурения </w:t>
      </w:r>
      <w:r w:rsidR="00906717">
        <w:t>необходима реализация следующих мероприятий:</w:t>
      </w:r>
    </w:p>
    <w:p w:rsidR="00FD646A" w:rsidRPr="00FD646A" w:rsidRDefault="00FD646A" w:rsidP="00FA4397">
      <w:pPr>
        <w:pStyle w:val="aff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rPr>
          <w:szCs w:val="24"/>
        </w:rPr>
      </w:pPr>
      <w:r w:rsidRPr="00FD646A">
        <w:rPr>
          <w:szCs w:val="24"/>
        </w:rPr>
        <w:t>Дневная и ночная вахта полевого персонала в деталях проин</w:t>
      </w:r>
      <w:r w:rsidR="00724AD2">
        <w:rPr>
          <w:szCs w:val="24"/>
        </w:rPr>
        <w:t>формирована о риске пересечений</w:t>
      </w:r>
      <w:r w:rsidR="009B0522">
        <w:rPr>
          <w:szCs w:val="24"/>
        </w:rPr>
        <w:t>.</w:t>
      </w:r>
    </w:p>
    <w:p w:rsidR="00F14164" w:rsidRDefault="00F14164" w:rsidP="00013F44">
      <w:pPr>
        <w:pStyle w:val="aff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rPr>
          <w:szCs w:val="24"/>
        </w:rPr>
      </w:pPr>
      <w:r>
        <w:rPr>
          <w:szCs w:val="24"/>
        </w:rPr>
        <w:t>Подрядчик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54216B">
        <w:rPr>
          <w:szCs w:val="24"/>
        </w:rPr>
        <w:t>:</w:t>
      </w:r>
    </w:p>
    <w:p w:rsidR="009650F1" w:rsidRDefault="009650F1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9650F1">
        <w:rPr>
          <w:szCs w:val="24"/>
        </w:rPr>
        <w:t xml:space="preserve">производит </w:t>
      </w:r>
      <w:r w:rsidR="00F14164">
        <w:rPr>
          <w:szCs w:val="24"/>
        </w:rPr>
        <w:t>расчет проекции</w:t>
      </w:r>
      <w:r w:rsidRPr="009650F1">
        <w:rPr>
          <w:szCs w:val="24"/>
        </w:rPr>
        <w:t xml:space="preserve"> от текущей точки снятия статического замера на </w:t>
      </w:r>
      <w:r w:rsidR="005D7E6A">
        <w:rPr>
          <w:szCs w:val="24"/>
        </w:rPr>
        <w:t>2</w:t>
      </w:r>
      <w:r w:rsidRPr="009650F1">
        <w:rPr>
          <w:szCs w:val="24"/>
        </w:rPr>
        <w:t xml:space="preserve"> свечи вперед и </w:t>
      </w:r>
      <w:r>
        <w:rPr>
          <w:szCs w:val="24"/>
        </w:rPr>
        <w:t xml:space="preserve">производит </w:t>
      </w:r>
      <w:r w:rsidRPr="009650F1">
        <w:rPr>
          <w:szCs w:val="24"/>
        </w:rPr>
        <w:t xml:space="preserve">расчет </w:t>
      </w:r>
      <w:r>
        <w:rPr>
          <w:szCs w:val="24"/>
        </w:rPr>
        <w:t>КСС</w:t>
      </w:r>
      <w:r w:rsidRPr="009650F1">
        <w:rPr>
          <w:szCs w:val="24"/>
        </w:rPr>
        <w:t xml:space="preserve"> на данную точку проекции</w:t>
      </w:r>
      <w:r w:rsidR="00C83D76">
        <w:rPr>
          <w:szCs w:val="24"/>
        </w:rPr>
        <w:t>;</w:t>
      </w:r>
    </w:p>
    <w:p w:rsidR="00742FA5" w:rsidRDefault="009650F1" w:rsidP="007C5165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осуществляет оперативный к</w:t>
      </w:r>
      <w:r w:rsidR="00906717">
        <w:rPr>
          <w:szCs w:val="24"/>
        </w:rPr>
        <w:t>онтрол</w:t>
      </w:r>
      <w:r>
        <w:rPr>
          <w:szCs w:val="24"/>
        </w:rPr>
        <w:t>ь</w:t>
      </w:r>
      <w:r w:rsidR="00906717">
        <w:rPr>
          <w:szCs w:val="24"/>
        </w:rPr>
        <w:t xml:space="preserve"> сближения с соседними скважинами по</w:t>
      </w:r>
      <w:r w:rsidR="00906717" w:rsidRPr="00906717">
        <w:rPr>
          <w:szCs w:val="24"/>
        </w:rPr>
        <w:t xml:space="preserve"> график</w:t>
      </w:r>
      <w:r w:rsidR="00906717">
        <w:rPr>
          <w:szCs w:val="24"/>
        </w:rPr>
        <w:t>у</w:t>
      </w:r>
      <w:r w:rsidR="00906717" w:rsidRPr="00906717">
        <w:rPr>
          <w:szCs w:val="24"/>
        </w:rPr>
        <w:t xml:space="preserve"> </w:t>
      </w:r>
      <w:r w:rsidR="009A60FB" w:rsidRPr="00906717">
        <w:rPr>
          <w:szCs w:val="24"/>
        </w:rPr>
        <w:t>подвижн</w:t>
      </w:r>
      <w:r w:rsidR="009A60FB">
        <w:rPr>
          <w:szCs w:val="24"/>
        </w:rPr>
        <w:t>ых</w:t>
      </w:r>
      <w:r w:rsidR="009A60FB" w:rsidRPr="00906717">
        <w:rPr>
          <w:szCs w:val="24"/>
        </w:rPr>
        <w:t xml:space="preserve"> </w:t>
      </w:r>
      <w:r w:rsidR="00906717" w:rsidRPr="00906717">
        <w:rPr>
          <w:szCs w:val="24"/>
        </w:rPr>
        <w:t>цилиндр</w:t>
      </w:r>
      <w:r w:rsidR="009A60FB">
        <w:rPr>
          <w:szCs w:val="24"/>
        </w:rPr>
        <w:t>ов</w:t>
      </w:r>
      <w:r w:rsidR="00906717" w:rsidRPr="00906717">
        <w:rPr>
          <w:szCs w:val="24"/>
        </w:rPr>
        <w:t xml:space="preserve"> </w:t>
      </w:r>
      <w:r w:rsidR="00724AD2" w:rsidRPr="0054216B">
        <w:rPr>
          <w:i/>
          <w:szCs w:val="24"/>
        </w:rPr>
        <w:t>(пример в</w:t>
      </w:r>
      <w:r w:rsidR="00724AD2" w:rsidRPr="00013F44">
        <w:rPr>
          <w:szCs w:val="24"/>
        </w:rPr>
        <w:t xml:space="preserve"> </w:t>
      </w:r>
      <w:hyperlink w:anchor="_ПРИЛОЖЕНИЕ_7._ГРАФИК" w:history="1">
        <w:r w:rsidR="00724AD2" w:rsidRPr="0054216B">
          <w:rPr>
            <w:rStyle w:val="ab"/>
            <w:i/>
            <w:szCs w:val="24"/>
          </w:rPr>
          <w:t xml:space="preserve">Приложении </w:t>
        </w:r>
        <w:r w:rsidR="00BC6AE6" w:rsidRPr="0054216B">
          <w:rPr>
            <w:rStyle w:val="ab"/>
            <w:i/>
            <w:szCs w:val="24"/>
          </w:rPr>
          <w:t>7</w:t>
        </w:r>
      </w:hyperlink>
      <w:r w:rsidR="00906717" w:rsidRPr="00013F44">
        <w:rPr>
          <w:szCs w:val="24"/>
        </w:rPr>
        <w:t>)</w:t>
      </w:r>
      <w:r w:rsidRPr="00013F44">
        <w:rPr>
          <w:szCs w:val="24"/>
        </w:rPr>
        <w:t xml:space="preserve"> и извещает представителя Заказчика в случае увеличения степени риска</w:t>
      </w:r>
      <w:r w:rsidR="00C83D76">
        <w:rPr>
          <w:szCs w:val="24"/>
        </w:rPr>
        <w:t>;</w:t>
      </w:r>
    </w:p>
    <w:p w:rsidR="00906717" w:rsidRDefault="00742FA5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по запросу Заказчика предоставляет детальный отчет о рисках пересечений сформированных в специализированном ПО</w:t>
      </w:r>
      <w:r w:rsidR="00C83D76">
        <w:rPr>
          <w:szCs w:val="24"/>
        </w:rPr>
        <w:t>;</w:t>
      </w:r>
    </w:p>
    <w:p w:rsidR="0054216B" w:rsidRDefault="0054216B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в </w:t>
      </w:r>
      <w:r w:rsidR="008F2CED">
        <w:rPr>
          <w:szCs w:val="24"/>
        </w:rPr>
        <w:t>процессе бурения в интервалах максимального риска</w:t>
      </w:r>
      <w:r w:rsidR="009650F1">
        <w:rPr>
          <w:szCs w:val="24"/>
        </w:rPr>
        <w:t xml:space="preserve"> </w:t>
      </w:r>
      <w:r w:rsidR="00C83D76">
        <w:rPr>
          <w:szCs w:val="24"/>
        </w:rPr>
        <w:t xml:space="preserve">соблюдает </w:t>
      </w:r>
      <w:r w:rsidR="008F2CED">
        <w:rPr>
          <w:szCs w:val="24"/>
        </w:rPr>
        <w:t>минимальное от</w:t>
      </w:r>
      <w:r w:rsidR="00F1198E">
        <w:rPr>
          <w:szCs w:val="24"/>
        </w:rPr>
        <w:t>клонение от плановой траектории с учетом</w:t>
      </w:r>
      <w:r w:rsidR="00724AD2">
        <w:rPr>
          <w:szCs w:val="24"/>
        </w:rPr>
        <w:t xml:space="preserve"> расстояний до соседних скважин</w:t>
      </w:r>
      <w:r w:rsidR="00C83D76">
        <w:rPr>
          <w:szCs w:val="24"/>
        </w:rPr>
        <w:t>;</w:t>
      </w:r>
    </w:p>
    <w:p w:rsidR="0054216B" w:rsidRDefault="00C83D76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Pr="00906717">
        <w:rPr>
          <w:szCs w:val="24"/>
        </w:rPr>
        <w:t>онтрол</w:t>
      </w:r>
      <w:r>
        <w:rPr>
          <w:szCs w:val="24"/>
        </w:rPr>
        <w:t>ирует</w:t>
      </w:r>
      <w:r w:rsidRPr="00906717">
        <w:rPr>
          <w:szCs w:val="24"/>
        </w:rPr>
        <w:t xml:space="preserve"> </w:t>
      </w:r>
      <w:r>
        <w:rPr>
          <w:szCs w:val="24"/>
        </w:rPr>
        <w:t xml:space="preserve">изменения </w:t>
      </w:r>
      <w:r w:rsidR="0054216B" w:rsidRPr="00906717">
        <w:rPr>
          <w:szCs w:val="24"/>
        </w:rPr>
        <w:t>момента и показате</w:t>
      </w:r>
      <w:r w:rsidR="0054216B">
        <w:rPr>
          <w:szCs w:val="24"/>
        </w:rPr>
        <w:t>лей шоковых воздействий на КНБК</w:t>
      </w:r>
      <w:r>
        <w:rPr>
          <w:szCs w:val="24"/>
        </w:rPr>
        <w:t>;</w:t>
      </w:r>
    </w:p>
    <w:p w:rsidR="0054216B" w:rsidRDefault="00C83D76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проводит </w:t>
      </w:r>
      <w:r w:rsidR="0054216B">
        <w:rPr>
          <w:szCs w:val="24"/>
        </w:rPr>
        <w:t>м</w:t>
      </w:r>
      <w:r w:rsidR="0054216B" w:rsidRPr="00906717">
        <w:rPr>
          <w:szCs w:val="24"/>
        </w:rPr>
        <w:t>ониторинг изменений в показ</w:t>
      </w:r>
      <w:r w:rsidR="0054216B">
        <w:rPr>
          <w:szCs w:val="24"/>
        </w:rPr>
        <w:t>аниях магнетометров телесистемы</w:t>
      </w:r>
      <w:r>
        <w:rPr>
          <w:szCs w:val="24"/>
        </w:rPr>
        <w:t>;</w:t>
      </w:r>
    </w:p>
    <w:p w:rsidR="0054216B" w:rsidRPr="00906717" w:rsidRDefault="00C83D76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устанавливает </w:t>
      </w:r>
      <w:r w:rsidR="0054216B">
        <w:rPr>
          <w:szCs w:val="24"/>
        </w:rPr>
        <w:t>магнит на выходе раствора из скважины</w:t>
      </w:r>
    </w:p>
    <w:p w:rsidR="0054216B" w:rsidRDefault="0054216B">
      <w:pPr>
        <w:pStyle w:val="aff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54216B">
        <w:rPr>
          <w:szCs w:val="24"/>
        </w:rPr>
        <w:t xml:space="preserve">Представитель Заказчика назначает </w:t>
      </w:r>
      <w:r w:rsidR="00C83D76" w:rsidRPr="0054216B">
        <w:rPr>
          <w:szCs w:val="24"/>
        </w:rPr>
        <w:t xml:space="preserve">из представителей Буровой бригады </w:t>
      </w:r>
      <w:r w:rsidRPr="0054216B">
        <w:rPr>
          <w:szCs w:val="24"/>
        </w:rPr>
        <w:t>ответственных</w:t>
      </w:r>
      <w:r w:rsidR="00C83D76">
        <w:rPr>
          <w:szCs w:val="24"/>
        </w:rPr>
        <w:t xml:space="preserve"> за</w:t>
      </w:r>
      <w:r>
        <w:rPr>
          <w:szCs w:val="24"/>
        </w:rPr>
        <w:t>:</w:t>
      </w:r>
      <w:r w:rsidRPr="0054216B" w:rsidDel="009650F1">
        <w:rPr>
          <w:szCs w:val="24"/>
        </w:rPr>
        <w:t xml:space="preserve"> </w:t>
      </w:r>
    </w:p>
    <w:p w:rsidR="0054216B" w:rsidRDefault="00906717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54216B">
        <w:rPr>
          <w:szCs w:val="24"/>
        </w:rPr>
        <w:t>мониторинг выхода цемента</w:t>
      </w:r>
      <w:r w:rsidR="00C83D76">
        <w:rPr>
          <w:szCs w:val="24"/>
        </w:rPr>
        <w:t>;</w:t>
      </w:r>
    </w:p>
    <w:p w:rsidR="00906717" w:rsidRPr="0054216B" w:rsidRDefault="0054216B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54216B">
        <w:rPr>
          <w:szCs w:val="24"/>
        </w:rPr>
        <w:t>контрол</w:t>
      </w:r>
      <w:r>
        <w:rPr>
          <w:szCs w:val="24"/>
        </w:rPr>
        <w:t>ь</w:t>
      </w:r>
      <w:r w:rsidRPr="0054216B">
        <w:rPr>
          <w:szCs w:val="24"/>
        </w:rPr>
        <w:t xml:space="preserve"> </w:t>
      </w:r>
      <w:r w:rsidR="00906717" w:rsidRPr="0054216B">
        <w:rPr>
          <w:szCs w:val="24"/>
        </w:rPr>
        <w:t>выноса количества металла из скважин</w:t>
      </w:r>
      <w:r w:rsidR="00724AD2" w:rsidRPr="0054216B">
        <w:rPr>
          <w:szCs w:val="24"/>
        </w:rPr>
        <w:t>ы</w:t>
      </w:r>
      <w:r w:rsidR="00C83D76">
        <w:rPr>
          <w:szCs w:val="24"/>
        </w:rPr>
        <w:t>;</w:t>
      </w:r>
    </w:p>
    <w:p w:rsidR="00FD646A" w:rsidRPr="00906717" w:rsidRDefault="0054216B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FD646A">
        <w:rPr>
          <w:szCs w:val="24"/>
        </w:rPr>
        <w:t>онтрол</w:t>
      </w:r>
      <w:r w:rsidR="00724AD2">
        <w:rPr>
          <w:szCs w:val="24"/>
        </w:rPr>
        <w:t>ь возврата раствора из скважины</w:t>
      </w:r>
      <w:r w:rsidR="00C83D76">
        <w:rPr>
          <w:szCs w:val="24"/>
        </w:rPr>
        <w:t>;</w:t>
      </w:r>
    </w:p>
    <w:p w:rsidR="00906717" w:rsidRPr="00906717" w:rsidRDefault="00C83D76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контроль текущего </w:t>
      </w:r>
      <w:r w:rsidR="00FD646A">
        <w:rPr>
          <w:szCs w:val="24"/>
        </w:rPr>
        <w:t>статус</w:t>
      </w:r>
      <w:r>
        <w:rPr>
          <w:szCs w:val="24"/>
        </w:rPr>
        <w:t>а</w:t>
      </w:r>
      <w:r w:rsidR="00FD646A">
        <w:rPr>
          <w:szCs w:val="24"/>
        </w:rPr>
        <w:t xml:space="preserve"> и </w:t>
      </w:r>
      <w:r>
        <w:rPr>
          <w:szCs w:val="24"/>
        </w:rPr>
        <w:t>д</w:t>
      </w:r>
      <w:r w:rsidRPr="00906717">
        <w:rPr>
          <w:szCs w:val="24"/>
        </w:rPr>
        <w:t>авлени</w:t>
      </w:r>
      <w:r>
        <w:rPr>
          <w:szCs w:val="24"/>
        </w:rPr>
        <w:t>я</w:t>
      </w:r>
      <w:r w:rsidRPr="00906717">
        <w:rPr>
          <w:szCs w:val="24"/>
        </w:rPr>
        <w:t xml:space="preserve"> </w:t>
      </w:r>
      <w:r w:rsidR="00906717" w:rsidRPr="00906717">
        <w:rPr>
          <w:szCs w:val="24"/>
        </w:rPr>
        <w:t>в соседних скважинах</w:t>
      </w:r>
      <w:r>
        <w:rPr>
          <w:szCs w:val="24"/>
        </w:rPr>
        <w:t>,</w:t>
      </w:r>
      <w:r w:rsidR="00906717" w:rsidRPr="00906717">
        <w:rPr>
          <w:szCs w:val="24"/>
        </w:rPr>
        <w:t xml:space="preserve"> находящихся в зоне повышенного риска</w:t>
      </w:r>
      <w:r w:rsidR="00724AD2">
        <w:rPr>
          <w:szCs w:val="24"/>
        </w:rPr>
        <w:t xml:space="preserve"> в </w:t>
      </w:r>
      <w:r>
        <w:rPr>
          <w:szCs w:val="24"/>
        </w:rPr>
        <w:t xml:space="preserve">режиме реального </w:t>
      </w:r>
      <w:r w:rsidR="00724AD2">
        <w:rPr>
          <w:szCs w:val="24"/>
        </w:rPr>
        <w:t>времени</w:t>
      </w:r>
      <w:r>
        <w:rPr>
          <w:szCs w:val="24"/>
        </w:rPr>
        <w:t>;</w:t>
      </w:r>
    </w:p>
    <w:p w:rsidR="00906717" w:rsidRPr="00906717" w:rsidRDefault="00906717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906717">
        <w:rPr>
          <w:szCs w:val="24"/>
        </w:rPr>
        <w:t>«прослушивание» соседних скважин через установленн</w:t>
      </w:r>
      <w:r w:rsidR="00724AD2">
        <w:rPr>
          <w:szCs w:val="24"/>
        </w:rPr>
        <w:t>ое на них устьевое оборудование</w:t>
      </w:r>
      <w:r w:rsidR="00BB7C9E">
        <w:rPr>
          <w:szCs w:val="24"/>
        </w:rPr>
        <w:t>,</w:t>
      </w:r>
      <w:r w:rsidR="00BB7C9E" w:rsidRPr="00BB7C9E">
        <w:rPr>
          <w:szCs w:val="24"/>
        </w:rPr>
        <w:t xml:space="preserve"> </w:t>
      </w:r>
      <w:r w:rsidR="00BB7C9E">
        <w:rPr>
          <w:szCs w:val="24"/>
        </w:rPr>
        <w:t>п</w:t>
      </w:r>
      <w:r w:rsidR="00BB7C9E" w:rsidRPr="00906717">
        <w:rPr>
          <w:szCs w:val="24"/>
        </w:rPr>
        <w:t>ри высокой степени риска</w:t>
      </w:r>
      <w:r w:rsidR="00BB7C9E">
        <w:rPr>
          <w:szCs w:val="24"/>
        </w:rPr>
        <w:t xml:space="preserve"> пересечения скважин.</w:t>
      </w:r>
    </w:p>
    <w:p w:rsidR="0054216B" w:rsidRDefault="00251459">
      <w:pPr>
        <w:pStyle w:val="aff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Pr="00906717">
        <w:rPr>
          <w:szCs w:val="24"/>
        </w:rPr>
        <w:t xml:space="preserve"> случае незапланированных значительных изменений значений</w:t>
      </w:r>
      <w:r>
        <w:rPr>
          <w:szCs w:val="24"/>
        </w:rPr>
        <w:t xml:space="preserve"> </w:t>
      </w:r>
      <w:r w:rsidR="009650F1">
        <w:rPr>
          <w:szCs w:val="24"/>
        </w:rPr>
        <w:t xml:space="preserve">скважинных </w:t>
      </w:r>
      <w:r>
        <w:rPr>
          <w:szCs w:val="24"/>
        </w:rPr>
        <w:t>показателей или другой критичной информации</w:t>
      </w:r>
      <w:r w:rsidR="0054216B">
        <w:rPr>
          <w:szCs w:val="24"/>
        </w:rPr>
        <w:t xml:space="preserve"> бурение должно быть остановлено, КНБК плавно поднято на 10</w:t>
      </w:r>
      <w:r w:rsidR="00C83D76">
        <w:rPr>
          <w:szCs w:val="24"/>
        </w:rPr>
        <w:t xml:space="preserve"> м </w:t>
      </w:r>
      <w:r w:rsidR="0054216B">
        <w:rPr>
          <w:szCs w:val="24"/>
        </w:rPr>
        <w:t>от забоя</w:t>
      </w:r>
      <w:r w:rsidRPr="00906717">
        <w:rPr>
          <w:szCs w:val="24"/>
        </w:rPr>
        <w:t xml:space="preserve">, </w:t>
      </w:r>
      <w:r w:rsidR="000E02DF">
        <w:rPr>
          <w:szCs w:val="24"/>
        </w:rPr>
        <w:t xml:space="preserve">представитель Буровой бригады должен </w:t>
      </w:r>
      <w:r w:rsidRPr="00906717">
        <w:rPr>
          <w:szCs w:val="24"/>
        </w:rPr>
        <w:t xml:space="preserve">незамедлительно </w:t>
      </w:r>
      <w:r>
        <w:rPr>
          <w:szCs w:val="24"/>
        </w:rPr>
        <w:t>изве</w:t>
      </w:r>
      <w:r w:rsidR="000E02DF">
        <w:rPr>
          <w:szCs w:val="24"/>
        </w:rPr>
        <w:t>стить</w:t>
      </w:r>
      <w:r>
        <w:rPr>
          <w:szCs w:val="24"/>
        </w:rPr>
        <w:t xml:space="preserve"> </w:t>
      </w:r>
      <w:r w:rsidR="000E02DF" w:rsidRPr="00906717">
        <w:rPr>
          <w:szCs w:val="24"/>
        </w:rPr>
        <w:t>представител</w:t>
      </w:r>
      <w:r w:rsidR="000E02DF">
        <w:rPr>
          <w:szCs w:val="24"/>
        </w:rPr>
        <w:t xml:space="preserve">ей </w:t>
      </w:r>
      <w:r w:rsidR="00724AD2">
        <w:rPr>
          <w:szCs w:val="24"/>
        </w:rPr>
        <w:t xml:space="preserve">Заказчика и </w:t>
      </w:r>
      <w:r w:rsidR="003049A6">
        <w:rPr>
          <w:szCs w:val="24"/>
        </w:rPr>
        <w:t>Подрядчика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3049A6">
        <w:rPr>
          <w:szCs w:val="24"/>
        </w:rPr>
        <w:t xml:space="preserve"> </w:t>
      </w:r>
      <w:r w:rsidR="000E02DF">
        <w:rPr>
          <w:szCs w:val="24"/>
        </w:rPr>
        <w:t xml:space="preserve">о рисках </w:t>
      </w:r>
      <w:r w:rsidR="0054216B">
        <w:rPr>
          <w:szCs w:val="24"/>
        </w:rPr>
        <w:t xml:space="preserve">для принятия </w:t>
      </w:r>
      <w:r w:rsidR="000E02DF">
        <w:rPr>
          <w:szCs w:val="24"/>
        </w:rPr>
        <w:t xml:space="preserve">дальнейшего </w:t>
      </w:r>
      <w:r w:rsidR="0054216B">
        <w:rPr>
          <w:szCs w:val="24"/>
        </w:rPr>
        <w:t>решения</w:t>
      </w:r>
      <w:r w:rsidR="00C83D76">
        <w:rPr>
          <w:szCs w:val="24"/>
        </w:rPr>
        <w:t>.</w:t>
      </w:r>
    </w:p>
    <w:p w:rsidR="00BF2266" w:rsidRDefault="00BF2266" w:rsidP="007C5165">
      <w:pPr>
        <w:tabs>
          <w:tab w:val="left" w:pos="539"/>
        </w:tabs>
        <w:spacing w:before="120"/>
        <w:jc w:val="both"/>
      </w:pPr>
    </w:p>
    <w:p w:rsidR="00724AD2" w:rsidRDefault="00724AD2" w:rsidP="00F5281C"/>
    <w:p w:rsidR="00B815BB" w:rsidRDefault="00B815BB" w:rsidP="007D1D4B">
      <w:pPr>
        <w:pStyle w:val="S20"/>
        <w:numPr>
          <w:ilvl w:val="1"/>
          <w:numId w:val="81"/>
        </w:numPr>
        <w:ind w:left="0" w:firstLine="0"/>
      </w:pPr>
      <w:bookmarkStart w:id="141" w:name="_Toc499829595"/>
      <w:bookmarkStart w:id="142" w:name="_Toc522274249"/>
      <w:r>
        <w:t>КОМПОНОВКА БУРИЛЬНОЙ КОЛОННЫ</w:t>
      </w:r>
      <w:bookmarkEnd w:id="141"/>
      <w:bookmarkEnd w:id="142"/>
    </w:p>
    <w:p w:rsidR="00B815BB" w:rsidRDefault="00B815BB" w:rsidP="00F5281C"/>
    <w:p w:rsidR="00C72793" w:rsidRDefault="002C26DD" w:rsidP="00F5281C">
      <w:r w:rsidRPr="00B815BB">
        <w:lastRenderedPageBreak/>
        <w:t xml:space="preserve">Успешное выполнение работ по </w:t>
      </w:r>
      <w:r w:rsidR="00145CE2" w:rsidRPr="00B815BB">
        <w:t>ННБ</w:t>
      </w:r>
      <w:r w:rsidRPr="00B815BB">
        <w:t xml:space="preserve"> требует собл</w:t>
      </w:r>
      <w:r w:rsidR="009F7E01">
        <w:t>юдения приведенных ниже пунктов</w:t>
      </w:r>
      <w:r w:rsidR="001165FD">
        <w:t>.</w:t>
      </w:r>
    </w:p>
    <w:p w:rsidR="006D2EFA" w:rsidRDefault="006D2EFA" w:rsidP="006D2EFA">
      <w:pPr>
        <w:tabs>
          <w:tab w:val="left" w:pos="539"/>
        </w:tabs>
        <w:jc w:val="both"/>
        <w:rPr>
          <w:szCs w:val="24"/>
        </w:rPr>
      </w:pPr>
    </w:p>
    <w:p w:rsidR="00E87615" w:rsidRPr="00C83D76" w:rsidRDefault="00E87615" w:rsidP="006D2EFA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>С целью минимизации рисков при выполнении сборно-разборных операций, необходима реализация следующих мероприятий: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Подъемное оборудование перед началом сборки КНБК и подъемом оборудования на стол ротора должно быть осмотрено на предмет повреждений и и</w:t>
      </w:r>
      <w:r>
        <w:rPr>
          <w:szCs w:val="24"/>
        </w:rPr>
        <w:t>меть действующий срок инспекции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Перед сборкой КНБК ключи УМК должны быть приведены в исправное состояние, обеспечивающее безопас</w:t>
      </w:r>
      <w:r>
        <w:rPr>
          <w:szCs w:val="24"/>
        </w:rPr>
        <w:t>ное выполнение работ и поверены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Верхний предохранительный колпак подъемного патрубка (если применимо) должен быть снят во время сборки КНБК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Всегда при сборке КНБК должен использоваться соответствующего размера исправный предо</w:t>
      </w:r>
      <w:r w:rsidR="00A06BAF">
        <w:rPr>
          <w:szCs w:val="24"/>
        </w:rPr>
        <w:t>хранительный хомут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 xml:space="preserve">До наворота все резьбы должны быть смазаны смазкой соответствующего назначения и должны наворачиваться только вручную с использованием </w:t>
      </w:r>
      <w:r w:rsidR="00A06BAF">
        <w:rPr>
          <w:szCs w:val="24"/>
        </w:rPr>
        <w:t>цепных или других ручных ключей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Все соединения должны быть затянуты расчетным моментом свинчивания под руководс</w:t>
      </w:r>
      <w:r w:rsidR="00A06BAF">
        <w:rPr>
          <w:szCs w:val="24"/>
        </w:rPr>
        <w:t xml:space="preserve">твом </w:t>
      </w:r>
      <w:r w:rsidR="008C266B">
        <w:rPr>
          <w:szCs w:val="24"/>
        </w:rPr>
        <w:t xml:space="preserve">ответственного работника </w:t>
      </w:r>
      <w:r w:rsidR="003049A6">
        <w:rPr>
          <w:szCs w:val="24"/>
        </w:rPr>
        <w:t>Подрядчика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6D2EFA">
        <w:rPr>
          <w:szCs w:val="24"/>
        </w:rPr>
        <w:t>.</w:t>
      </w:r>
    </w:p>
    <w:p w:rsidR="00E87615" w:rsidRPr="006F397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F3975">
        <w:rPr>
          <w:szCs w:val="24"/>
        </w:rPr>
        <w:t>Запрещается свинчивать и затягивать соединения в КНБК автоматическими</w:t>
      </w:r>
      <w:r w:rsidR="006F3975" w:rsidRPr="00013F44">
        <w:rPr>
          <w:szCs w:val="24"/>
        </w:rPr>
        <w:t xml:space="preserve"> ключами, в том числе и ротором, </w:t>
      </w:r>
      <w:r w:rsidR="006F3975">
        <w:rPr>
          <w:szCs w:val="24"/>
        </w:rPr>
        <w:t>в исключительных случаях допускается применять автоматические ключи с поверенными моментомерами по согласованию с представителем Заказчика</w:t>
      </w:r>
      <w:r w:rsidR="006D2EFA">
        <w:rPr>
          <w:szCs w:val="24"/>
        </w:rPr>
        <w:t>.</w:t>
      </w:r>
    </w:p>
    <w:p w:rsidR="00C83D76" w:rsidRDefault="00C83D76" w:rsidP="006D2EFA">
      <w:pPr>
        <w:tabs>
          <w:tab w:val="left" w:pos="539"/>
        </w:tabs>
        <w:jc w:val="both"/>
        <w:rPr>
          <w:szCs w:val="24"/>
        </w:rPr>
      </w:pPr>
    </w:p>
    <w:p w:rsidR="00F82E90" w:rsidRPr="00C83D76" w:rsidRDefault="00F82E90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 xml:space="preserve">Необходимо стремиться к максимальному значению ЦСП, </w:t>
      </w:r>
      <w:r w:rsidR="009B5707" w:rsidRPr="00C83D76">
        <w:rPr>
          <w:szCs w:val="24"/>
        </w:rPr>
        <w:t xml:space="preserve">на который помимо </w:t>
      </w:r>
      <w:r w:rsidR="00D43DA0" w:rsidRPr="00C83D76">
        <w:rPr>
          <w:szCs w:val="24"/>
        </w:rPr>
        <w:t>МСП</w:t>
      </w:r>
      <w:r w:rsidR="00531FAE" w:rsidRPr="00C83D76">
        <w:rPr>
          <w:szCs w:val="24"/>
        </w:rPr>
        <w:t xml:space="preserve"> </w:t>
      </w:r>
      <w:r w:rsidR="009B5707" w:rsidRPr="00C83D76">
        <w:rPr>
          <w:szCs w:val="24"/>
        </w:rPr>
        <w:t xml:space="preserve">оказывают влияние </w:t>
      </w:r>
      <w:r w:rsidR="00531FAE" w:rsidRPr="00C83D76">
        <w:rPr>
          <w:szCs w:val="24"/>
        </w:rPr>
        <w:t xml:space="preserve">все прочие операции </w:t>
      </w:r>
      <w:r w:rsidR="009B5707" w:rsidRPr="00C83D76">
        <w:rPr>
          <w:szCs w:val="24"/>
        </w:rPr>
        <w:t xml:space="preserve">КНБК </w:t>
      </w:r>
      <w:r w:rsidR="00531FAE" w:rsidRPr="00C83D76">
        <w:rPr>
          <w:szCs w:val="24"/>
        </w:rPr>
        <w:t xml:space="preserve">с </w:t>
      </w:r>
      <w:r w:rsidR="00D43DA0" w:rsidRPr="00C83D76">
        <w:rPr>
          <w:szCs w:val="24"/>
        </w:rPr>
        <w:t xml:space="preserve">циркуляцией </w:t>
      </w:r>
      <w:r w:rsidR="009B5707" w:rsidRPr="00C83D76">
        <w:rPr>
          <w:szCs w:val="24"/>
        </w:rPr>
        <w:t>в скважине</w:t>
      </w:r>
      <w:r w:rsidR="00531FAE" w:rsidRPr="00C83D76">
        <w:rPr>
          <w:szCs w:val="24"/>
        </w:rPr>
        <w:t xml:space="preserve"> </w:t>
      </w:r>
      <w:r w:rsidR="00531FAE" w:rsidRPr="00C83D76">
        <w:rPr>
          <w:i/>
          <w:szCs w:val="24"/>
        </w:rPr>
        <w:t xml:space="preserve">(взятие замеров, проработки, </w:t>
      </w:r>
      <w:r w:rsidR="00D43DA0" w:rsidRPr="00C83D76">
        <w:rPr>
          <w:i/>
          <w:szCs w:val="24"/>
        </w:rPr>
        <w:t>промывки</w:t>
      </w:r>
      <w:r w:rsidR="00531FAE" w:rsidRPr="00C83D76">
        <w:rPr>
          <w:i/>
          <w:szCs w:val="24"/>
        </w:rPr>
        <w:t>, другое)</w:t>
      </w:r>
      <w:r w:rsidR="00531FAE" w:rsidRPr="00C83D76">
        <w:rPr>
          <w:szCs w:val="24"/>
        </w:rPr>
        <w:t>.</w:t>
      </w:r>
      <w:r w:rsidRPr="00C83D76">
        <w:rPr>
          <w:szCs w:val="24"/>
        </w:rPr>
        <w:t xml:space="preserve"> </w:t>
      </w:r>
      <w:r w:rsidR="00531FAE" w:rsidRPr="00C83D76">
        <w:rPr>
          <w:szCs w:val="24"/>
        </w:rPr>
        <w:t>П</w:t>
      </w:r>
      <w:r w:rsidRPr="00C83D76">
        <w:rPr>
          <w:szCs w:val="24"/>
        </w:rPr>
        <w:t>ри этом важно осуществлять контроль успешной очистки ствола от выбуренной породы, и</w:t>
      </w:r>
      <w:r w:rsidR="00BA5DD7">
        <w:rPr>
          <w:szCs w:val="24"/>
        </w:rPr>
        <w:t>,</w:t>
      </w:r>
      <w:r w:rsidRPr="00C83D76">
        <w:rPr>
          <w:szCs w:val="24"/>
        </w:rPr>
        <w:t xml:space="preserve"> в случае наличия показаний зашламованности ствола, рекомендуется проведение дополнительных мероприятий по очистке ствола от ш</w:t>
      </w:r>
      <w:r w:rsidRPr="00B6514D">
        <w:rPr>
          <w:szCs w:val="24"/>
        </w:rPr>
        <w:t xml:space="preserve">лама </w:t>
      </w:r>
      <w:r w:rsidRPr="00BA5DD7">
        <w:rPr>
          <w:i/>
          <w:szCs w:val="24"/>
        </w:rPr>
        <w:t>(циркуляция с вращением, прокачка вязких пачек, снижение проходки, изменением реологии раствора, другие)</w:t>
      </w:r>
      <w:r w:rsidR="00C83D76">
        <w:rPr>
          <w:szCs w:val="24"/>
        </w:rPr>
        <w:t>.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D90684" w:rsidRPr="00C83D76" w:rsidRDefault="0085243B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 xml:space="preserve">С целью </w:t>
      </w:r>
      <w:r w:rsidR="00F82E90" w:rsidRPr="00C83D76">
        <w:rPr>
          <w:szCs w:val="24"/>
        </w:rPr>
        <w:t>максимизировать МСП</w:t>
      </w:r>
      <w:r w:rsidRPr="00C83D76">
        <w:rPr>
          <w:szCs w:val="24"/>
        </w:rPr>
        <w:t xml:space="preserve"> </w:t>
      </w:r>
      <w:r w:rsidR="00D90684" w:rsidRPr="00C83D76">
        <w:rPr>
          <w:szCs w:val="24"/>
        </w:rPr>
        <w:t xml:space="preserve">для каждого интервала пород необходимо проводить </w:t>
      </w:r>
      <w:r w:rsidR="003E5E44" w:rsidRPr="003E5E44">
        <w:rPr>
          <w:szCs w:val="24"/>
        </w:rPr>
        <w:t>тест по определению оптимальных параметров режима бурения</w:t>
      </w:r>
      <w:r w:rsidR="00F82E90" w:rsidRPr="00C83D76">
        <w:rPr>
          <w:szCs w:val="24"/>
        </w:rPr>
        <w:t>, который позволит определять для каждого интервала бурения оптимальные показатели:</w:t>
      </w:r>
    </w:p>
    <w:p w:rsidR="00D90684" w:rsidRPr="00D90684" w:rsidRDefault="009F7E01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ННД</w:t>
      </w:r>
      <w:r w:rsidR="006D2EFA">
        <w:rPr>
          <w:szCs w:val="24"/>
        </w:rPr>
        <w:t>.</w:t>
      </w:r>
    </w:p>
    <w:p w:rsidR="00D90684" w:rsidRPr="00D90684" w:rsidRDefault="00D90684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D90684">
        <w:rPr>
          <w:szCs w:val="24"/>
        </w:rPr>
        <w:t>Скоро</w:t>
      </w:r>
      <w:r w:rsidR="009F7E01">
        <w:rPr>
          <w:szCs w:val="24"/>
        </w:rPr>
        <w:t>сть вращения бурильной колонны</w:t>
      </w:r>
      <w:r w:rsidR="006D2EFA">
        <w:rPr>
          <w:szCs w:val="24"/>
        </w:rPr>
        <w:t>.</w:t>
      </w:r>
    </w:p>
    <w:p w:rsidR="00D90684" w:rsidRDefault="00724AD2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Расход промывочной жидкости</w:t>
      </w:r>
      <w:r w:rsidR="006D2EFA">
        <w:rPr>
          <w:szCs w:val="24"/>
        </w:rPr>
        <w:t>.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E86E53" w:rsidRPr="00C83D76" w:rsidRDefault="00E86E53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 xml:space="preserve">Методика проведения </w:t>
      </w:r>
      <w:r w:rsidR="003E5E44" w:rsidRPr="003E5E44">
        <w:rPr>
          <w:szCs w:val="24"/>
        </w:rPr>
        <w:t xml:space="preserve">теста по определению оптимальных параметров режима бурения </w:t>
      </w:r>
      <w:r w:rsidRPr="00C83D76">
        <w:rPr>
          <w:szCs w:val="24"/>
        </w:rPr>
        <w:t xml:space="preserve">приведена в </w:t>
      </w:r>
      <w:r w:rsidR="008C266B" w:rsidRPr="00C83D76">
        <w:rPr>
          <w:szCs w:val="24"/>
        </w:rPr>
        <w:t xml:space="preserve">Методических указаниях Компании </w:t>
      </w:r>
      <w:r w:rsidR="00791E3A" w:rsidRPr="00C83D76">
        <w:rPr>
          <w:szCs w:val="24"/>
        </w:rPr>
        <w:t>«Требования к услугам по технологическому сопровождению отработки долот» № П2-10 М-0020</w:t>
      </w:r>
      <w:r w:rsidR="00C83D76">
        <w:rPr>
          <w:szCs w:val="24"/>
        </w:rPr>
        <w:t>.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8C266B" w:rsidRPr="00C83D76" w:rsidRDefault="00D43DA0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>Эффективность очистки ствола от выбуренного шлама</w:t>
      </w:r>
      <w:r w:rsidR="00157218" w:rsidRPr="00C83D76">
        <w:rPr>
          <w:szCs w:val="24"/>
        </w:rPr>
        <w:t xml:space="preserve"> </w:t>
      </w:r>
      <w:r w:rsidR="00D93269" w:rsidRPr="00C83D76">
        <w:rPr>
          <w:szCs w:val="24"/>
        </w:rPr>
        <w:t xml:space="preserve">является </w:t>
      </w:r>
      <w:r w:rsidR="00140336" w:rsidRPr="00C83D76">
        <w:rPr>
          <w:szCs w:val="24"/>
        </w:rPr>
        <w:t>кри</w:t>
      </w:r>
      <w:r w:rsidR="00D93269" w:rsidRPr="00C83D76">
        <w:rPr>
          <w:szCs w:val="24"/>
        </w:rPr>
        <w:t>тичным фактором</w:t>
      </w:r>
      <w:r w:rsidR="00BA5DD7">
        <w:rPr>
          <w:szCs w:val="24"/>
        </w:rPr>
        <w:t>,</w:t>
      </w:r>
      <w:r w:rsidR="00D93269" w:rsidRPr="00C83D76">
        <w:rPr>
          <w:szCs w:val="24"/>
        </w:rPr>
        <w:t xml:space="preserve"> значительно влияющим на показатель ЦСП, а также на уровень рисков при бурении.</w:t>
      </w:r>
      <w:r w:rsidR="003C3CB7" w:rsidRPr="00C83D76">
        <w:rPr>
          <w:szCs w:val="24"/>
        </w:rPr>
        <w:t xml:space="preserve"> 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157218" w:rsidRPr="008C266B" w:rsidRDefault="00D93269" w:rsidP="007C5165">
      <w:pPr>
        <w:tabs>
          <w:tab w:val="left" w:pos="539"/>
        </w:tabs>
        <w:jc w:val="both"/>
        <w:rPr>
          <w:szCs w:val="24"/>
        </w:rPr>
      </w:pPr>
      <w:r w:rsidRPr="008C266B">
        <w:rPr>
          <w:szCs w:val="24"/>
        </w:rPr>
        <w:t>М</w:t>
      </w:r>
      <w:r w:rsidR="003C3CB7" w:rsidRPr="008C266B">
        <w:rPr>
          <w:szCs w:val="24"/>
        </w:rPr>
        <w:t xml:space="preserve">етодики очистки ствола различны </w:t>
      </w:r>
      <w:r w:rsidRPr="008C266B">
        <w:rPr>
          <w:szCs w:val="24"/>
        </w:rPr>
        <w:t>для</w:t>
      </w:r>
      <w:r w:rsidR="003C3CB7" w:rsidRPr="008C266B">
        <w:rPr>
          <w:szCs w:val="24"/>
        </w:rPr>
        <w:t xml:space="preserve"> разных зенитных угл</w:t>
      </w:r>
      <w:r w:rsidRPr="008C266B">
        <w:rPr>
          <w:szCs w:val="24"/>
        </w:rPr>
        <w:t>ов траектории скважин</w:t>
      </w:r>
      <w:r w:rsidR="008C266B" w:rsidRPr="008C266B">
        <w:rPr>
          <w:szCs w:val="24"/>
        </w:rPr>
        <w:t>.</w:t>
      </w:r>
    </w:p>
    <w:p w:rsidR="003161D1" w:rsidRDefault="003161D1" w:rsidP="009F7E01">
      <w:pPr>
        <w:pStyle w:val="S4"/>
      </w:pPr>
    </w:p>
    <w:p w:rsidR="00B61EF2" w:rsidRDefault="00B61EF2" w:rsidP="006D2EFA">
      <w:pPr>
        <w:pStyle w:val="Sf0"/>
      </w:pPr>
      <w:r>
        <w:t xml:space="preserve">Таблица </w:t>
      </w:r>
      <w:r w:rsidR="007035D2">
        <w:fldChar w:fldCharType="begin"/>
      </w:r>
      <w:r w:rsidR="007035D2">
        <w:instrText xml:space="preserve"> SEQ Таблица \* ARABIC </w:instrText>
      </w:r>
      <w:r w:rsidR="007035D2">
        <w:fldChar w:fldCharType="separate"/>
      </w:r>
      <w:r w:rsidR="00C06C02">
        <w:rPr>
          <w:noProof/>
        </w:rPr>
        <w:t>3</w:t>
      </w:r>
      <w:r w:rsidR="007035D2">
        <w:rPr>
          <w:noProof/>
        </w:rPr>
        <w:fldChar w:fldCharType="end"/>
      </w:r>
    </w:p>
    <w:p w:rsidR="00724AD2" w:rsidRPr="002C72DC" w:rsidRDefault="00724AD2" w:rsidP="006D2EFA">
      <w:pPr>
        <w:pStyle w:val="Sf0"/>
        <w:spacing w:after="60"/>
      </w:pPr>
      <w:r w:rsidRPr="002C72DC">
        <w:t>Очистка ствола скважин</w:t>
      </w:r>
    </w:p>
    <w:tbl>
      <w:tblPr>
        <w:tblStyle w:val="aff1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426"/>
        <w:gridCol w:w="2461"/>
        <w:gridCol w:w="2491"/>
        <w:gridCol w:w="2476"/>
      </w:tblGrid>
      <w:tr w:rsidR="003C3CB7" w:rsidRPr="00724AD2" w:rsidTr="00650FE2">
        <w:trPr>
          <w:tblHeader/>
        </w:trPr>
        <w:tc>
          <w:tcPr>
            <w:tcW w:w="249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КОММЕНТАРИИ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ЗЕНИТ 0 - 30°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ЗЕНИТ 30 - 65°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ЗЕНИТ 65 - 90°</w:t>
            </w:r>
          </w:p>
        </w:tc>
      </w:tr>
      <w:tr w:rsidR="00B61EF2" w:rsidRPr="00724AD2" w:rsidTr="00650FE2">
        <w:trPr>
          <w:trHeight w:val="187"/>
          <w:tblHeader/>
        </w:trPr>
        <w:tc>
          <w:tcPr>
            <w:tcW w:w="249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3C3CB7" w:rsidTr="00724AD2">
        <w:tc>
          <w:tcPr>
            <w:tcW w:w="2491" w:type="dxa"/>
            <w:tcBorders>
              <w:top w:val="single" w:sz="12" w:space="0" w:color="auto"/>
            </w:tcBorders>
          </w:tcPr>
          <w:p w:rsidR="003C3CB7" w:rsidRPr="00724AD2" w:rsidRDefault="007E7C15" w:rsidP="00724AD2">
            <w:pPr>
              <w:rPr>
                <w:b/>
                <w:sz w:val="20"/>
                <w:szCs w:val="20"/>
              </w:rPr>
            </w:pPr>
            <w:r w:rsidRPr="00724AD2">
              <w:rPr>
                <w:b/>
                <w:sz w:val="20"/>
                <w:szCs w:val="20"/>
              </w:rPr>
              <w:t>Условия в стволе</w:t>
            </w:r>
          </w:p>
        </w:tc>
        <w:tc>
          <w:tcPr>
            <w:tcW w:w="2492" w:type="dxa"/>
            <w:tcBorders>
              <w:top w:val="single" w:sz="12" w:space="0" w:color="auto"/>
            </w:tcBorders>
          </w:tcPr>
          <w:p w:rsidR="003C3CB7" w:rsidRPr="00724AD2" w:rsidRDefault="003C3CB7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Небольшой наклон ствола, шлам выносится за счет реологических свойств раствора</w:t>
            </w:r>
            <w:r w:rsidR="00724AD2">
              <w:rPr>
                <w:sz w:val="20"/>
                <w:szCs w:val="20"/>
              </w:rPr>
              <w:t>.</w:t>
            </w:r>
          </w:p>
          <w:p w:rsidR="003C3CB7" w:rsidRPr="00724AD2" w:rsidRDefault="006D2EFA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Быстрая очистка ствола</w:t>
            </w:r>
          </w:p>
        </w:tc>
        <w:tc>
          <w:tcPr>
            <w:tcW w:w="2492" w:type="dxa"/>
            <w:tcBorders>
              <w:top w:val="single" w:sz="12" w:space="0" w:color="auto"/>
            </w:tcBorders>
          </w:tcPr>
          <w:p w:rsidR="003C3CB7" w:rsidRPr="00724AD2" w:rsidRDefault="003C3CB7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Средний наклон ствола, шлам стремит</w:t>
            </w:r>
            <w:r w:rsidR="00724AD2">
              <w:rPr>
                <w:sz w:val="20"/>
                <w:szCs w:val="20"/>
              </w:rPr>
              <w:t>ся к осаждению на нижней стенке</w:t>
            </w:r>
            <w:r w:rsidR="00BA5DD7">
              <w:rPr>
                <w:sz w:val="20"/>
                <w:szCs w:val="20"/>
              </w:rPr>
              <w:t xml:space="preserve"> скважины</w:t>
            </w:r>
            <w:r w:rsidR="00724AD2">
              <w:rPr>
                <w:sz w:val="20"/>
                <w:szCs w:val="20"/>
              </w:rPr>
              <w:t>.</w:t>
            </w:r>
          </w:p>
          <w:p w:rsidR="003C3CB7" w:rsidRPr="00724AD2" w:rsidRDefault="003C3CB7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Дюнообразован</w:t>
            </w:r>
            <w:r w:rsidR="00724AD2">
              <w:rPr>
                <w:sz w:val="20"/>
                <w:szCs w:val="20"/>
              </w:rPr>
              <w:t>ие и лавинообразование в стволе.</w:t>
            </w:r>
          </w:p>
          <w:p w:rsidR="003C3CB7" w:rsidRPr="00724AD2" w:rsidRDefault="006D2EFA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Очистка со средней скоростью</w:t>
            </w:r>
          </w:p>
        </w:tc>
        <w:tc>
          <w:tcPr>
            <w:tcW w:w="2492" w:type="dxa"/>
            <w:tcBorders>
              <w:top w:val="single" w:sz="12" w:space="0" w:color="auto"/>
            </w:tcBorders>
          </w:tcPr>
          <w:p w:rsidR="003C3CB7" w:rsidRPr="00BA5DD7" w:rsidRDefault="00724AD2" w:rsidP="00BA5DD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BA5DD7">
              <w:rPr>
                <w:sz w:val="20"/>
                <w:szCs w:val="20"/>
              </w:rPr>
              <w:t>Максимальный наклон ствола</w:t>
            </w:r>
            <w:r w:rsidR="00BA5DD7" w:rsidRPr="00BA5DD7">
              <w:rPr>
                <w:sz w:val="20"/>
                <w:szCs w:val="20"/>
              </w:rPr>
              <w:t>,</w:t>
            </w:r>
            <w:r w:rsidR="00BA5DD7">
              <w:rPr>
                <w:sz w:val="20"/>
                <w:szCs w:val="20"/>
              </w:rPr>
              <w:t xml:space="preserve"> ш</w:t>
            </w:r>
            <w:r w:rsidR="003C3CB7" w:rsidRPr="00BA5DD7">
              <w:rPr>
                <w:sz w:val="20"/>
                <w:szCs w:val="20"/>
              </w:rPr>
              <w:t>лам максимально быстро осаждается на нижней стенке скваж</w:t>
            </w:r>
            <w:r w:rsidRPr="00BA5DD7">
              <w:rPr>
                <w:sz w:val="20"/>
                <w:szCs w:val="20"/>
              </w:rPr>
              <w:t>ины.</w:t>
            </w:r>
          </w:p>
          <w:p w:rsidR="003C3CB7" w:rsidRPr="00724AD2" w:rsidRDefault="006D2EFA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Медленная очистка ствола</w:t>
            </w:r>
          </w:p>
        </w:tc>
      </w:tr>
      <w:tr w:rsidR="002C72DC" w:rsidTr="00724AD2">
        <w:tc>
          <w:tcPr>
            <w:tcW w:w="2491" w:type="dxa"/>
          </w:tcPr>
          <w:p w:rsidR="002C72DC" w:rsidRPr="00724AD2" w:rsidRDefault="002C72DC" w:rsidP="00724AD2">
            <w:pPr>
              <w:rPr>
                <w:b/>
                <w:sz w:val="20"/>
                <w:szCs w:val="20"/>
              </w:rPr>
            </w:pPr>
            <w:r w:rsidRPr="00724AD2">
              <w:rPr>
                <w:b/>
                <w:sz w:val="20"/>
                <w:szCs w:val="20"/>
              </w:rPr>
              <w:t>Расход бурового раствора</w:t>
            </w:r>
          </w:p>
        </w:tc>
        <w:tc>
          <w:tcPr>
            <w:tcW w:w="7476" w:type="dxa"/>
            <w:gridSpan w:val="3"/>
          </w:tcPr>
          <w:p w:rsidR="002C72DC" w:rsidRPr="00724AD2" w:rsidRDefault="002C72DC" w:rsidP="00724AD2">
            <w:pPr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Максимальный расход технически возможный с учетом ограничений оборудования и границ ЭЦП</w:t>
            </w:r>
            <w:r w:rsidR="00D20D43" w:rsidRPr="00724AD2">
              <w:rPr>
                <w:i/>
                <w:sz w:val="20"/>
                <w:szCs w:val="20"/>
              </w:rPr>
              <w:t xml:space="preserve"> (рекомендуемая скорость потока в затрубе 1</w:t>
            </w:r>
            <w:r w:rsidR="00446C10">
              <w:rPr>
                <w:i/>
                <w:sz w:val="20"/>
                <w:szCs w:val="20"/>
              </w:rPr>
              <w:t> </w:t>
            </w:r>
            <w:r w:rsidR="00D20D43" w:rsidRPr="00724AD2">
              <w:rPr>
                <w:i/>
                <w:sz w:val="20"/>
                <w:szCs w:val="20"/>
              </w:rPr>
              <w:t>м/с)</w:t>
            </w:r>
          </w:p>
        </w:tc>
      </w:tr>
      <w:tr w:rsidR="007E7C15" w:rsidTr="00724AD2">
        <w:tc>
          <w:tcPr>
            <w:tcW w:w="2491" w:type="dxa"/>
          </w:tcPr>
          <w:p w:rsidR="007E7C15" w:rsidRPr="00724AD2" w:rsidRDefault="007E7C15" w:rsidP="00724AD2">
            <w:pPr>
              <w:rPr>
                <w:b/>
                <w:sz w:val="20"/>
                <w:szCs w:val="20"/>
              </w:rPr>
            </w:pPr>
            <w:r w:rsidRPr="00724AD2">
              <w:rPr>
                <w:b/>
                <w:sz w:val="20"/>
                <w:szCs w:val="20"/>
              </w:rPr>
              <w:t>Вращение бурильной колонны</w:t>
            </w:r>
          </w:p>
        </w:tc>
        <w:tc>
          <w:tcPr>
            <w:tcW w:w="2492" w:type="dxa"/>
          </w:tcPr>
          <w:p w:rsidR="0049034D" w:rsidRPr="00724AD2" w:rsidRDefault="007E7C15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 xml:space="preserve">Скорость вращения имеет минимальный </w:t>
            </w:r>
            <w:r w:rsidR="009F7E01">
              <w:rPr>
                <w:sz w:val="20"/>
                <w:szCs w:val="20"/>
              </w:rPr>
              <w:t>эффект.</w:t>
            </w:r>
          </w:p>
          <w:p w:rsidR="007E7C15" w:rsidRPr="00724AD2" w:rsidRDefault="0049034D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Д</w:t>
            </w:r>
            <w:r w:rsidR="009F7E01">
              <w:rPr>
                <w:sz w:val="20"/>
                <w:szCs w:val="20"/>
              </w:rPr>
              <w:t>остаточная скорость 40</w:t>
            </w:r>
            <w:r w:rsidR="00446C10">
              <w:rPr>
                <w:sz w:val="20"/>
                <w:szCs w:val="20"/>
              </w:rPr>
              <w:t> </w:t>
            </w:r>
            <w:r w:rsidR="006D2EFA">
              <w:rPr>
                <w:sz w:val="20"/>
                <w:szCs w:val="20"/>
              </w:rPr>
              <w:t>об/мин</w:t>
            </w:r>
          </w:p>
        </w:tc>
        <w:tc>
          <w:tcPr>
            <w:tcW w:w="4984" w:type="dxa"/>
            <w:gridSpan w:val="2"/>
          </w:tcPr>
          <w:p w:rsidR="007E7C15" w:rsidRPr="00724AD2" w:rsidRDefault="009F7E01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Скорость вращения критична.</w:t>
            </w:r>
          </w:p>
          <w:p w:rsidR="007E7C15" w:rsidRPr="00724AD2" w:rsidRDefault="007E7C15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Максимально возможная технически скорость вращения с учетом ограничений оборудования</w:t>
            </w:r>
            <w:r w:rsidR="00843FBE" w:rsidRPr="00724AD2">
              <w:rPr>
                <w:sz w:val="20"/>
                <w:szCs w:val="20"/>
              </w:rPr>
              <w:t xml:space="preserve"> и границ ЭЦП</w:t>
            </w:r>
            <w:r w:rsidR="009F7E01">
              <w:rPr>
                <w:sz w:val="20"/>
                <w:szCs w:val="20"/>
              </w:rPr>
              <w:t>.</w:t>
            </w:r>
          </w:p>
          <w:p w:rsidR="007E7C15" w:rsidRPr="007C5165" w:rsidRDefault="007E7C15" w:rsidP="00AA1410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 xml:space="preserve">Минимальная </w:t>
            </w:r>
            <w:r w:rsidR="00DE1991">
              <w:rPr>
                <w:sz w:val="20"/>
                <w:szCs w:val="20"/>
              </w:rPr>
              <w:t xml:space="preserve">рекомендуемая </w:t>
            </w:r>
            <w:r w:rsidRPr="00724AD2">
              <w:rPr>
                <w:sz w:val="20"/>
                <w:szCs w:val="20"/>
              </w:rPr>
              <w:t>скорость вращения в зависимости от показателя ОПСТ</w:t>
            </w:r>
            <w:r w:rsidRPr="006563CD">
              <w:rPr>
                <w:sz w:val="20"/>
                <w:szCs w:val="20"/>
              </w:rPr>
              <w:t xml:space="preserve"> (</w:t>
            </w:r>
            <w:r w:rsidRPr="007C5165">
              <w:rPr>
                <w:i/>
                <w:sz w:val="20"/>
                <w:szCs w:val="20"/>
              </w:rPr>
              <w:t xml:space="preserve">см. </w:t>
            </w:r>
            <w:hyperlink w:anchor="_ПРИЛОЖЕНИЕ_10._ОТНОШЕНИЕ" w:history="1">
              <w:r w:rsidRPr="00AA1410">
                <w:rPr>
                  <w:rStyle w:val="ab"/>
                  <w:i/>
                  <w:sz w:val="20"/>
                  <w:szCs w:val="20"/>
                </w:rPr>
                <w:t>П</w:t>
              </w:r>
              <w:r w:rsidR="00724AD2" w:rsidRPr="00AA1410">
                <w:rPr>
                  <w:rStyle w:val="ab"/>
                  <w:i/>
                  <w:sz w:val="20"/>
                  <w:szCs w:val="20"/>
                </w:rPr>
                <w:t xml:space="preserve">риложение </w:t>
              </w:r>
              <w:r w:rsidR="00BC6AE6" w:rsidRPr="00AA1410">
                <w:rPr>
                  <w:rStyle w:val="ab"/>
                  <w:i/>
                  <w:sz w:val="20"/>
                  <w:szCs w:val="20"/>
                </w:rPr>
                <w:t>10</w:t>
              </w:r>
            </w:hyperlink>
            <w:r w:rsidRPr="007C5165">
              <w:rPr>
                <w:i/>
                <w:sz w:val="20"/>
                <w:szCs w:val="20"/>
              </w:rPr>
              <w:t>):</w:t>
            </w:r>
          </w:p>
          <w:p w:rsidR="007E7C15" w:rsidRPr="00724AD2" w:rsidRDefault="007E7C15" w:rsidP="00FA4397">
            <w:pPr>
              <w:pStyle w:val="aff"/>
              <w:numPr>
                <w:ilvl w:val="0"/>
                <w:numId w:val="45"/>
              </w:numPr>
              <w:tabs>
                <w:tab w:val="left" w:pos="539"/>
              </w:tabs>
              <w:spacing w:before="120"/>
              <w:ind w:left="899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 xml:space="preserve">ОПСТ </w:t>
            </w:r>
            <w:r w:rsidR="007574C8" w:rsidRPr="00724AD2">
              <w:rPr>
                <w:sz w:val="20"/>
                <w:szCs w:val="20"/>
              </w:rPr>
              <w:t xml:space="preserve">  </w:t>
            </w:r>
            <w:r w:rsidR="004F0CAC">
              <w:rPr>
                <w:sz w:val="20"/>
                <w:szCs w:val="20"/>
              </w:rPr>
              <w:t>≤</w:t>
            </w:r>
            <w:r w:rsidR="007574C8" w:rsidRPr="00724AD2">
              <w:rPr>
                <w:sz w:val="20"/>
                <w:szCs w:val="20"/>
              </w:rPr>
              <w:t>3,25 скорость вращения не менее 60</w:t>
            </w:r>
            <w:r w:rsidR="00446C10">
              <w:rPr>
                <w:sz w:val="20"/>
                <w:szCs w:val="20"/>
              </w:rPr>
              <w:t> </w:t>
            </w:r>
            <w:r w:rsidR="007574C8" w:rsidRPr="00724AD2">
              <w:rPr>
                <w:sz w:val="20"/>
                <w:szCs w:val="20"/>
              </w:rPr>
              <w:t xml:space="preserve">об/мин, </w:t>
            </w:r>
          </w:p>
          <w:p w:rsidR="007574C8" w:rsidRPr="00724AD2" w:rsidRDefault="007574C8" w:rsidP="00FA4397">
            <w:pPr>
              <w:pStyle w:val="aff"/>
              <w:numPr>
                <w:ilvl w:val="0"/>
                <w:numId w:val="45"/>
              </w:numPr>
              <w:tabs>
                <w:tab w:val="left" w:pos="539"/>
              </w:tabs>
              <w:spacing w:before="120"/>
              <w:ind w:left="899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ОПСТ   &gt;3,25 скорость вращения не менее 120</w:t>
            </w:r>
            <w:r w:rsidR="00446C10">
              <w:rPr>
                <w:sz w:val="20"/>
                <w:szCs w:val="20"/>
              </w:rPr>
              <w:t> </w:t>
            </w:r>
            <w:r w:rsidRPr="00724AD2">
              <w:rPr>
                <w:sz w:val="20"/>
                <w:szCs w:val="20"/>
              </w:rPr>
              <w:t>об/мин</w:t>
            </w:r>
          </w:p>
        </w:tc>
      </w:tr>
    </w:tbl>
    <w:p w:rsidR="006D2EFA" w:rsidRDefault="006D2EFA" w:rsidP="006D2EFA">
      <w:pPr>
        <w:tabs>
          <w:tab w:val="left" w:pos="539"/>
        </w:tabs>
        <w:jc w:val="both"/>
        <w:rPr>
          <w:szCs w:val="24"/>
        </w:rPr>
      </w:pPr>
    </w:p>
    <w:p w:rsidR="009B5707" w:rsidRPr="00BA5DD7" w:rsidRDefault="009B5707" w:rsidP="006D2EFA">
      <w:pPr>
        <w:tabs>
          <w:tab w:val="left" w:pos="539"/>
        </w:tabs>
        <w:jc w:val="both"/>
        <w:rPr>
          <w:szCs w:val="24"/>
        </w:rPr>
      </w:pPr>
      <w:r w:rsidRPr="00BA5DD7">
        <w:rPr>
          <w:szCs w:val="24"/>
        </w:rPr>
        <w:t xml:space="preserve">С целью достижения максимальной эффективности строительства скважин, </w:t>
      </w:r>
      <w:r w:rsidR="000F2054">
        <w:rPr>
          <w:szCs w:val="24"/>
        </w:rPr>
        <w:t>П</w:t>
      </w:r>
      <w:r w:rsidR="000F2054" w:rsidRPr="00BA5DD7">
        <w:rPr>
          <w:szCs w:val="24"/>
        </w:rPr>
        <w:t>одрядчику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0F2054" w:rsidRPr="00BA5DD7">
        <w:rPr>
          <w:szCs w:val="24"/>
        </w:rPr>
        <w:t xml:space="preserve"> </w:t>
      </w:r>
      <w:r w:rsidRPr="00BA5DD7">
        <w:rPr>
          <w:szCs w:val="24"/>
        </w:rPr>
        <w:t>необходимо реализовать мероприятия снижающие риски:</w:t>
      </w:r>
    </w:p>
    <w:p w:rsidR="001B22C4" w:rsidRDefault="001B22C4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="009B5707">
        <w:rPr>
          <w:szCs w:val="24"/>
        </w:rPr>
        <w:t xml:space="preserve">олжны быть установлены </w:t>
      </w:r>
      <w:r>
        <w:rPr>
          <w:szCs w:val="24"/>
        </w:rPr>
        <w:t xml:space="preserve">и соблюдаться </w:t>
      </w:r>
      <w:r w:rsidR="009B5707">
        <w:rPr>
          <w:szCs w:val="24"/>
        </w:rPr>
        <w:t>предельные значения показателей бурения, которые должны быть рассчитаны с учетом характеристик прочности и износа бурильного инструмента</w:t>
      </w:r>
      <w:r w:rsidR="006D476E">
        <w:rPr>
          <w:szCs w:val="24"/>
        </w:rPr>
        <w:t>, а также с учетом предельных характеристик СВП</w:t>
      </w:r>
      <w:r>
        <w:rPr>
          <w:szCs w:val="24"/>
        </w:rPr>
        <w:t>:</w:t>
      </w:r>
    </w:p>
    <w:p w:rsidR="001B22C4" w:rsidRPr="001B22C4" w:rsidRDefault="001B22C4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Pr="001B22C4">
        <w:rPr>
          <w:szCs w:val="24"/>
        </w:rPr>
        <w:t>рутящий</w:t>
      </w:r>
      <w:r w:rsidR="009F7E01">
        <w:rPr>
          <w:szCs w:val="24"/>
        </w:rPr>
        <w:t xml:space="preserve"> момент</w:t>
      </w:r>
      <w:r w:rsidR="006D2EFA">
        <w:rPr>
          <w:szCs w:val="24"/>
        </w:rPr>
        <w:t>.</w:t>
      </w:r>
    </w:p>
    <w:p w:rsidR="009B5707" w:rsidRPr="001B22C4" w:rsidRDefault="001B22C4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Н</w:t>
      </w:r>
      <w:r w:rsidR="009B5707" w:rsidRPr="001B22C4">
        <w:rPr>
          <w:szCs w:val="24"/>
        </w:rPr>
        <w:t>агруз</w:t>
      </w:r>
      <w:r>
        <w:rPr>
          <w:szCs w:val="24"/>
        </w:rPr>
        <w:t>ки на растяжение и складыва</w:t>
      </w:r>
      <w:r w:rsidR="009F7E01">
        <w:rPr>
          <w:szCs w:val="24"/>
        </w:rPr>
        <w:t>ние</w:t>
      </w:r>
      <w:r w:rsidR="004F4598">
        <w:rPr>
          <w:szCs w:val="24"/>
        </w:rPr>
        <w:t>.</w:t>
      </w:r>
    </w:p>
    <w:p w:rsidR="00BD6FBF" w:rsidRDefault="00BD6FBF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E1590">
        <w:rPr>
          <w:szCs w:val="24"/>
        </w:rPr>
        <w:t xml:space="preserve">При выполнении </w:t>
      </w:r>
      <w:r w:rsidR="00276841">
        <w:rPr>
          <w:szCs w:val="24"/>
        </w:rPr>
        <w:t xml:space="preserve">забойных операций КНБК, включая бурение, </w:t>
      </w:r>
      <w:r w:rsidRPr="002E1590">
        <w:rPr>
          <w:szCs w:val="24"/>
        </w:rPr>
        <w:t>проработк</w:t>
      </w:r>
      <w:r w:rsidR="00276841">
        <w:rPr>
          <w:szCs w:val="24"/>
        </w:rPr>
        <w:t>и</w:t>
      </w:r>
      <w:r w:rsidRPr="002E1590">
        <w:rPr>
          <w:szCs w:val="24"/>
        </w:rPr>
        <w:t xml:space="preserve"> ствола, шаблонировк</w:t>
      </w:r>
      <w:r w:rsidR="00276841">
        <w:rPr>
          <w:szCs w:val="24"/>
        </w:rPr>
        <w:t>и</w:t>
      </w:r>
      <w:r w:rsidRPr="002E1590">
        <w:rPr>
          <w:szCs w:val="24"/>
        </w:rPr>
        <w:t>, промывк</w:t>
      </w:r>
      <w:r w:rsidR="00276841">
        <w:rPr>
          <w:szCs w:val="24"/>
        </w:rPr>
        <w:t>и</w:t>
      </w:r>
      <w:r w:rsidRPr="002E1590">
        <w:rPr>
          <w:szCs w:val="24"/>
        </w:rPr>
        <w:t xml:space="preserve"> и СПО</w:t>
      </w:r>
      <w:r w:rsidR="00276841">
        <w:rPr>
          <w:szCs w:val="24"/>
        </w:rPr>
        <w:t>,</w:t>
      </w:r>
      <w:r w:rsidRPr="002E1590">
        <w:rPr>
          <w:szCs w:val="24"/>
        </w:rPr>
        <w:t xml:space="preserve"> необходимо </w:t>
      </w:r>
      <w:r w:rsidR="009B5707">
        <w:rPr>
          <w:szCs w:val="24"/>
        </w:rPr>
        <w:t>определить и придерживаться</w:t>
      </w:r>
      <w:r w:rsidR="00E86E53">
        <w:rPr>
          <w:szCs w:val="24"/>
        </w:rPr>
        <w:t xml:space="preserve"> </w:t>
      </w:r>
      <w:r w:rsidR="00E87615">
        <w:rPr>
          <w:szCs w:val="24"/>
        </w:rPr>
        <w:t xml:space="preserve">ЭЦП в пределах </w:t>
      </w:r>
      <w:r w:rsidR="00420182">
        <w:rPr>
          <w:szCs w:val="24"/>
        </w:rPr>
        <w:t>верхн</w:t>
      </w:r>
      <w:r w:rsidR="009B5707">
        <w:rPr>
          <w:szCs w:val="24"/>
        </w:rPr>
        <w:t>ей</w:t>
      </w:r>
      <w:r w:rsidR="00420182">
        <w:rPr>
          <w:szCs w:val="24"/>
        </w:rPr>
        <w:t xml:space="preserve"> и нижн</w:t>
      </w:r>
      <w:r w:rsidR="009B5707">
        <w:rPr>
          <w:szCs w:val="24"/>
        </w:rPr>
        <w:t>ей</w:t>
      </w:r>
      <w:r w:rsidR="00420182">
        <w:rPr>
          <w:szCs w:val="24"/>
        </w:rPr>
        <w:t xml:space="preserve"> границы </w:t>
      </w:r>
      <w:r w:rsidR="00CE60FA">
        <w:rPr>
          <w:i/>
          <w:szCs w:val="24"/>
        </w:rPr>
        <w:t>(</w:t>
      </w:r>
      <w:r w:rsidR="00E86E53" w:rsidRPr="00CE60FA">
        <w:rPr>
          <w:i/>
          <w:szCs w:val="24"/>
        </w:rPr>
        <w:t>это позволит</w:t>
      </w:r>
      <w:r w:rsidR="005E7BD7" w:rsidRPr="00CE60FA">
        <w:rPr>
          <w:i/>
          <w:szCs w:val="24"/>
        </w:rPr>
        <w:t xml:space="preserve"> успешно очи</w:t>
      </w:r>
      <w:r w:rsidR="00E86E53" w:rsidRPr="00CE60FA">
        <w:rPr>
          <w:i/>
          <w:szCs w:val="24"/>
        </w:rPr>
        <w:t xml:space="preserve">щать </w:t>
      </w:r>
      <w:r w:rsidR="005E7BD7" w:rsidRPr="00CE60FA">
        <w:rPr>
          <w:i/>
          <w:szCs w:val="24"/>
        </w:rPr>
        <w:t>ствол от выбуренной породы и</w:t>
      </w:r>
      <w:r w:rsidR="00E86E53" w:rsidRPr="00CE60FA">
        <w:rPr>
          <w:i/>
          <w:szCs w:val="24"/>
        </w:rPr>
        <w:t xml:space="preserve"> в тоже время</w:t>
      </w:r>
      <w:r w:rsidR="005E7BD7" w:rsidRPr="00CE60FA">
        <w:rPr>
          <w:i/>
          <w:szCs w:val="24"/>
        </w:rPr>
        <w:t xml:space="preserve"> </w:t>
      </w:r>
      <w:r w:rsidRPr="00CE60FA">
        <w:rPr>
          <w:i/>
          <w:szCs w:val="24"/>
        </w:rPr>
        <w:t>сохран</w:t>
      </w:r>
      <w:r w:rsidR="00E86E53" w:rsidRPr="00CE60FA">
        <w:rPr>
          <w:i/>
          <w:szCs w:val="24"/>
        </w:rPr>
        <w:t>ять</w:t>
      </w:r>
      <w:r w:rsidRPr="00CE60FA">
        <w:rPr>
          <w:i/>
          <w:szCs w:val="24"/>
        </w:rPr>
        <w:t xml:space="preserve"> </w:t>
      </w:r>
      <w:r w:rsidR="005E7BD7" w:rsidRPr="00CE60FA">
        <w:rPr>
          <w:i/>
          <w:szCs w:val="24"/>
        </w:rPr>
        <w:t>гидравлическо</w:t>
      </w:r>
      <w:r w:rsidR="00E86E53" w:rsidRPr="00CE60FA">
        <w:rPr>
          <w:i/>
          <w:szCs w:val="24"/>
        </w:rPr>
        <w:t>е</w:t>
      </w:r>
      <w:r w:rsidR="005E7BD7" w:rsidRPr="00CE60FA">
        <w:rPr>
          <w:i/>
          <w:szCs w:val="24"/>
        </w:rPr>
        <w:t xml:space="preserve"> воздействи</w:t>
      </w:r>
      <w:r w:rsidR="00E86E53" w:rsidRPr="00CE60FA">
        <w:rPr>
          <w:i/>
          <w:szCs w:val="24"/>
        </w:rPr>
        <w:t>е</w:t>
      </w:r>
      <w:r w:rsidR="005E7BD7" w:rsidRPr="00CE60FA">
        <w:rPr>
          <w:i/>
          <w:szCs w:val="24"/>
        </w:rPr>
        <w:t xml:space="preserve"> </w:t>
      </w:r>
      <w:r w:rsidR="001E1E44" w:rsidRPr="00CE60FA">
        <w:rPr>
          <w:i/>
          <w:szCs w:val="24"/>
        </w:rPr>
        <w:t xml:space="preserve">на ствол скважины </w:t>
      </w:r>
      <w:r w:rsidR="00E86E53" w:rsidRPr="00CE60FA">
        <w:rPr>
          <w:i/>
          <w:szCs w:val="24"/>
        </w:rPr>
        <w:t>в рекомендуемых пределах</w:t>
      </w:r>
      <w:r w:rsidR="00CE60FA">
        <w:rPr>
          <w:i/>
          <w:szCs w:val="24"/>
        </w:rPr>
        <w:t>)</w:t>
      </w:r>
      <w:r w:rsidR="009F7E01">
        <w:rPr>
          <w:szCs w:val="24"/>
        </w:rPr>
        <w:t>.</w:t>
      </w:r>
    </w:p>
    <w:p w:rsidR="009B5707" w:rsidRDefault="009B5707" w:rsidP="007C5165">
      <w:pPr>
        <w:pStyle w:val="aff"/>
        <w:numPr>
          <w:ilvl w:val="0"/>
          <w:numId w:val="46"/>
        </w:numPr>
        <w:tabs>
          <w:tab w:val="left" w:pos="567"/>
        </w:tabs>
        <w:spacing w:before="120"/>
        <w:ind w:left="567" w:hanging="385"/>
        <w:contextualSpacing w:val="0"/>
        <w:jc w:val="both"/>
        <w:rPr>
          <w:szCs w:val="24"/>
        </w:rPr>
      </w:pPr>
      <w:r>
        <w:rPr>
          <w:szCs w:val="24"/>
        </w:rPr>
        <w:t xml:space="preserve">Необходимо максимально минимизировать уровень </w:t>
      </w:r>
      <w:r w:rsidR="004F4598">
        <w:rPr>
          <w:szCs w:val="24"/>
        </w:rPr>
        <w:t>ударных и вибрационных нагрузок, возникающих в процессе работы КНБК в скважине</w:t>
      </w:r>
      <w:r>
        <w:rPr>
          <w:szCs w:val="24"/>
        </w:rPr>
        <w:t xml:space="preserve"> </w:t>
      </w:r>
      <w:r w:rsidRPr="00822282">
        <w:rPr>
          <w:i/>
          <w:szCs w:val="24"/>
        </w:rPr>
        <w:t>(</w:t>
      </w:r>
      <w:r w:rsidR="004F4598">
        <w:rPr>
          <w:i/>
          <w:szCs w:val="24"/>
        </w:rPr>
        <w:t xml:space="preserve">нагрузки такого типа </w:t>
      </w:r>
      <w:r w:rsidR="004F4598" w:rsidRPr="007C5165">
        <w:rPr>
          <w:i/>
          <w:szCs w:val="24"/>
        </w:rPr>
        <w:t>приводят к потере полезной энергии, а также создают предпосылки для потерь времени на незапланированные СПО в случае разрушения забойного оборудования</w:t>
      </w:r>
      <w:r w:rsidR="004F4598">
        <w:rPr>
          <w:i/>
          <w:szCs w:val="24"/>
        </w:rPr>
        <w:t>,</w:t>
      </w:r>
      <w:r w:rsidR="004F4598" w:rsidRPr="00822282">
        <w:rPr>
          <w:i/>
          <w:szCs w:val="24"/>
        </w:rPr>
        <w:t xml:space="preserve"> </w:t>
      </w:r>
      <w:r w:rsidRPr="00822282">
        <w:rPr>
          <w:i/>
          <w:szCs w:val="24"/>
        </w:rPr>
        <w:t xml:space="preserve">типовые </w:t>
      </w:r>
      <w:r w:rsidR="004616A5">
        <w:rPr>
          <w:i/>
          <w:szCs w:val="24"/>
        </w:rPr>
        <w:t xml:space="preserve">меры по снижению вибраций КНБК </w:t>
      </w:r>
      <w:r w:rsidR="009F7E01">
        <w:rPr>
          <w:i/>
          <w:szCs w:val="24"/>
        </w:rPr>
        <w:t xml:space="preserve"> приведены в </w:t>
      </w:r>
      <w:hyperlink w:anchor="_ПРИЛОЖЕНИЕ_11._МЕРЫ" w:history="1">
        <w:r w:rsidR="009F7E01" w:rsidRPr="008A03F7">
          <w:rPr>
            <w:rStyle w:val="ab"/>
            <w:i/>
            <w:szCs w:val="24"/>
          </w:rPr>
          <w:t xml:space="preserve">Приложении </w:t>
        </w:r>
        <w:r w:rsidRPr="008A03F7">
          <w:rPr>
            <w:rStyle w:val="ab"/>
            <w:i/>
            <w:szCs w:val="24"/>
          </w:rPr>
          <w:t>1</w:t>
        </w:r>
        <w:r w:rsidR="00BC6AE6" w:rsidRPr="008A03F7">
          <w:rPr>
            <w:rStyle w:val="ab"/>
            <w:i/>
            <w:szCs w:val="24"/>
          </w:rPr>
          <w:t>1</w:t>
        </w:r>
      </w:hyperlink>
      <w:r w:rsidRPr="00822282">
        <w:rPr>
          <w:i/>
          <w:szCs w:val="24"/>
        </w:rPr>
        <w:t>)</w:t>
      </w:r>
      <w:r w:rsidR="009F7E01">
        <w:rPr>
          <w:szCs w:val="24"/>
        </w:rPr>
        <w:t>.</w:t>
      </w:r>
    </w:p>
    <w:p w:rsidR="001B22C4" w:rsidRPr="00F82E90" w:rsidRDefault="001165FD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="001B22C4" w:rsidRPr="00F82E90">
        <w:rPr>
          <w:szCs w:val="24"/>
        </w:rPr>
        <w:t xml:space="preserve">ля снижения риска </w:t>
      </w:r>
      <w:r w:rsidR="004F4598" w:rsidRPr="00F82E90">
        <w:rPr>
          <w:szCs w:val="24"/>
        </w:rPr>
        <w:t>незапланированной срезк</w:t>
      </w:r>
      <w:r w:rsidR="004F4598">
        <w:rPr>
          <w:szCs w:val="24"/>
        </w:rPr>
        <w:t>и</w:t>
      </w:r>
      <w:r w:rsidR="004F4598" w:rsidRPr="00F82E90">
        <w:rPr>
          <w:szCs w:val="24"/>
        </w:rPr>
        <w:t xml:space="preserve"> КНБК </w:t>
      </w:r>
      <w:r w:rsidR="001B22C4" w:rsidRPr="00F82E90">
        <w:rPr>
          <w:szCs w:val="24"/>
        </w:rPr>
        <w:t>необходимо обеспечить выполнение следующих мероприятий:</w:t>
      </w:r>
    </w:p>
    <w:p w:rsidR="001B22C4" w:rsidRPr="00F82E90" w:rsidRDefault="001165FD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с</w:t>
      </w:r>
      <w:r w:rsidRPr="00F82E90">
        <w:rPr>
          <w:szCs w:val="24"/>
        </w:rPr>
        <w:t xml:space="preserve">корость </w:t>
      </w:r>
      <w:r w:rsidR="001B22C4" w:rsidRPr="00F82E90">
        <w:rPr>
          <w:szCs w:val="24"/>
        </w:rPr>
        <w:t xml:space="preserve">шаблонировки вниз должна </w:t>
      </w:r>
      <w:r w:rsidR="00CA2A82">
        <w:rPr>
          <w:szCs w:val="24"/>
        </w:rPr>
        <w:t xml:space="preserve">минимум </w:t>
      </w:r>
      <w:r w:rsidR="001B22C4" w:rsidRPr="00F82E90">
        <w:rPr>
          <w:szCs w:val="24"/>
        </w:rPr>
        <w:t>вдвое превышать скорость бурения в данном интервале</w:t>
      </w:r>
      <w:r>
        <w:rPr>
          <w:szCs w:val="24"/>
        </w:rPr>
        <w:t>;</w:t>
      </w:r>
    </w:p>
    <w:p w:rsidR="001B22C4" w:rsidRPr="00F82E90" w:rsidRDefault="001165FD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з</w:t>
      </w:r>
      <w:r w:rsidRPr="00F82E90">
        <w:rPr>
          <w:szCs w:val="24"/>
        </w:rPr>
        <w:t xml:space="preserve">абойные </w:t>
      </w:r>
      <w:r w:rsidR="001B22C4" w:rsidRPr="00F82E90">
        <w:rPr>
          <w:szCs w:val="24"/>
        </w:rPr>
        <w:t>показатели (ННД, перепад на ВЗД, крутящий момент) должны отслеживаться в реальном времени</w:t>
      </w:r>
      <w:r>
        <w:rPr>
          <w:szCs w:val="24"/>
        </w:rPr>
        <w:t>;</w:t>
      </w:r>
    </w:p>
    <w:p w:rsidR="001B22C4" w:rsidRDefault="001B22C4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 w:rsidRPr="00F82E90">
        <w:rPr>
          <w:szCs w:val="24"/>
        </w:rPr>
        <w:t>рекомендуется применение пикообразного долота</w:t>
      </w:r>
      <w:r w:rsidR="001165FD">
        <w:rPr>
          <w:szCs w:val="24"/>
        </w:rPr>
        <w:t>.</w:t>
      </w:r>
    </w:p>
    <w:p w:rsidR="00F97659" w:rsidRPr="00F82E90" w:rsidRDefault="00F97659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Обратная проработка ствола вверх является эффективным способом очистки наклонного ствола скважин, </w:t>
      </w:r>
      <w:r w:rsidR="003161D1">
        <w:rPr>
          <w:szCs w:val="24"/>
        </w:rPr>
        <w:t>в тоже время в процессе данной операции на инструмент и на стенки скважины прилагаются максимально высокие нагрузки в сравнении со всем</w:t>
      </w:r>
      <w:r w:rsidR="00320AD5">
        <w:rPr>
          <w:szCs w:val="24"/>
        </w:rPr>
        <w:t>и</w:t>
      </w:r>
      <w:r w:rsidR="003161D1">
        <w:rPr>
          <w:szCs w:val="24"/>
        </w:rPr>
        <w:t xml:space="preserve"> стандартными операциями КНБК в скважине. Необходимо на стадии подготовки и в процессе выполнения работ осуществлять повышенный контроль </w:t>
      </w:r>
      <w:r w:rsidR="00320AD5">
        <w:rPr>
          <w:szCs w:val="24"/>
        </w:rPr>
        <w:t>и корректировку возникающих нагрузок в случае п</w:t>
      </w:r>
      <w:r w:rsidR="00611163">
        <w:rPr>
          <w:szCs w:val="24"/>
        </w:rPr>
        <w:t xml:space="preserve">ревышения установленных лимитов </w:t>
      </w:r>
      <w:r w:rsidR="00611163" w:rsidRPr="009F7E01">
        <w:rPr>
          <w:i/>
          <w:szCs w:val="24"/>
        </w:rPr>
        <w:t xml:space="preserve">(рекомендуется избегать проведения обратной проработки </w:t>
      </w:r>
      <w:r w:rsidR="009618A7" w:rsidRPr="009F7E01">
        <w:rPr>
          <w:i/>
          <w:szCs w:val="24"/>
        </w:rPr>
        <w:t xml:space="preserve">с применением </w:t>
      </w:r>
      <w:r w:rsidR="00611163" w:rsidRPr="009F7E01">
        <w:rPr>
          <w:i/>
          <w:szCs w:val="24"/>
        </w:rPr>
        <w:t>ВЗД)</w:t>
      </w:r>
      <w:r w:rsidR="009F7E01">
        <w:rPr>
          <w:szCs w:val="24"/>
        </w:rPr>
        <w:t>.</w:t>
      </w:r>
    </w:p>
    <w:p w:rsidR="009B5707" w:rsidRDefault="001B22C4" w:rsidP="00FA4397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Фа</w:t>
      </w:r>
      <w:r w:rsidR="009B5707">
        <w:rPr>
          <w:szCs w:val="24"/>
        </w:rPr>
        <w:t xml:space="preserve">ктические </w:t>
      </w:r>
      <w:r w:rsidR="003C32D0">
        <w:rPr>
          <w:szCs w:val="24"/>
        </w:rPr>
        <w:t>параметры бурения</w:t>
      </w:r>
      <w:r w:rsidR="003C32D0" w:rsidRPr="002E1590">
        <w:rPr>
          <w:szCs w:val="24"/>
        </w:rPr>
        <w:t xml:space="preserve"> </w:t>
      </w:r>
      <w:r>
        <w:rPr>
          <w:szCs w:val="24"/>
        </w:rPr>
        <w:t xml:space="preserve">получаемые в процессе работы КНБК, </w:t>
      </w:r>
      <w:r w:rsidR="009B5707" w:rsidRPr="002E1590">
        <w:rPr>
          <w:szCs w:val="24"/>
        </w:rPr>
        <w:t xml:space="preserve">следует в </w:t>
      </w:r>
      <w:r w:rsidR="001165FD">
        <w:rPr>
          <w:szCs w:val="24"/>
        </w:rPr>
        <w:t xml:space="preserve">режиме </w:t>
      </w:r>
      <w:r w:rsidR="009B5707" w:rsidRPr="002E1590">
        <w:rPr>
          <w:szCs w:val="24"/>
        </w:rPr>
        <w:t>реально</w:t>
      </w:r>
      <w:r w:rsidR="001165FD">
        <w:rPr>
          <w:szCs w:val="24"/>
        </w:rPr>
        <w:t>го</w:t>
      </w:r>
      <w:r w:rsidR="009B5707" w:rsidRPr="002E1590">
        <w:rPr>
          <w:szCs w:val="24"/>
        </w:rPr>
        <w:t xml:space="preserve"> времени </w:t>
      </w:r>
      <w:r w:rsidR="00EC551B">
        <w:rPr>
          <w:szCs w:val="24"/>
        </w:rPr>
        <w:t xml:space="preserve">соотносить </w:t>
      </w:r>
      <w:r>
        <w:rPr>
          <w:szCs w:val="24"/>
        </w:rPr>
        <w:t>с</w:t>
      </w:r>
      <w:r w:rsidR="009B5707" w:rsidRPr="002E1590">
        <w:rPr>
          <w:szCs w:val="24"/>
        </w:rPr>
        <w:t xml:space="preserve"> </w:t>
      </w:r>
      <w:r w:rsidR="009B5707">
        <w:rPr>
          <w:szCs w:val="24"/>
        </w:rPr>
        <w:t xml:space="preserve">расчетными «кривыми», что позволит контролировать </w:t>
      </w:r>
      <w:r w:rsidR="003C32D0">
        <w:rPr>
          <w:szCs w:val="24"/>
        </w:rPr>
        <w:t xml:space="preserve">тенденцию </w:t>
      </w:r>
      <w:r w:rsidR="009B5707">
        <w:rPr>
          <w:szCs w:val="24"/>
        </w:rPr>
        <w:t xml:space="preserve">изменений </w:t>
      </w:r>
      <w:r>
        <w:rPr>
          <w:szCs w:val="24"/>
        </w:rPr>
        <w:t xml:space="preserve">состояния ствола скважины и </w:t>
      </w:r>
      <w:r w:rsidR="009B5707">
        <w:rPr>
          <w:szCs w:val="24"/>
        </w:rPr>
        <w:t>своевременно определить начало осложнений</w:t>
      </w:r>
      <w:r w:rsidR="001165FD">
        <w:rPr>
          <w:szCs w:val="24"/>
        </w:rPr>
        <w:t>.</w:t>
      </w:r>
    </w:p>
    <w:p w:rsidR="009F7E01" w:rsidRDefault="009F7E01" w:rsidP="009F7E01">
      <w:pPr>
        <w:pStyle w:val="S4"/>
      </w:pPr>
    </w:p>
    <w:p w:rsidR="0063583D" w:rsidRPr="00BA5DD7" w:rsidRDefault="0063583D" w:rsidP="007C5165">
      <w:pPr>
        <w:jc w:val="both"/>
        <w:rPr>
          <w:szCs w:val="24"/>
        </w:rPr>
      </w:pPr>
      <w:r w:rsidRPr="00BA5DD7">
        <w:rPr>
          <w:szCs w:val="24"/>
        </w:rPr>
        <w:t>Во время проведения скважинных операций</w:t>
      </w:r>
      <w:r w:rsidR="002E1590" w:rsidRPr="00BA5DD7">
        <w:rPr>
          <w:szCs w:val="24"/>
        </w:rPr>
        <w:t xml:space="preserve"> с КНБК</w:t>
      </w:r>
      <w:r w:rsidRPr="00BA5DD7">
        <w:rPr>
          <w:szCs w:val="24"/>
        </w:rPr>
        <w:t xml:space="preserve">, необходимо фиксировать фактические параметры: </w:t>
      </w:r>
    </w:p>
    <w:p w:rsidR="0063583D" w:rsidRPr="002E1590" w:rsidRDefault="009F7E01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Веса вверх / вниз</w:t>
      </w:r>
      <w:r w:rsidR="006D2EFA">
        <w:rPr>
          <w:szCs w:val="24"/>
        </w:rPr>
        <w:t>.</w:t>
      </w:r>
    </w:p>
    <w:p w:rsidR="0063583D" w:rsidRPr="002E1590" w:rsidRDefault="009F7E01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Момент на забое / над забоем</w:t>
      </w:r>
      <w:r w:rsidR="006D2EFA">
        <w:rPr>
          <w:szCs w:val="24"/>
        </w:rPr>
        <w:t>.</w:t>
      </w:r>
    </w:p>
    <w:p w:rsidR="0063583D" w:rsidRPr="002E1590" w:rsidRDefault="0063583D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E1590">
        <w:rPr>
          <w:szCs w:val="24"/>
        </w:rPr>
        <w:t>Давление на поверхнос</w:t>
      </w:r>
      <w:r w:rsidR="009F7E01">
        <w:rPr>
          <w:szCs w:val="24"/>
        </w:rPr>
        <w:t>ти</w:t>
      </w:r>
      <w:r w:rsidR="00496F7C">
        <w:rPr>
          <w:szCs w:val="24"/>
        </w:rPr>
        <w:t xml:space="preserve"> </w:t>
      </w:r>
      <w:r w:rsidR="00496F7C" w:rsidRPr="00496F7C">
        <w:rPr>
          <w:szCs w:val="24"/>
        </w:rPr>
        <w:t>при положении долота на забое и над забоем</w:t>
      </w:r>
      <w:r w:rsidR="006D2EFA">
        <w:rPr>
          <w:szCs w:val="24"/>
        </w:rPr>
        <w:t>.</w:t>
      </w:r>
    </w:p>
    <w:p w:rsidR="0063583D" w:rsidRPr="002E1590" w:rsidRDefault="0063583D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E1590">
        <w:rPr>
          <w:szCs w:val="24"/>
        </w:rPr>
        <w:t>ЭЦП / ЭСП</w:t>
      </w:r>
      <w:r w:rsidR="00BA07E0" w:rsidRPr="002E1590">
        <w:rPr>
          <w:szCs w:val="24"/>
        </w:rPr>
        <w:t xml:space="preserve"> (при наличии датчика в КНБК)</w:t>
      </w:r>
      <w:r w:rsidR="006D2EFA">
        <w:rPr>
          <w:szCs w:val="24"/>
        </w:rPr>
        <w:t>.</w:t>
      </w:r>
    </w:p>
    <w:p w:rsidR="001165FD" w:rsidRDefault="001165FD" w:rsidP="007C5165">
      <w:pPr>
        <w:jc w:val="both"/>
        <w:rPr>
          <w:szCs w:val="24"/>
        </w:rPr>
      </w:pPr>
    </w:p>
    <w:p w:rsidR="006517D5" w:rsidRPr="00BA5DD7" w:rsidRDefault="001D7B66" w:rsidP="007C5165">
      <w:pPr>
        <w:jc w:val="both"/>
        <w:rPr>
          <w:szCs w:val="24"/>
        </w:rPr>
      </w:pPr>
      <w:r w:rsidRPr="00BA5DD7">
        <w:rPr>
          <w:szCs w:val="24"/>
        </w:rPr>
        <w:t xml:space="preserve">Для каждого элемента КНБК </w:t>
      </w:r>
      <w:r w:rsidR="000F2054">
        <w:rPr>
          <w:szCs w:val="24"/>
        </w:rPr>
        <w:t>П</w:t>
      </w:r>
      <w:r w:rsidR="000F2054" w:rsidRPr="00BA5DD7">
        <w:rPr>
          <w:szCs w:val="24"/>
        </w:rPr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BA5DD7">
        <w:rPr>
          <w:szCs w:val="24"/>
        </w:rPr>
        <w:t>на буровой должен присутствовать запасной комплект</w:t>
      </w:r>
      <w:r w:rsidR="00BA5DD7">
        <w:rPr>
          <w:szCs w:val="24"/>
        </w:rPr>
        <w:t>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59254C" w:rsidRDefault="0059254C" w:rsidP="00B27A04">
      <w:pPr>
        <w:pStyle w:val="S30"/>
        <w:numPr>
          <w:ilvl w:val="2"/>
          <w:numId w:val="81"/>
        </w:numPr>
        <w:ind w:left="0" w:firstLine="0"/>
      </w:pPr>
      <w:bookmarkStart w:id="143" w:name="_Toc499829596"/>
      <w:bookmarkStart w:id="144" w:name="_Toc522274250"/>
      <w:r w:rsidRPr="004772F8">
        <w:t>ВЗД</w:t>
      </w:r>
      <w:r>
        <w:t>, Турбобуры, РУС</w:t>
      </w:r>
      <w:bookmarkEnd w:id="143"/>
      <w:bookmarkEnd w:id="144"/>
    </w:p>
    <w:p w:rsidR="00724AD2" w:rsidRPr="00724AD2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>После извлечения из скважины на поверхность</w:t>
      </w:r>
      <w:r w:rsidR="001165FD" w:rsidRPr="001165FD">
        <w:t xml:space="preserve"> </w:t>
      </w:r>
      <w:r w:rsidR="001165FD">
        <w:t>оборудование</w:t>
      </w:r>
      <w:r w:rsidRPr="007127EE">
        <w:t xml:space="preserve"> необходимо промыть изнутри вод</w:t>
      </w:r>
      <w:r w:rsidR="00724AD2">
        <w:t>ой на случай повторного спуска.</w:t>
      </w:r>
      <w:r w:rsidR="00D63B01" w:rsidRPr="00D63B01">
        <w:t xml:space="preserve"> При использовании ВЗД или турбобуров в зимний период слить буровой раствор из двигателя при разборке КНБК. При использовании РУО</w:t>
      </w:r>
      <w:r w:rsidR="00D63B01">
        <w:t>,</w:t>
      </w:r>
      <w:r w:rsidR="00D63B01" w:rsidRPr="00D63B01">
        <w:t xml:space="preserve"> ВЗД не допускается к повторному спуску в скважину.</w:t>
      </w:r>
    </w:p>
    <w:p w:rsidR="00724AD2" w:rsidRPr="007127EE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 xml:space="preserve">Рабочие параметры, проходка, время бурения и промывки должны учитываться и записываться для каждого рейса </w:t>
      </w:r>
      <w:r w:rsidR="0059254C">
        <w:t>приборов</w:t>
      </w:r>
      <w:r w:rsidR="00724AD2">
        <w:t>.</w:t>
      </w:r>
    </w:p>
    <w:p w:rsidR="00724AD2" w:rsidRPr="007127EE" w:rsidRDefault="00724AD2" w:rsidP="00724AD2">
      <w:pPr>
        <w:pStyle w:val="S4"/>
      </w:pPr>
    </w:p>
    <w:p w:rsidR="007127EE" w:rsidRDefault="0085243B" w:rsidP="00724AD2">
      <w:pPr>
        <w:pStyle w:val="S4"/>
      </w:pPr>
      <w:r w:rsidRPr="007127EE">
        <w:t>Перед каждым спуском в скважину, в обязательном порядке, проводятся наземные гидравлические испытания, а также измерения осевых, радиальных и тангенциальных люфтов подшипников</w:t>
      </w:r>
      <w:r w:rsidR="0059254C">
        <w:t xml:space="preserve"> ВЗД</w:t>
      </w:r>
      <w:r w:rsidRPr="007127EE">
        <w:t xml:space="preserve">. Фактические допустимые размеры люфтов должны соответствовать </w:t>
      </w:r>
      <w:r w:rsidR="007127EE" w:rsidRPr="007127EE">
        <w:t>рекомендациям</w:t>
      </w:r>
      <w:r w:rsidR="007127EE">
        <w:t xml:space="preserve"> из</w:t>
      </w:r>
      <w:r w:rsidR="00724AD2">
        <w:t>готовителя.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A60B56" w:rsidRDefault="00A60B56" w:rsidP="00B27A04">
      <w:pPr>
        <w:pStyle w:val="S30"/>
        <w:numPr>
          <w:ilvl w:val="2"/>
          <w:numId w:val="81"/>
        </w:numPr>
        <w:ind w:left="0" w:firstLine="0"/>
      </w:pPr>
      <w:bookmarkStart w:id="145" w:name="_Toc499829597"/>
      <w:bookmarkStart w:id="146" w:name="_Toc522274251"/>
      <w:r>
        <w:t>Приборы инклинометрии и каротажа</w:t>
      </w:r>
      <w:bookmarkEnd w:id="145"/>
      <w:bookmarkEnd w:id="146"/>
    </w:p>
    <w:p w:rsidR="00724AD2" w:rsidRPr="00724AD2" w:rsidRDefault="00724AD2" w:rsidP="00724AD2">
      <w:pPr>
        <w:pStyle w:val="S4"/>
      </w:pPr>
    </w:p>
    <w:p w:rsidR="00A60B56" w:rsidRPr="00724AD2" w:rsidRDefault="00A60B56" w:rsidP="00724AD2">
      <w:pPr>
        <w:jc w:val="both"/>
        <w:rPr>
          <w:szCs w:val="24"/>
        </w:rPr>
      </w:pPr>
      <w:r w:rsidRPr="00724AD2">
        <w:rPr>
          <w:szCs w:val="24"/>
        </w:rPr>
        <w:t xml:space="preserve">Перед спуском КНБК с применением ВЗД и приборов инклинометрии производится вычисление угла между нулевой точкой телесистемы и направлением угла перекоса ВЗД, </w:t>
      </w:r>
      <w:r w:rsidRPr="00724AD2">
        <w:rPr>
          <w:szCs w:val="24"/>
        </w:rPr>
        <w:lastRenderedPageBreak/>
        <w:t xml:space="preserve">данный угол критичен с точки зрения выполнения </w:t>
      </w:r>
      <w:r w:rsidR="001165FD">
        <w:rPr>
          <w:szCs w:val="24"/>
        </w:rPr>
        <w:t>ННБ</w:t>
      </w:r>
      <w:r w:rsidRPr="00724AD2">
        <w:rPr>
          <w:szCs w:val="24"/>
        </w:rPr>
        <w:t xml:space="preserve">. С целью повышения контроля за расчетом угла, необходимо </w:t>
      </w:r>
      <w:r w:rsidR="0008286D" w:rsidRPr="00724AD2">
        <w:rPr>
          <w:szCs w:val="24"/>
        </w:rPr>
        <w:t xml:space="preserve">отобразить графически расположение меток телесистемы и ВЗД относительно </w:t>
      </w:r>
      <w:r w:rsidR="00611163" w:rsidRPr="00724AD2">
        <w:rPr>
          <w:szCs w:val="24"/>
        </w:rPr>
        <w:t>объектов</w:t>
      </w:r>
      <w:r w:rsidR="0008286D" w:rsidRPr="00724AD2">
        <w:rPr>
          <w:szCs w:val="24"/>
        </w:rPr>
        <w:t xml:space="preserve"> на столе ротора буровой </w:t>
      </w:r>
      <w:r w:rsidR="0008286D" w:rsidRPr="00724AD2">
        <w:rPr>
          <w:i/>
          <w:szCs w:val="24"/>
        </w:rPr>
        <w:t>(</w:t>
      </w:r>
      <w:r w:rsidR="001165FD">
        <w:rPr>
          <w:i/>
          <w:szCs w:val="24"/>
        </w:rPr>
        <w:t>например,</w:t>
      </w:r>
      <w:r w:rsidR="0008286D" w:rsidRPr="00724AD2">
        <w:rPr>
          <w:i/>
          <w:szCs w:val="24"/>
        </w:rPr>
        <w:t xml:space="preserve"> расположение меток </w:t>
      </w:r>
      <w:r w:rsidR="00724AD2" w:rsidRPr="00724AD2">
        <w:rPr>
          <w:i/>
          <w:szCs w:val="24"/>
        </w:rPr>
        <w:t>относительно пульта бурильщика).</w:t>
      </w:r>
      <w:r w:rsidR="001165FD">
        <w:rPr>
          <w:i/>
          <w:szCs w:val="24"/>
        </w:rPr>
        <w:t xml:space="preserve"> </w:t>
      </w:r>
      <w:r w:rsidR="001165FD" w:rsidRPr="007C5165">
        <w:rPr>
          <w:szCs w:val="24"/>
        </w:rPr>
        <w:t>Необходимо</w:t>
      </w:r>
      <w:r w:rsidR="00100C13" w:rsidRPr="007C5165">
        <w:rPr>
          <w:szCs w:val="24"/>
        </w:rPr>
        <w:t xml:space="preserve"> проконтролировать соединения между нулевой точкой телесистемы и направлением угла перекоса ВЗД, они должны быть затянуты с расчетным моментом свинчивания.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7127EE" w:rsidRDefault="007127EE" w:rsidP="00B27A04">
      <w:pPr>
        <w:pStyle w:val="S30"/>
        <w:numPr>
          <w:ilvl w:val="2"/>
          <w:numId w:val="81"/>
        </w:numPr>
        <w:ind w:left="0" w:firstLine="0"/>
      </w:pPr>
      <w:bookmarkStart w:id="147" w:name="_Toc499829598"/>
      <w:bookmarkStart w:id="148" w:name="_Toc522274252"/>
      <w:r w:rsidRPr="007127EE">
        <w:t>Яс</w:t>
      </w:r>
      <w:r>
        <w:t>ы</w:t>
      </w:r>
      <w:bookmarkEnd w:id="147"/>
      <w:bookmarkEnd w:id="148"/>
    </w:p>
    <w:p w:rsidR="00724AD2" w:rsidRPr="00724AD2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>Во время каждого рейса бурового яса должны регистрироваться время промывки и бу</w:t>
      </w:r>
      <w:r w:rsidR="00724AD2">
        <w:t>рения, количество срабатываний.</w:t>
      </w:r>
    </w:p>
    <w:p w:rsidR="00724AD2" w:rsidRPr="007127EE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 xml:space="preserve">При использовании гидравлического яса в бурильной колонне ниже нейтральной точки, </w:t>
      </w:r>
      <w:r w:rsidR="00DB0C49" w:rsidRPr="007127EE">
        <w:t xml:space="preserve">после каждого наращивания </w:t>
      </w:r>
      <w:r w:rsidRPr="007127EE">
        <w:t xml:space="preserve">яс будет «перезаряжаться», необходимо вращая колонну </w:t>
      </w:r>
      <w:r w:rsidR="00DB0C49">
        <w:t xml:space="preserve">спускать </w:t>
      </w:r>
      <w:r w:rsidR="007127EE">
        <w:t>КНБК</w:t>
      </w:r>
      <w:r w:rsidRPr="007127EE">
        <w:t xml:space="preserve"> к забою и бурить с небольшой нагрузкой (2-6</w:t>
      </w:r>
      <w:r w:rsidR="00724AD2">
        <w:t xml:space="preserve"> тонн) до срабатывания яса вниз.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7127EE" w:rsidRDefault="007127EE" w:rsidP="00B27A04">
      <w:pPr>
        <w:pStyle w:val="S30"/>
        <w:numPr>
          <w:ilvl w:val="2"/>
          <w:numId w:val="81"/>
        </w:numPr>
        <w:ind w:left="0" w:firstLine="0"/>
      </w:pPr>
      <w:bookmarkStart w:id="149" w:name="_Toc499829599"/>
      <w:bookmarkStart w:id="150" w:name="_Toc522274253"/>
      <w:r w:rsidRPr="007127EE">
        <w:t>Калибраторы</w:t>
      </w:r>
      <w:bookmarkEnd w:id="149"/>
      <w:r w:rsidR="00036520">
        <w:t>, ЦЕНТРАТОРЫ</w:t>
      </w:r>
      <w:bookmarkEnd w:id="150"/>
    </w:p>
    <w:p w:rsidR="00724AD2" w:rsidRPr="00724AD2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>После каждого рейса и перед спуском необходимо измерить диаметры всех использова</w:t>
      </w:r>
      <w:r w:rsidR="00724AD2">
        <w:t>нных центраторов и калибраторов.</w:t>
      </w:r>
    </w:p>
    <w:p w:rsidR="00570B62" w:rsidRDefault="00570B62" w:rsidP="00724AD2">
      <w:pPr>
        <w:pStyle w:val="S4"/>
      </w:pPr>
    </w:p>
    <w:p w:rsidR="00D80BBB" w:rsidRDefault="00D80BBB" w:rsidP="006D2EFA">
      <w:pPr>
        <w:jc w:val="both"/>
        <w:rPr>
          <w:szCs w:val="24"/>
        </w:rPr>
      </w:pPr>
    </w:p>
    <w:p w:rsidR="00355D78" w:rsidRPr="00355D78" w:rsidRDefault="00355D78" w:rsidP="00B27A04">
      <w:pPr>
        <w:pStyle w:val="S30"/>
        <w:numPr>
          <w:ilvl w:val="2"/>
          <w:numId w:val="81"/>
        </w:numPr>
        <w:ind w:left="0" w:firstLine="0"/>
      </w:pPr>
      <w:bookmarkStart w:id="151" w:name="_Toc522274254"/>
      <w:r w:rsidRPr="00355D78">
        <w:t>ПОДЪЕМНОЕ ОБОРУДОВАНИЕ</w:t>
      </w:r>
      <w:bookmarkEnd w:id="151"/>
    </w:p>
    <w:p w:rsidR="00355D78" w:rsidRPr="00355D78" w:rsidRDefault="00355D78" w:rsidP="006D2EFA">
      <w:pPr>
        <w:jc w:val="both"/>
        <w:rPr>
          <w:szCs w:val="24"/>
        </w:rPr>
      </w:pPr>
    </w:p>
    <w:p w:rsidR="00355D78" w:rsidRPr="00355D78" w:rsidRDefault="00355D78" w:rsidP="006D2EFA">
      <w:pPr>
        <w:pStyle w:val="S4"/>
      </w:pPr>
      <w:r w:rsidRPr="00355D78">
        <w:t>Использовать только сертифицированное с действующими инспекциями подъемное оборудование соответствующей грузоподъемности при проведении погрузочно-разгрузочных работ, при подъеме оборудования на стол ротора и при сборке КНБК.</w:t>
      </w:r>
    </w:p>
    <w:p w:rsidR="00355D78" w:rsidRPr="00355D78" w:rsidRDefault="00355D78" w:rsidP="006D2EFA">
      <w:pPr>
        <w:pStyle w:val="S4"/>
      </w:pPr>
    </w:p>
    <w:p w:rsidR="00355D78" w:rsidRDefault="00355D78" w:rsidP="006D2EFA">
      <w:pPr>
        <w:pStyle w:val="S4"/>
      </w:pPr>
      <w:r w:rsidRPr="00355D78">
        <w:t>Проверять целостность, чистоту и смазывать перед началом работ резьбы подъемных патрубков.</w:t>
      </w:r>
    </w:p>
    <w:p w:rsidR="006D2EFA" w:rsidRDefault="006D2EFA" w:rsidP="006D2EFA">
      <w:pPr>
        <w:pStyle w:val="S4"/>
        <w:sectPr w:rsidR="006D2EFA" w:rsidSect="008A03F7">
          <w:headerReference w:type="even" r:id="rId46"/>
          <w:headerReference w:type="default" r:id="rId47"/>
          <w:headerReference w:type="first" r:id="rId4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C72793" w:rsidRPr="001D4998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52" w:name="_Toc499829600"/>
      <w:bookmarkStart w:id="153" w:name="_Toc522274255"/>
      <w:r w:rsidRPr="00AA0E3E">
        <w:rPr>
          <w:caps w:val="0"/>
        </w:rPr>
        <w:lastRenderedPageBreak/>
        <w:t>АНАЛИЗ РЕЗУЛЬТАТОВ</w:t>
      </w:r>
      <w:bookmarkEnd w:id="152"/>
      <w:bookmarkEnd w:id="153"/>
    </w:p>
    <w:p w:rsidR="00440E40" w:rsidRDefault="00440E40" w:rsidP="00F5281C"/>
    <w:p w:rsidR="009F7E01" w:rsidRPr="00163A46" w:rsidRDefault="009F7E01" w:rsidP="00F5281C"/>
    <w:p w:rsidR="00C72793" w:rsidRPr="00163A46" w:rsidRDefault="00DF000A" w:rsidP="00F5281C">
      <w:r w:rsidRPr="00163A46">
        <w:t>По окончании ННБ, необходимо про</w:t>
      </w:r>
      <w:r w:rsidR="009F7E01">
        <w:t>вести работы</w:t>
      </w:r>
      <w:r w:rsidR="00036520">
        <w:t>,</w:t>
      </w:r>
      <w:r w:rsidR="009F7E01">
        <w:t xml:space="preserve"> перечисленные ниже:</w:t>
      </w:r>
    </w:p>
    <w:p w:rsidR="00FC6590" w:rsidRDefault="00E103B4" w:rsidP="006D2EFA">
      <w:pPr>
        <w:pStyle w:val="aff"/>
        <w:numPr>
          <w:ilvl w:val="0"/>
          <w:numId w:val="5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Положительный и отрицательный опыт, полученный при бурении, должен быть проанализирован и внесе</w:t>
      </w:r>
      <w:r w:rsidR="00BE547E">
        <w:rPr>
          <w:szCs w:val="24"/>
        </w:rPr>
        <w:t>н в финальный отчет по скважине</w:t>
      </w:r>
      <w:r w:rsidR="00EC4ABF">
        <w:rPr>
          <w:szCs w:val="24"/>
        </w:rPr>
        <w:t xml:space="preserve"> </w:t>
      </w:r>
      <w:r w:rsidR="00EC4ABF" w:rsidRPr="005C0EF5">
        <w:rPr>
          <w:i/>
          <w:szCs w:val="24"/>
        </w:rPr>
        <w:t>(см. п.</w:t>
      </w:r>
      <w:r w:rsidR="002E647E" w:rsidRPr="005C0EF5">
        <w:rPr>
          <w:i/>
          <w:szCs w:val="24"/>
        </w:rPr>
        <w:t>1</w:t>
      </w:r>
      <w:r w:rsidR="002E647E" w:rsidRPr="007F341B">
        <w:rPr>
          <w:i/>
          <w:szCs w:val="24"/>
        </w:rPr>
        <w:t>4</w:t>
      </w:r>
      <w:r w:rsidR="005C0EF5" w:rsidRPr="005C0EF5">
        <w:rPr>
          <w:i/>
          <w:szCs w:val="24"/>
        </w:rPr>
        <w:t>.</w:t>
      </w:r>
      <w:r w:rsidR="00F316BE">
        <w:rPr>
          <w:i/>
          <w:szCs w:val="24"/>
        </w:rPr>
        <w:t>7</w:t>
      </w:r>
      <w:r w:rsidR="005C0EF5" w:rsidRPr="005C0EF5">
        <w:rPr>
          <w:i/>
          <w:szCs w:val="24"/>
        </w:rPr>
        <w:t xml:space="preserve"> </w:t>
      </w:r>
      <w:r w:rsidR="00B2788B">
        <w:rPr>
          <w:i/>
          <w:szCs w:val="24"/>
        </w:rPr>
        <w:t xml:space="preserve">настоящих </w:t>
      </w:r>
      <w:r w:rsidR="000A060B">
        <w:rPr>
          <w:i/>
          <w:szCs w:val="24"/>
        </w:rPr>
        <w:t>Типовых требований</w:t>
      </w:r>
      <w:r w:rsidR="005C0EF5" w:rsidRPr="005C0EF5">
        <w:rPr>
          <w:i/>
          <w:szCs w:val="24"/>
        </w:rPr>
        <w:t>)</w:t>
      </w:r>
      <w:r w:rsidR="006D2EFA">
        <w:rPr>
          <w:i/>
          <w:szCs w:val="24"/>
        </w:rPr>
        <w:t>.</w:t>
      </w:r>
    </w:p>
    <w:p w:rsidR="00440E40" w:rsidRPr="00F154F4" w:rsidRDefault="00BE547E" w:rsidP="006D2EFA">
      <w:pPr>
        <w:pStyle w:val="aff"/>
        <w:numPr>
          <w:ilvl w:val="0"/>
          <w:numId w:val="5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Согласно полученным результатам бурения, н</w:t>
      </w:r>
      <w:r w:rsidR="00A05FAC" w:rsidRPr="00F154F4">
        <w:rPr>
          <w:szCs w:val="24"/>
        </w:rPr>
        <w:t xml:space="preserve">еобходимо провести обновление </w:t>
      </w:r>
      <w:r>
        <w:rPr>
          <w:szCs w:val="24"/>
        </w:rPr>
        <w:t>«карты</w:t>
      </w:r>
      <w:r w:rsidR="00A05FAC" w:rsidRPr="00F154F4">
        <w:rPr>
          <w:szCs w:val="24"/>
        </w:rPr>
        <w:t xml:space="preserve"> рисков</w:t>
      </w:r>
      <w:r w:rsidR="00036520">
        <w:rPr>
          <w:szCs w:val="24"/>
        </w:rPr>
        <w:t xml:space="preserve"> бурения</w:t>
      </w:r>
      <w:r w:rsidR="009F7E01">
        <w:rPr>
          <w:szCs w:val="24"/>
        </w:rPr>
        <w:t>»</w:t>
      </w:r>
      <w:r w:rsidR="006D2EFA">
        <w:rPr>
          <w:szCs w:val="24"/>
        </w:rPr>
        <w:t>.</w:t>
      </w:r>
    </w:p>
    <w:p w:rsidR="00AA65B1" w:rsidRDefault="00036520" w:rsidP="006D2EFA">
      <w:pPr>
        <w:pStyle w:val="aff"/>
        <w:numPr>
          <w:ilvl w:val="0"/>
          <w:numId w:val="5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</w:t>
      </w:r>
      <w:r w:rsidR="00AA65B1">
        <w:rPr>
          <w:szCs w:val="24"/>
        </w:rPr>
        <w:t xml:space="preserve"> учетом </w:t>
      </w:r>
      <w:r w:rsidR="00E103B4">
        <w:rPr>
          <w:szCs w:val="24"/>
        </w:rPr>
        <w:t xml:space="preserve">полученных результатов необходимо </w:t>
      </w:r>
      <w:r w:rsidR="00AA65B1">
        <w:rPr>
          <w:szCs w:val="24"/>
        </w:rPr>
        <w:t xml:space="preserve">выработать рекомендации по оптимизации бурения, включая, но не ограничиваясь: </w:t>
      </w:r>
    </w:p>
    <w:p w:rsidR="00AA65B1" w:rsidRDefault="00870953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Модели </w:t>
      </w:r>
      <w:r w:rsidR="009F7E01">
        <w:rPr>
          <w:szCs w:val="24"/>
        </w:rPr>
        <w:t>долот</w:t>
      </w:r>
      <w:r w:rsidR="006D2EFA">
        <w:rPr>
          <w:szCs w:val="24"/>
        </w:rPr>
        <w:t>.</w:t>
      </w:r>
    </w:p>
    <w:p w:rsidR="008049BF" w:rsidRDefault="009F7E01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Дизайн </w:t>
      </w:r>
      <w:r w:rsidR="00870953">
        <w:rPr>
          <w:szCs w:val="24"/>
        </w:rPr>
        <w:t xml:space="preserve">соответствующих </w:t>
      </w:r>
      <w:r>
        <w:rPr>
          <w:szCs w:val="24"/>
        </w:rPr>
        <w:t>КНБК</w:t>
      </w:r>
      <w:r w:rsidR="006D2EFA">
        <w:rPr>
          <w:szCs w:val="24"/>
        </w:rPr>
        <w:t>.</w:t>
      </w:r>
    </w:p>
    <w:p w:rsidR="008049BF" w:rsidRDefault="008049BF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Дизайн траектори</w:t>
      </w:r>
      <w:r w:rsidR="009F7E01">
        <w:rPr>
          <w:szCs w:val="24"/>
        </w:rPr>
        <w:t>й</w:t>
      </w:r>
      <w:r w:rsidR="006D2EFA">
        <w:rPr>
          <w:szCs w:val="24"/>
        </w:rPr>
        <w:t>.</w:t>
      </w:r>
    </w:p>
    <w:p w:rsidR="00AA65B1" w:rsidRPr="008049BF" w:rsidRDefault="00AA65B1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8049BF">
        <w:rPr>
          <w:szCs w:val="24"/>
        </w:rPr>
        <w:t>Ко</w:t>
      </w:r>
      <w:r w:rsidR="009F7E01">
        <w:rPr>
          <w:szCs w:val="24"/>
        </w:rPr>
        <w:t>личество и размеры калибраторов</w:t>
      </w:r>
      <w:r w:rsidR="006D2EFA">
        <w:rPr>
          <w:szCs w:val="24"/>
        </w:rPr>
        <w:t>.</w:t>
      </w:r>
    </w:p>
    <w:p w:rsidR="00AA65B1" w:rsidRDefault="00AA65B1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Количест</w:t>
      </w:r>
      <w:r w:rsidR="009F7E01">
        <w:rPr>
          <w:szCs w:val="24"/>
        </w:rPr>
        <w:t xml:space="preserve">во и расположение УБТ, ТБТ, </w:t>
      </w:r>
      <w:r w:rsidR="00036520">
        <w:rPr>
          <w:szCs w:val="24"/>
        </w:rPr>
        <w:t>я</w:t>
      </w:r>
      <w:r w:rsidR="009F7E01">
        <w:rPr>
          <w:szCs w:val="24"/>
        </w:rPr>
        <w:t>сс</w:t>
      </w:r>
      <w:r w:rsidR="006D2EFA">
        <w:rPr>
          <w:szCs w:val="24"/>
        </w:rPr>
        <w:t>ов.</w:t>
      </w:r>
    </w:p>
    <w:p w:rsidR="00AA65B1" w:rsidRDefault="00AA65B1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Параметры бурения, проработки, шаблонировок,</w:t>
      </w:r>
      <w:r w:rsidR="009F7E01">
        <w:rPr>
          <w:szCs w:val="24"/>
        </w:rPr>
        <w:t xml:space="preserve"> СПО</w:t>
      </w:r>
      <w:r w:rsidR="006D2EFA">
        <w:rPr>
          <w:szCs w:val="24"/>
        </w:rPr>
        <w:t>.</w:t>
      </w:r>
    </w:p>
    <w:p w:rsidR="00163A46" w:rsidRDefault="00036520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Процент </w:t>
      </w:r>
      <w:r w:rsidR="00AA65B1">
        <w:rPr>
          <w:szCs w:val="24"/>
        </w:rPr>
        <w:t>смазывающей добавки в буровом растворе,</w:t>
      </w:r>
      <w:r w:rsidR="00E103B4">
        <w:rPr>
          <w:szCs w:val="24"/>
        </w:rPr>
        <w:t xml:space="preserve"> кальматанты,</w:t>
      </w:r>
      <w:r w:rsidR="00F154F4">
        <w:rPr>
          <w:szCs w:val="24"/>
        </w:rPr>
        <w:t xml:space="preserve"> тип раствора</w:t>
      </w:r>
      <w:r w:rsidR="006D2EFA">
        <w:rPr>
          <w:szCs w:val="24"/>
        </w:rPr>
        <w:t>.</w:t>
      </w:r>
    </w:p>
    <w:p w:rsidR="00AA65B1" w:rsidRDefault="008049BF" w:rsidP="00FA4397">
      <w:pPr>
        <w:pStyle w:val="aff"/>
        <w:numPr>
          <w:ilvl w:val="0"/>
          <w:numId w:val="5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Рекомендации по оптимизации и обновленная «карта рисков</w:t>
      </w:r>
      <w:r w:rsidR="00410AC2">
        <w:rPr>
          <w:szCs w:val="24"/>
        </w:rPr>
        <w:t xml:space="preserve"> бурения</w:t>
      </w:r>
      <w:r w:rsidR="00BE547E">
        <w:rPr>
          <w:szCs w:val="24"/>
        </w:rPr>
        <w:t>»</w:t>
      </w:r>
      <w:r>
        <w:rPr>
          <w:szCs w:val="24"/>
        </w:rPr>
        <w:t xml:space="preserve">, должны быть применены при </w:t>
      </w:r>
      <w:r w:rsidR="00A569D8">
        <w:rPr>
          <w:szCs w:val="24"/>
        </w:rPr>
        <w:t xml:space="preserve">составлении программы </w:t>
      </w:r>
      <w:r w:rsidR="001C47FB">
        <w:rPr>
          <w:szCs w:val="24"/>
        </w:rPr>
        <w:t>ННБ</w:t>
      </w:r>
      <w:r w:rsidR="00870953">
        <w:rPr>
          <w:szCs w:val="24"/>
        </w:rPr>
        <w:t xml:space="preserve"> </w:t>
      </w:r>
      <w:r w:rsidR="00A569D8">
        <w:rPr>
          <w:szCs w:val="24"/>
        </w:rPr>
        <w:t xml:space="preserve">во время </w:t>
      </w:r>
      <w:r>
        <w:rPr>
          <w:szCs w:val="24"/>
        </w:rPr>
        <w:t>п</w:t>
      </w:r>
      <w:r w:rsidR="002E1590">
        <w:rPr>
          <w:szCs w:val="24"/>
        </w:rPr>
        <w:t>ланировани</w:t>
      </w:r>
      <w:r w:rsidR="00A569D8">
        <w:rPr>
          <w:szCs w:val="24"/>
        </w:rPr>
        <w:t>я</w:t>
      </w:r>
      <w:r w:rsidR="002E1590">
        <w:rPr>
          <w:szCs w:val="24"/>
        </w:rPr>
        <w:t xml:space="preserve"> последующих скважин</w:t>
      </w:r>
      <w:r w:rsidR="006D2EFA">
        <w:rPr>
          <w:szCs w:val="24"/>
        </w:rPr>
        <w:t>.</w:t>
      </w:r>
    </w:p>
    <w:p w:rsidR="00BE547E" w:rsidRPr="002E1590" w:rsidRDefault="00BE547E" w:rsidP="00FA4397">
      <w:pPr>
        <w:pStyle w:val="aff"/>
        <w:numPr>
          <w:ilvl w:val="0"/>
          <w:numId w:val="5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Существенные результаты применимые для тиражирования опыта, должны быть внесены в формате статьи на портал знаний Компании «</w:t>
      </w:r>
      <w:r w:rsidRPr="00A8115D">
        <w:rPr>
          <w:szCs w:val="24"/>
        </w:rPr>
        <w:t>iKnow</w:t>
      </w:r>
      <w:r>
        <w:rPr>
          <w:szCs w:val="24"/>
        </w:rPr>
        <w:t>»</w:t>
      </w:r>
      <w:r w:rsidR="0074731A">
        <w:rPr>
          <w:szCs w:val="24"/>
        </w:rPr>
        <w:t xml:space="preserve"> </w:t>
      </w:r>
      <w:r w:rsidR="0074731A" w:rsidRPr="00A8115D">
        <w:rPr>
          <w:i/>
          <w:szCs w:val="24"/>
        </w:rPr>
        <w:t>(https://portal.rn.ru/km)</w:t>
      </w:r>
      <w:r w:rsidR="000C6D09">
        <w:rPr>
          <w:i/>
          <w:szCs w:val="24"/>
        </w:rPr>
        <w:t>.</w:t>
      </w:r>
    </w:p>
    <w:p w:rsidR="00D80BBB" w:rsidRDefault="00D80BBB" w:rsidP="009F7E01">
      <w:pPr>
        <w:pStyle w:val="S4"/>
      </w:pPr>
    </w:p>
    <w:p w:rsidR="009F7E01" w:rsidRDefault="009F7E01" w:rsidP="009F7E01">
      <w:pPr>
        <w:pStyle w:val="S4"/>
      </w:pPr>
    </w:p>
    <w:p w:rsidR="009F7E01" w:rsidRDefault="009F7E01" w:rsidP="00F5281C">
      <w:pPr>
        <w:pStyle w:val="aff"/>
        <w:spacing w:after="120"/>
        <w:ind w:left="360"/>
        <w:jc w:val="both"/>
        <w:rPr>
          <w:szCs w:val="24"/>
        </w:rPr>
        <w:sectPr w:rsidR="009F7E01" w:rsidSect="008A03F7">
          <w:headerReference w:type="even" r:id="rId49"/>
          <w:headerReference w:type="default" r:id="rId50"/>
          <w:headerReference w:type="first" r:id="rId5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2E1590" w:rsidRPr="008049BF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54" w:name="_Toc499829601"/>
      <w:bookmarkStart w:id="155" w:name="_Toc522274256"/>
      <w:r w:rsidRPr="00AA0E3E">
        <w:rPr>
          <w:caps w:val="0"/>
        </w:rPr>
        <w:lastRenderedPageBreak/>
        <w:t>ОТЧЕТНОСТЬ</w:t>
      </w:r>
      <w:bookmarkEnd w:id="154"/>
      <w:bookmarkEnd w:id="155"/>
    </w:p>
    <w:p w:rsidR="00163A46" w:rsidRDefault="00163A46" w:rsidP="00F5281C"/>
    <w:p w:rsidR="00D80BBB" w:rsidRPr="00163A46" w:rsidRDefault="00D80BBB" w:rsidP="009F7E01">
      <w:pPr>
        <w:pStyle w:val="S4"/>
      </w:pPr>
    </w:p>
    <w:p w:rsidR="009053F7" w:rsidRDefault="00B8230D" w:rsidP="009F7E01">
      <w:pPr>
        <w:pStyle w:val="S4"/>
      </w:pPr>
      <w:bookmarkStart w:id="156" w:name="_Toc153013102"/>
      <w:bookmarkStart w:id="157" w:name="_Toc156727027"/>
      <w:bookmarkStart w:id="158" w:name="_Toc164238421"/>
      <w:bookmarkEnd w:id="95"/>
      <w:bookmarkEnd w:id="96"/>
      <w:r w:rsidRPr="00B8230D">
        <w:t>Все отчёты должны быть предоставлены как на электронных носителях, так и в печатном виде за подписью представителя 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>
        <w:t xml:space="preserve">, </w:t>
      </w:r>
      <w:r w:rsidRPr="00B8230D">
        <w:t>который несет прямую ответственность за качество заполнения отчетности и за предоставление ее в срок</w:t>
      </w:r>
      <w:r w:rsidR="007F341B">
        <w:t>,</w:t>
      </w:r>
      <w:r w:rsidRPr="00B8230D">
        <w:t xml:space="preserve"> </w:t>
      </w:r>
      <w:r w:rsidR="007F341B" w:rsidRPr="00B8230D">
        <w:t>в том числе в модуле</w:t>
      </w:r>
      <w:r w:rsidR="007F341B">
        <w:t xml:space="preserve"> «Журнал Супервайзера» ЛПО УМБ</w:t>
      </w:r>
      <w:r w:rsidR="007F341B" w:rsidRPr="00B8230D">
        <w:t xml:space="preserve"> </w:t>
      </w:r>
      <w:r w:rsidRPr="00B8230D">
        <w:t>(</w:t>
      </w:r>
      <w:r w:rsidR="000E02DF">
        <w:t>в соответствии с требованиями указанными в Технологическом</w:t>
      </w:r>
      <w:r w:rsidR="000E02DF" w:rsidRPr="000E02DF">
        <w:t xml:space="preserve"> регламент</w:t>
      </w:r>
      <w:r w:rsidR="000E02DF">
        <w:t>е</w:t>
      </w:r>
      <w:r w:rsidR="000E02DF" w:rsidRPr="000E02DF">
        <w:t xml:space="preserve"> Компании «Формирование суточной отчетности при строительстве и реконструкции скважин с использованием модуля «Журнал супервайзера» лицензионного программного обеспечения «Удаленный мониторинг бурения» </w:t>
      </w:r>
      <w:r w:rsidR="007F341B">
        <w:br/>
      </w:r>
      <w:r w:rsidR="000E02DF" w:rsidRPr="000E02DF">
        <w:t>№ П2-10 ТР-1029</w:t>
      </w:r>
      <w:r w:rsidR="004723A5">
        <w:t>).</w:t>
      </w:r>
    </w:p>
    <w:p w:rsidR="009F7E01" w:rsidRDefault="009F7E01" w:rsidP="009F7E01">
      <w:pPr>
        <w:pStyle w:val="S4"/>
      </w:pPr>
    </w:p>
    <w:p w:rsidR="009F7E01" w:rsidRPr="00B8230D" w:rsidRDefault="009F7E01" w:rsidP="009F7E01">
      <w:pPr>
        <w:pStyle w:val="S4"/>
      </w:pPr>
    </w:p>
    <w:p w:rsidR="002E1590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59" w:name="_Toc499829602"/>
      <w:bookmarkStart w:id="160" w:name="_Toc522274257"/>
      <w:r>
        <w:t>ПЛАНОВЫЙ</w:t>
      </w:r>
      <w:r w:rsidRPr="00B8230D">
        <w:t xml:space="preserve"> ПРОФИЛЬ </w:t>
      </w:r>
      <w:r>
        <w:t>ТРАЕКТОРИИ</w:t>
      </w:r>
      <w:bookmarkEnd w:id="159"/>
      <w:bookmarkEnd w:id="160"/>
    </w:p>
    <w:p w:rsidR="009F7E01" w:rsidRPr="009F7E01" w:rsidRDefault="009F7E01" w:rsidP="009F7E01">
      <w:pPr>
        <w:pStyle w:val="S4"/>
      </w:pPr>
    </w:p>
    <w:p w:rsidR="002E1590" w:rsidRPr="00B8230D" w:rsidRDefault="00B8230D" w:rsidP="009F7E01">
      <w:pPr>
        <w:pStyle w:val="S4"/>
      </w:pPr>
      <w:r w:rsidRPr="00B8230D">
        <w:t xml:space="preserve">Отчет </w:t>
      </w:r>
      <w:r w:rsidR="00036520">
        <w:t xml:space="preserve">плановой </w:t>
      </w:r>
      <w:r w:rsidR="006D7734">
        <w:t xml:space="preserve">траектории </w:t>
      </w:r>
      <w:r>
        <w:t xml:space="preserve">должен отображать все критичные параметры необходимые для достоверного определения положения запланированного ствола скважины </w:t>
      </w:r>
      <w:r w:rsidRPr="00FB0FC8">
        <w:rPr>
          <w:i/>
        </w:rPr>
        <w:t>(</w:t>
      </w:r>
      <w:r w:rsidR="00FB0FC8" w:rsidRPr="00FB0FC8">
        <w:rPr>
          <w:i/>
        </w:rPr>
        <w:t xml:space="preserve">см. </w:t>
      </w:r>
      <w:r w:rsidRPr="00FB0FC8">
        <w:rPr>
          <w:i/>
        </w:rPr>
        <w:t xml:space="preserve">п. </w:t>
      </w:r>
      <w:r w:rsidR="003D3A01" w:rsidRPr="00FB0FC8">
        <w:rPr>
          <w:i/>
        </w:rPr>
        <w:t>1</w:t>
      </w:r>
      <w:r w:rsidR="003D3A01" w:rsidRPr="00013F44">
        <w:rPr>
          <w:i/>
        </w:rPr>
        <w:t>1</w:t>
      </w:r>
      <w:r w:rsidRPr="00FB0FC8">
        <w:rPr>
          <w:i/>
        </w:rPr>
        <w:t>.4.</w:t>
      </w:r>
      <w:r w:rsidR="003D3A01" w:rsidRPr="00013F44">
        <w:rPr>
          <w:i/>
        </w:rPr>
        <w:t>1-11</w:t>
      </w:r>
      <w:r w:rsidR="00FB0FC8" w:rsidRPr="00FB0FC8">
        <w:rPr>
          <w:i/>
        </w:rPr>
        <w:t xml:space="preserve">.4.5 </w:t>
      </w:r>
      <w:r w:rsidR="00B2788B">
        <w:rPr>
          <w:i/>
        </w:rPr>
        <w:t xml:space="preserve">настоящих </w:t>
      </w:r>
      <w:r w:rsidR="000A060B">
        <w:rPr>
          <w:i/>
        </w:rPr>
        <w:t>Типовых требований</w:t>
      </w:r>
      <w:r w:rsidR="00FB0FC8" w:rsidRPr="00FB0FC8">
        <w:rPr>
          <w:i/>
        </w:rPr>
        <w:t>)</w:t>
      </w:r>
      <w:r w:rsidR="004723A5">
        <w:t>.</w:t>
      </w:r>
    </w:p>
    <w:p w:rsidR="005C0EF5" w:rsidRDefault="005C0EF5" w:rsidP="009F7E01">
      <w:pPr>
        <w:pStyle w:val="S4"/>
      </w:pPr>
    </w:p>
    <w:p w:rsidR="002636EA" w:rsidRDefault="006E54D4" w:rsidP="009F7E01">
      <w:pPr>
        <w:pStyle w:val="S4"/>
      </w:pPr>
      <w:r>
        <w:t>Финальная версия п</w:t>
      </w:r>
      <w:r w:rsidR="002636EA">
        <w:t>ланируем</w:t>
      </w:r>
      <w:r>
        <w:t>ого</w:t>
      </w:r>
      <w:r w:rsidR="002636EA">
        <w:t xml:space="preserve"> профил</w:t>
      </w:r>
      <w:r>
        <w:t>я, применимого для бурения</w:t>
      </w:r>
      <w:r w:rsidR="002636EA">
        <w:t xml:space="preserve"> долж</w:t>
      </w:r>
      <w:r>
        <w:t>на</w:t>
      </w:r>
      <w:r w:rsidR="002636EA">
        <w:t xml:space="preserve"> быть согласован</w:t>
      </w:r>
      <w:r>
        <w:t>а</w:t>
      </w:r>
      <w:r w:rsidR="002636EA">
        <w:t xml:space="preserve"> Заказчиком и иметь уникальное наименование с отображением </w:t>
      </w:r>
      <w:r w:rsidR="002636EA" w:rsidRPr="002636EA">
        <w:t>месторождения, номер</w:t>
      </w:r>
      <w:r w:rsidR="002636EA">
        <w:t>а</w:t>
      </w:r>
      <w:r w:rsidR="002636EA" w:rsidRPr="002636EA">
        <w:t xml:space="preserve"> куста, номер</w:t>
      </w:r>
      <w:r w:rsidR="002636EA">
        <w:t>а</w:t>
      </w:r>
      <w:r w:rsidR="002636EA" w:rsidRPr="002636EA">
        <w:t xml:space="preserve"> скважины, номер</w:t>
      </w:r>
      <w:r w:rsidR="002636EA">
        <w:t>а ревизии</w:t>
      </w:r>
      <w:r w:rsidR="00570B62">
        <w:t xml:space="preserve"> и</w:t>
      </w:r>
      <w:r w:rsidR="002636EA">
        <w:t xml:space="preserve"> дат</w:t>
      </w:r>
      <w:r>
        <w:t>ы</w:t>
      </w:r>
      <w:r w:rsidR="00570B62">
        <w:t xml:space="preserve"> отчета</w:t>
      </w:r>
      <w:r w:rsidR="00036520" w:rsidRPr="00036520">
        <w:t xml:space="preserve"> </w:t>
      </w:r>
      <w:r w:rsidR="00036520">
        <w:t>плановой траектории</w:t>
      </w:r>
      <w:r w:rsidR="004723A5">
        <w:t>.</w:t>
      </w:r>
    </w:p>
    <w:p w:rsidR="002636EA" w:rsidRDefault="002636EA" w:rsidP="009F7E01">
      <w:pPr>
        <w:pStyle w:val="S4"/>
      </w:pPr>
    </w:p>
    <w:p w:rsidR="002636EA" w:rsidRDefault="00036520" w:rsidP="009F7E01">
      <w:pPr>
        <w:pStyle w:val="S4"/>
      </w:pPr>
      <w:r>
        <w:t xml:space="preserve">Пример Отчета плановой траектории приведен </w:t>
      </w:r>
      <w:r w:rsidR="009F7E01">
        <w:t xml:space="preserve">в </w:t>
      </w:r>
      <w:hyperlink w:anchor="_ПРИЛОЖЕНИЯ" w:history="1">
        <w:r w:rsidR="009A60FB" w:rsidRPr="008A03F7">
          <w:rPr>
            <w:rStyle w:val="ab"/>
          </w:rPr>
          <w:t>Приложени</w:t>
        </w:r>
        <w:r w:rsidR="0032549C">
          <w:rPr>
            <w:rStyle w:val="ab"/>
          </w:rPr>
          <w:t>и</w:t>
        </w:r>
        <w:r w:rsidR="009A60FB" w:rsidRPr="008A03F7">
          <w:rPr>
            <w:rStyle w:val="ab"/>
          </w:rPr>
          <w:t xml:space="preserve"> 12</w:t>
        </w:r>
      </w:hyperlink>
      <w:r w:rsidR="004723A5">
        <w:t>.</w:t>
      </w:r>
    </w:p>
    <w:p w:rsidR="00E47D5F" w:rsidRDefault="00E47D5F" w:rsidP="009F7E01">
      <w:pPr>
        <w:pStyle w:val="S4"/>
      </w:pPr>
    </w:p>
    <w:p w:rsidR="009F7E01" w:rsidRDefault="009F7E01" w:rsidP="009F7E01">
      <w:pPr>
        <w:pStyle w:val="S4"/>
      </w:pPr>
    </w:p>
    <w:p w:rsidR="006E54D4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1" w:name="_Toc499829604"/>
      <w:bookmarkStart w:id="162" w:name="_Toc522274258"/>
      <w:r w:rsidRPr="009F7E01">
        <w:t>ОТЧЕТ ИНКЛИНОМЕТРИИ</w:t>
      </w:r>
      <w:bookmarkEnd w:id="161"/>
      <w:bookmarkEnd w:id="162"/>
    </w:p>
    <w:p w:rsidR="009F7E01" w:rsidRPr="009F7E01" w:rsidRDefault="009F7E01" w:rsidP="009F7E01">
      <w:pPr>
        <w:pStyle w:val="S4"/>
      </w:pPr>
    </w:p>
    <w:p w:rsidR="00B8230D" w:rsidRDefault="006E54D4" w:rsidP="009F7E01">
      <w:pPr>
        <w:pStyle w:val="S4"/>
      </w:pPr>
      <w:r>
        <w:t xml:space="preserve">Отчет инклинометрии предоставляемый </w:t>
      </w:r>
      <w:r w:rsidR="008C590D">
        <w:t>Подрядчиком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>
        <w:t>, должен отображать финальную версию замеров траектории скважин с указанием всех примененных поправок и корректировок,</w:t>
      </w:r>
      <w:r w:rsidR="009C771D">
        <w:t xml:space="preserve"> передается Заказчику за подпис</w:t>
      </w:r>
      <w:r w:rsidR="004723A5">
        <w:t xml:space="preserve">ью представителя </w:t>
      </w:r>
      <w:r w:rsidR="008C590D">
        <w:t>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 w:rsidR="004723A5">
        <w:t>.</w:t>
      </w:r>
    </w:p>
    <w:p w:rsidR="006E54D4" w:rsidRDefault="006E54D4" w:rsidP="009F7E01">
      <w:pPr>
        <w:pStyle w:val="S4"/>
      </w:pPr>
    </w:p>
    <w:p w:rsidR="00AC1495" w:rsidRDefault="00AC1495" w:rsidP="009F7E01">
      <w:pPr>
        <w:pStyle w:val="S4"/>
      </w:pPr>
      <w:r>
        <w:t xml:space="preserve">В </w:t>
      </w:r>
      <w:r w:rsidR="00EC4ABF">
        <w:t xml:space="preserve">финальный </w:t>
      </w:r>
      <w:r>
        <w:t xml:space="preserve">отчет инклинометрии обязательно включение прогноза </w:t>
      </w:r>
      <w:r w:rsidR="00576B9B">
        <w:t xml:space="preserve">траектории </w:t>
      </w:r>
      <w:r>
        <w:t xml:space="preserve">на </w:t>
      </w:r>
      <w:r w:rsidR="00576B9B">
        <w:t xml:space="preserve">полученный </w:t>
      </w:r>
      <w:r w:rsidR="004723A5">
        <w:t>забой скважины.</w:t>
      </w:r>
    </w:p>
    <w:p w:rsidR="00AC1495" w:rsidRDefault="00AC1495" w:rsidP="009F7E01">
      <w:pPr>
        <w:pStyle w:val="S4"/>
      </w:pPr>
    </w:p>
    <w:p w:rsidR="006E54D4" w:rsidRPr="006E54D4" w:rsidRDefault="009A60FB" w:rsidP="009F7E01">
      <w:pPr>
        <w:pStyle w:val="S4"/>
      </w:pPr>
      <w:r>
        <w:t xml:space="preserve">Пример </w:t>
      </w:r>
      <w:r w:rsidR="006E54D4">
        <w:t>отчета инк</w:t>
      </w:r>
      <w:r w:rsidR="008A03F7">
        <w:t xml:space="preserve">линометрии </w:t>
      </w:r>
      <w:r>
        <w:t xml:space="preserve">приведен </w:t>
      </w:r>
      <w:r w:rsidR="008A03F7">
        <w:t xml:space="preserve">в </w:t>
      </w:r>
      <w:hyperlink w:anchor="_ПРИЛОЖЕНИЯ" w:history="1">
        <w:r w:rsidR="008D2419" w:rsidRPr="008D2419">
          <w:rPr>
            <w:rStyle w:val="ab"/>
          </w:rPr>
          <w:t>Приложении 13.</w:t>
        </w:r>
      </w:hyperlink>
    </w:p>
    <w:p w:rsidR="006E54D4" w:rsidRDefault="006E54D4" w:rsidP="009F7E01">
      <w:pPr>
        <w:pStyle w:val="S4"/>
        <w:rPr>
          <w:highlight w:val="yellow"/>
        </w:rPr>
      </w:pPr>
    </w:p>
    <w:p w:rsidR="009F7E01" w:rsidRDefault="009F7E01" w:rsidP="009F7E01">
      <w:pPr>
        <w:pStyle w:val="S4"/>
        <w:rPr>
          <w:highlight w:val="yellow"/>
        </w:rPr>
      </w:pPr>
    </w:p>
    <w:p w:rsidR="00940FA1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3" w:name="_Toc499829605"/>
      <w:bookmarkStart w:id="164" w:name="_Toc522274259"/>
      <w:r w:rsidRPr="009F7E01">
        <w:t>ГРАФИК ПОДВИЖНЫХ ЦИЛИНДРОВ</w:t>
      </w:r>
      <w:bookmarkEnd w:id="163"/>
      <w:bookmarkEnd w:id="164"/>
    </w:p>
    <w:p w:rsidR="009F7E01" w:rsidRPr="009F7E01" w:rsidRDefault="009F7E01" w:rsidP="009F7E01">
      <w:pPr>
        <w:pStyle w:val="S4"/>
      </w:pPr>
    </w:p>
    <w:p w:rsidR="00940FA1" w:rsidRDefault="00576B9B" w:rsidP="009F7E01">
      <w:pPr>
        <w:pStyle w:val="S4"/>
      </w:pPr>
      <w:r>
        <w:t xml:space="preserve">При наличии рисков пересечений и КСС </w:t>
      </w:r>
      <w:r w:rsidRPr="00576B9B">
        <w:t>≤</w:t>
      </w:r>
      <w:r>
        <w:t xml:space="preserve"> 1,5, необходимо составить график подвижных цилиндров</w:t>
      </w:r>
      <w:r w:rsidR="00E549C1">
        <w:t xml:space="preserve">, где в центре </w:t>
      </w:r>
      <w:r w:rsidR="00530D35">
        <w:t xml:space="preserve">схемы </w:t>
      </w:r>
      <w:r w:rsidR="00E549C1">
        <w:t>указа</w:t>
      </w:r>
      <w:r w:rsidR="00530D35">
        <w:t xml:space="preserve">на плановая траектория скважины, а также </w:t>
      </w:r>
      <w:r w:rsidR="00D07F69">
        <w:t xml:space="preserve">указаны расположения </w:t>
      </w:r>
      <w:r w:rsidR="00530D35">
        <w:t xml:space="preserve">траекторий </w:t>
      </w:r>
      <w:r w:rsidR="004723A5">
        <w:t>соседних скважин.</w:t>
      </w:r>
    </w:p>
    <w:p w:rsidR="00940FA1" w:rsidRDefault="00940FA1" w:rsidP="009F7E01">
      <w:pPr>
        <w:pStyle w:val="S4"/>
      </w:pPr>
    </w:p>
    <w:p w:rsidR="00940FA1" w:rsidRDefault="008C590D" w:rsidP="009F7E01">
      <w:pPr>
        <w:pStyle w:val="S4"/>
      </w:pPr>
      <w:r>
        <w:t>Пример графика</w:t>
      </w:r>
      <w:r w:rsidR="009F7E01">
        <w:t xml:space="preserve"> представлен в </w:t>
      </w:r>
      <w:hyperlink w:anchor="_ПРИЛОЖЕНИЕ_7._ГРАФИК" w:history="1">
        <w:r w:rsidR="009F7E01" w:rsidRPr="008A03F7">
          <w:rPr>
            <w:rStyle w:val="ab"/>
          </w:rPr>
          <w:t xml:space="preserve">Приложении </w:t>
        </w:r>
        <w:r w:rsidR="00314E3B" w:rsidRPr="008A03F7">
          <w:rPr>
            <w:rStyle w:val="ab"/>
          </w:rPr>
          <w:t>7</w:t>
        </w:r>
      </w:hyperlink>
      <w:r w:rsidR="004723A5">
        <w:t>.</w:t>
      </w:r>
    </w:p>
    <w:p w:rsidR="00940FA1" w:rsidRDefault="00940FA1" w:rsidP="009F7E01">
      <w:pPr>
        <w:pStyle w:val="S4"/>
      </w:pPr>
    </w:p>
    <w:p w:rsidR="009F7E01" w:rsidRDefault="009F7E01" w:rsidP="009F7E01">
      <w:pPr>
        <w:pStyle w:val="S4"/>
      </w:pPr>
    </w:p>
    <w:p w:rsidR="00940FA1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5" w:name="_Toc499829606"/>
      <w:bookmarkStart w:id="166" w:name="_Toc522274260"/>
      <w:r w:rsidRPr="009F7E01">
        <w:t>ПЛАН-СХЕМА «ПАУК»</w:t>
      </w:r>
      <w:bookmarkEnd w:id="165"/>
      <w:bookmarkEnd w:id="166"/>
    </w:p>
    <w:p w:rsidR="009F7E01" w:rsidRPr="009F7E01" w:rsidRDefault="009F7E01" w:rsidP="009F7E01">
      <w:pPr>
        <w:pStyle w:val="S4"/>
      </w:pPr>
    </w:p>
    <w:p w:rsidR="004B5DE3" w:rsidRDefault="00E549C1" w:rsidP="004B5DE3">
      <w:pPr>
        <w:pStyle w:val="S4"/>
      </w:pPr>
      <w:r w:rsidRPr="0033068C">
        <w:t>План-схема «</w:t>
      </w:r>
      <w:r w:rsidRPr="00D07F69">
        <w:t xml:space="preserve">паук» </w:t>
      </w:r>
      <w:r w:rsidR="0033068C" w:rsidRPr="00D07F69">
        <w:t>используется</w:t>
      </w:r>
      <w:r w:rsidR="0033068C">
        <w:t xml:space="preserve"> как дополнительное средство контроля плановой </w:t>
      </w:r>
      <w:r w:rsidR="0033068C">
        <w:lastRenderedPageBreak/>
        <w:t>траектории скважины относительно стволов соседних скважин,</w:t>
      </w:r>
      <w:r w:rsidR="00D07F69">
        <w:t xml:space="preserve"> составляется при наличии рисков пересечений и КСС </w:t>
      </w:r>
      <w:r w:rsidR="00D07F69" w:rsidRPr="00576B9B">
        <w:t>≤</w:t>
      </w:r>
      <w:r w:rsidR="004723A5">
        <w:t xml:space="preserve"> 1,5</w:t>
      </w:r>
      <w:r w:rsidR="004B5DE3">
        <w:t xml:space="preserve"> и в других случаях, при возникновении необходимости, по запросу Заказчика.</w:t>
      </w:r>
    </w:p>
    <w:p w:rsidR="00940FA1" w:rsidRDefault="00940FA1" w:rsidP="009F7E01">
      <w:pPr>
        <w:pStyle w:val="S4"/>
      </w:pPr>
    </w:p>
    <w:p w:rsidR="00940FA1" w:rsidRDefault="008C590D" w:rsidP="009F7E01">
      <w:pPr>
        <w:pStyle w:val="S4"/>
      </w:pPr>
      <w:r>
        <w:t xml:space="preserve">Пример </w:t>
      </w:r>
      <w:r w:rsidR="00CB22BC">
        <w:t>план-схемы</w:t>
      </w:r>
      <w:r w:rsidR="00085247">
        <w:t xml:space="preserve"> «паук»</w:t>
      </w:r>
      <w:r w:rsidR="00CB22BC">
        <w:t xml:space="preserve"> </w:t>
      </w:r>
      <w:r w:rsidR="009F7E01">
        <w:t xml:space="preserve">представлен в </w:t>
      </w:r>
      <w:hyperlink w:anchor="_ПРИЛОЖЕНИЕ_8._ПЛАН-СХЕМА" w:history="1">
        <w:r w:rsidR="009F7E01" w:rsidRPr="008A03F7">
          <w:rPr>
            <w:rStyle w:val="ab"/>
          </w:rPr>
          <w:t xml:space="preserve">Приложении </w:t>
        </w:r>
        <w:r w:rsidR="0049123A" w:rsidRPr="008A03F7">
          <w:rPr>
            <w:rStyle w:val="ab"/>
          </w:rPr>
          <w:t>8</w:t>
        </w:r>
        <w:r w:rsidR="004723A5" w:rsidRPr="008A03F7">
          <w:rPr>
            <w:rStyle w:val="ab"/>
          </w:rPr>
          <w:t>.</w:t>
        </w:r>
      </w:hyperlink>
    </w:p>
    <w:p w:rsidR="00940FA1" w:rsidRDefault="00940FA1" w:rsidP="009F7E01">
      <w:pPr>
        <w:pStyle w:val="S4"/>
      </w:pPr>
    </w:p>
    <w:p w:rsidR="009F7E01" w:rsidRDefault="009F7E01" w:rsidP="009F7E01">
      <w:pPr>
        <w:pStyle w:val="S4"/>
      </w:pPr>
    </w:p>
    <w:p w:rsidR="00F316BE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7" w:name="_Toc499829607"/>
      <w:bookmarkStart w:id="168" w:name="_Toc522274261"/>
      <w:r w:rsidRPr="009F7E01">
        <w:t>ОТЧЕТ-РАССЛЕДОВАНИЕ НЕПРОИЗВОДИТЕЛЬНОГО ВРЕМЕНИ</w:t>
      </w:r>
      <w:bookmarkEnd w:id="167"/>
      <w:bookmarkEnd w:id="168"/>
    </w:p>
    <w:p w:rsidR="009F7E01" w:rsidRPr="009F7E01" w:rsidRDefault="009F7E01" w:rsidP="009F7E01">
      <w:pPr>
        <w:pStyle w:val="S4"/>
      </w:pPr>
    </w:p>
    <w:p w:rsidR="00F316BE" w:rsidRPr="00CC1C20" w:rsidRDefault="00F316BE" w:rsidP="009F7E01">
      <w:pPr>
        <w:pStyle w:val="S4"/>
      </w:pPr>
      <w:r w:rsidRPr="00CC1C20">
        <w:t>Отчет-расследование</w:t>
      </w:r>
      <w:r w:rsidR="00EF0FBB">
        <w:rPr>
          <w:rStyle w:val="af4"/>
        </w:rPr>
        <w:footnoteReference w:id="8"/>
      </w:r>
      <w:r w:rsidRPr="00CC1C20">
        <w:t xml:space="preserve"> подготавливается </w:t>
      </w:r>
      <w:r w:rsidR="009A60FB" w:rsidRPr="00CC1C20">
        <w:t>Подрядчик</w:t>
      </w:r>
      <w:r w:rsidR="009A60FB">
        <w:t>ом</w:t>
      </w:r>
      <w:r w:rsidRPr="00CC1C20">
        <w:t xml:space="preserve"> </w:t>
      </w:r>
      <w:r w:rsidR="003F79E4">
        <w:rPr>
          <w:lang w:eastAsia="en-GB"/>
        </w:rPr>
        <w:t xml:space="preserve">ННБ </w:t>
      </w:r>
      <w:r w:rsidRPr="00CC1C20">
        <w:t xml:space="preserve">в течение 5 рабочих дней </w:t>
      </w:r>
      <w:r w:rsidR="009A60FB">
        <w:t xml:space="preserve">с даты </w:t>
      </w:r>
      <w:r w:rsidRPr="00CC1C20">
        <w:t xml:space="preserve">получения Подрядчиком </w:t>
      </w:r>
      <w:r w:rsidR="003F79E4">
        <w:rPr>
          <w:lang w:eastAsia="en-GB"/>
        </w:rPr>
        <w:t xml:space="preserve">ННБ </w:t>
      </w:r>
      <w:r w:rsidRPr="00CC1C20">
        <w:t xml:space="preserve">технической информации об инциденте – данные геолого-технологических исследований, суточные отчеты </w:t>
      </w:r>
      <w:r w:rsidR="00260376">
        <w:t>представителя Заказчика на буровой</w:t>
      </w:r>
      <w:r w:rsidRPr="00CC1C20">
        <w:t xml:space="preserve">, </w:t>
      </w:r>
      <w:r w:rsidR="000F2054">
        <w:t>п</w:t>
      </w:r>
      <w:r w:rsidR="000F2054" w:rsidRPr="00CC1C20">
        <w:t xml:space="preserve">одрядчиков </w:t>
      </w:r>
      <w:r w:rsidRPr="00CC1C20">
        <w:t xml:space="preserve">по буровым растворам, </w:t>
      </w:r>
      <w:r>
        <w:t>ТСОД</w:t>
      </w:r>
      <w:r w:rsidRPr="00CC1C20">
        <w:t xml:space="preserve">, Буровых </w:t>
      </w:r>
      <w:r w:rsidR="000F2054">
        <w:t>п</w:t>
      </w:r>
      <w:r w:rsidR="000F2054" w:rsidRPr="00CC1C20">
        <w:t xml:space="preserve">одрядчиков </w:t>
      </w:r>
      <w:r w:rsidRPr="00CC1C20">
        <w:t>и т.п.</w:t>
      </w:r>
    </w:p>
    <w:p w:rsidR="00F316BE" w:rsidRDefault="00F316BE" w:rsidP="009F7E01">
      <w:pPr>
        <w:pStyle w:val="S4"/>
      </w:pPr>
    </w:p>
    <w:p w:rsidR="00F316BE" w:rsidRPr="00CC1C20" w:rsidRDefault="00F316BE" w:rsidP="009F7E01">
      <w:pPr>
        <w:pStyle w:val="S4"/>
      </w:pPr>
      <w:r w:rsidRPr="00CC1C20">
        <w:t>Отчёт-расследование должен включать в себя следующую информацию обязательного характера, которая дополняется иными сведениями, имеющими значение для объяснения выводов о причинах и рекомендаций отчета:</w:t>
      </w:r>
    </w:p>
    <w:p w:rsidR="00F316BE" w:rsidRDefault="009F7E01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Общая информация</w:t>
      </w:r>
      <w:r w:rsidR="00260376">
        <w:rPr>
          <w:szCs w:val="24"/>
        </w:rPr>
        <w:t>: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Месторождение.</w:t>
      </w:r>
    </w:p>
    <w:p w:rsidR="00260376" w:rsidRDefault="00260376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Номер ку</w:t>
      </w:r>
      <w:r w:rsidR="000C6D09">
        <w:rPr>
          <w:szCs w:val="24"/>
        </w:rPr>
        <w:t>ста и скважины.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Конструкция скважины.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Текущий и плановый забой.</w:t>
      </w:r>
    </w:p>
    <w:p w:rsidR="00260376" w:rsidRDefault="00260376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Глубина </w:t>
      </w:r>
      <w:r w:rsidR="000C6D09">
        <w:rPr>
          <w:szCs w:val="24"/>
        </w:rPr>
        <w:t>расположения КНБК на момент НПВ.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Тип бурового раствора.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Описание состава КНБК.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Дата и время НПВ.</w:t>
      </w:r>
    </w:p>
    <w:p w:rsidR="00260376" w:rsidRPr="00CC1C20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Дата составления отчета.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CC1C20">
        <w:rPr>
          <w:szCs w:val="24"/>
        </w:rPr>
        <w:t xml:space="preserve">одробное описание </w:t>
      </w:r>
      <w:r w:rsidR="009F7E01">
        <w:rPr>
          <w:szCs w:val="24"/>
        </w:rPr>
        <w:t>инцидента.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CC1C20">
        <w:rPr>
          <w:szCs w:val="24"/>
        </w:rPr>
        <w:t xml:space="preserve">одробное описание </w:t>
      </w:r>
      <w:r>
        <w:rPr>
          <w:szCs w:val="24"/>
        </w:rPr>
        <w:t xml:space="preserve">и хронология </w:t>
      </w:r>
      <w:r w:rsidRPr="00CC1C20">
        <w:rPr>
          <w:szCs w:val="24"/>
        </w:rPr>
        <w:t xml:space="preserve">процесса, повлекшего </w:t>
      </w:r>
      <w:r w:rsidR="009F7E01">
        <w:rPr>
          <w:szCs w:val="24"/>
        </w:rPr>
        <w:t>возникновение инцидента.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А</w:t>
      </w:r>
      <w:r w:rsidRPr="00CC1C20">
        <w:rPr>
          <w:szCs w:val="24"/>
        </w:rPr>
        <w:t>нализ технологичес</w:t>
      </w:r>
      <w:r>
        <w:rPr>
          <w:szCs w:val="24"/>
        </w:rPr>
        <w:t>ких п</w:t>
      </w:r>
      <w:r w:rsidR="009F7E01">
        <w:rPr>
          <w:szCs w:val="24"/>
        </w:rPr>
        <w:t>араметров процесса бурения.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CC1C20">
        <w:rPr>
          <w:szCs w:val="24"/>
        </w:rPr>
        <w:t xml:space="preserve">редварительные заключения о характере и причинах повреждения, если по истечении 5 календарных дней </w:t>
      </w:r>
      <w:r w:rsidR="00FF09AA">
        <w:rPr>
          <w:szCs w:val="24"/>
        </w:rPr>
        <w:t xml:space="preserve">с даты инцидента, </w:t>
      </w:r>
      <w:r w:rsidRPr="00CC1C20">
        <w:rPr>
          <w:szCs w:val="24"/>
        </w:rPr>
        <w:t>все</w:t>
      </w:r>
      <w:r w:rsidR="009F7E01">
        <w:rPr>
          <w:szCs w:val="24"/>
        </w:rPr>
        <w:t xml:space="preserve"> возможные причины не проверены.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Pr="00CC1C20">
        <w:rPr>
          <w:szCs w:val="24"/>
        </w:rPr>
        <w:t>окументацию</w:t>
      </w:r>
      <w:r>
        <w:rPr>
          <w:szCs w:val="24"/>
        </w:rPr>
        <w:t xml:space="preserve"> и отчеты</w:t>
      </w:r>
      <w:r w:rsidRPr="00CC1C20">
        <w:rPr>
          <w:szCs w:val="24"/>
        </w:rPr>
        <w:t xml:space="preserve">, </w:t>
      </w:r>
      <w:r>
        <w:rPr>
          <w:szCs w:val="24"/>
        </w:rPr>
        <w:t xml:space="preserve">необходимые для </w:t>
      </w:r>
      <w:r w:rsidRPr="00CC1C20">
        <w:rPr>
          <w:szCs w:val="24"/>
        </w:rPr>
        <w:t>подтвержд</w:t>
      </w:r>
      <w:r>
        <w:rPr>
          <w:szCs w:val="24"/>
        </w:rPr>
        <w:t>ения</w:t>
      </w:r>
      <w:r w:rsidRPr="00CC1C20">
        <w:rPr>
          <w:szCs w:val="24"/>
        </w:rPr>
        <w:t xml:space="preserve"> </w:t>
      </w:r>
      <w:r w:rsidR="009F7E01">
        <w:rPr>
          <w:szCs w:val="24"/>
        </w:rPr>
        <w:t>выводов расследования.</w:t>
      </w:r>
    </w:p>
    <w:p w:rsidR="00F316BE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Pr="00CC1C20">
        <w:rPr>
          <w:szCs w:val="24"/>
        </w:rPr>
        <w:t>ыводы и рекомендации по предотвращению дан</w:t>
      </w:r>
      <w:r w:rsidR="000C6D09">
        <w:rPr>
          <w:szCs w:val="24"/>
        </w:rPr>
        <w:t>ного типа повреждений в будущем.</w:t>
      </w:r>
    </w:p>
    <w:p w:rsidR="00F316BE" w:rsidRDefault="00F316BE" w:rsidP="009F7E01">
      <w:pPr>
        <w:pStyle w:val="S4"/>
      </w:pPr>
    </w:p>
    <w:p w:rsidR="009F7E01" w:rsidRPr="00CC1C20" w:rsidRDefault="009F7E01" w:rsidP="009F7E01">
      <w:pPr>
        <w:pStyle w:val="S4"/>
      </w:pPr>
    </w:p>
    <w:p w:rsidR="004563FF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9" w:name="_Toc499829608"/>
      <w:bookmarkStart w:id="170" w:name="_Toc522274262"/>
      <w:r w:rsidRPr="009F7E01">
        <w:t>ФИНАЛЬНЫЙ ОТЧЕТ ПО СКВАЖИНЕ</w:t>
      </w:r>
      <w:bookmarkEnd w:id="169"/>
      <w:bookmarkEnd w:id="170"/>
    </w:p>
    <w:p w:rsidR="009F7E01" w:rsidRPr="009F7E01" w:rsidRDefault="009F7E01" w:rsidP="009F7E01">
      <w:pPr>
        <w:pStyle w:val="S4"/>
      </w:pPr>
    </w:p>
    <w:p w:rsidR="004563FF" w:rsidRPr="004563FF" w:rsidRDefault="00F22631" w:rsidP="009F7E01">
      <w:pPr>
        <w:pStyle w:val="S4"/>
      </w:pPr>
      <w:r>
        <w:t>По окончании работ ННБ по каж</w:t>
      </w:r>
      <w:r w:rsidRPr="009F7E01">
        <w:rPr>
          <w:rStyle w:val="S5"/>
        </w:rPr>
        <w:t>д</w:t>
      </w:r>
      <w:r>
        <w:t xml:space="preserve">ой скважине, </w:t>
      </w:r>
      <w:r w:rsidR="00662034">
        <w:t xml:space="preserve">Подрядчик </w:t>
      </w:r>
      <w:r w:rsidR="003F79E4">
        <w:rPr>
          <w:lang w:eastAsia="en-GB"/>
        </w:rPr>
        <w:t xml:space="preserve">ННБ </w:t>
      </w:r>
      <w:r>
        <w:t>должен предоставить ф</w:t>
      </w:r>
      <w:r w:rsidR="004563FF" w:rsidRPr="004563FF">
        <w:t>инальный отчет по скважине</w:t>
      </w:r>
      <w:r>
        <w:t>,</w:t>
      </w:r>
      <w:r w:rsidR="004563FF" w:rsidRPr="004563FF">
        <w:t xml:space="preserve"> </w:t>
      </w:r>
      <w:r>
        <w:t xml:space="preserve">который должен </w:t>
      </w:r>
      <w:r w:rsidR="004563FF" w:rsidRPr="004563FF">
        <w:t>включа</w:t>
      </w:r>
      <w:r>
        <w:t>ть</w:t>
      </w:r>
      <w:r w:rsidR="004563FF" w:rsidRPr="004563FF">
        <w:t xml:space="preserve"> в себя, не ограничиваясь:</w:t>
      </w:r>
    </w:p>
    <w:p w:rsidR="009E0A51" w:rsidRDefault="00862E4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Фактическую конструкцию </w:t>
      </w:r>
      <w:r w:rsidR="009F7E01">
        <w:rPr>
          <w:szCs w:val="24"/>
        </w:rPr>
        <w:t>скважины</w:t>
      </w:r>
      <w:r w:rsidR="000C6D09">
        <w:rPr>
          <w:szCs w:val="24"/>
        </w:rPr>
        <w:t>.</w:t>
      </w:r>
    </w:p>
    <w:p w:rsidR="004563FF" w:rsidRDefault="00862E4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Финальную инклинометрию</w:t>
      </w:r>
      <w:r w:rsidRPr="004563FF">
        <w:rPr>
          <w:szCs w:val="24"/>
        </w:rPr>
        <w:t xml:space="preserve"> </w:t>
      </w:r>
      <w:r w:rsidR="009F7E01">
        <w:rPr>
          <w:szCs w:val="24"/>
        </w:rPr>
        <w:t>по всему стволу скважины</w:t>
      </w:r>
      <w:r w:rsidR="000C6D09">
        <w:rPr>
          <w:szCs w:val="24"/>
        </w:rPr>
        <w:t>.</w:t>
      </w:r>
    </w:p>
    <w:p w:rsidR="004B5DE3" w:rsidRPr="004563FF" w:rsidRDefault="00862E4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Горизонтальную </w:t>
      </w:r>
      <w:r w:rsidR="004B5DE3">
        <w:rPr>
          <w:szCs w:val="24"/>
        </w:rPr>
        <w:t xml:space="preserve">и </w:t>
      </w:r>
      <w:r>
        <w:rPr>
          <w:szCs w:val="24"/>
        </w:rPr>
        <w:t xml:space="preserve">вертикальную </w:t>
      </w:r>
      <w:r w:rsidR="004B5DE3">
        <w:rPr>
          <w:szCs w:val="24"/>
        </w:rPr>
        <w:t>проекции траектории и целей план-факт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4563FF">
        <w:rPr>
          <w:szCs w:val="24"/>
        </w:rPr>
        <w:t>рим</w:t>
      </w:r>
      <w:r w:rsidR="009F7E01">
        <w:rPr>
          <w:szCs w:val="24"/>
        </w:rPr>
        <w:t>енявшиеся КНБК по каждой секции</w:t>
      </w:r>
      <w:r w:rsidR="000C6D09">
        <w:rPr>
          <w:szCs w:val="24"/>
        </w:rPr>
        <w:t>.</w:t>
      </w:r>
    </w:p>
    <w:p w:rsidR="004563FF" w:rsidRPr="004563FF" w:rsidRDefault="00EE7A87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Задачи и </w:t>
      </w:r>
      <w:r w:rsidR="004563FF" w:rsidRPr="004563FF">
        <w:rPr>
          <w:szCs w:val="24"/>
        </w:rPr>
        <w:t xml:space="preserve">результаты работы </w:t>
      </w:r>
      <w:r w:rsidR="00F22631">
        <w:rPr>
          <w:szCs w:val="24"/>
        </w:rPr>
        <w:t xml:space="preserve">каждой </w:t>
      </w:r>
      <w:r w:rsidR="004563FF" w:rsidRPr="004563FF">
        <w:rPr>
          <w:szCs w:val="24"/>
        </w:rPr>
        <w:t>КНБК с параметрами процесса бурения, а также сведения об оптимальных методах ведения работ, полученных уроках, заключения и рекомендации. Все отчёты группиру</w:t>
      </w:r>
      <w:r w:rsidR="009F7E01">
        <w:rPr>
          <w:szCs w:val="24"/>
        </w:rPr>
        <w:t>ются по интервалам и рейсам</w:t>
      </w:r>
      <w:r w:rsidR="000C6D09">
        <w:rPr>
          <w:szCs w:val="24"/>
        </w:rPr>
        <w:t>.</w:t>
      </w:r>
    </w:p>
    <w:p w:rsidR="004563FF" w:rsidRDefault="00EE7A87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Задачи</w:t>
      </w:r>
      <w:r w:rsidR="004563FF" w:rsidRPr="004563FF">
        <w:rPr>
          <w:szCs w:val="24"/>
        </w:rPr>
        <w:t xml:space="preserve"> и результаты </w:t>
      </w:r>
      <w:r>
        <w:rPr>
          <w:szCs w:val="24"/>
        </w:rPr>
        <w:t>телеметрии и каротажа во время бурения</w:t>
      </w:r>
      <w:r w:rsidR="004563FF" w:rsidRPr="004563FF">
        <w:rPr>
          <w:szCs w:val="24"/>
        </w:rPr>
        <w:t xml:space="preserve">. Данная часть включает в себя информацию по </w:t>
      </w:r>
      <w:r w:rsidR="00260376">
        <w:rPr>
          <w:szCs w:val="24"/>
        </w:rPr>
        <w:t xml:space="preserve">результатам работы телеметрии и приборов каротажа  по каждому </w:t>
      </w:r>
      <w:r>
        <w:rPr>
          <w:szCs w:val="24"/>
        </w:rPr>
        <w:t>рейс</w:t>
      </w:r>
      <w:r w:rsidR="00260376">
        <w:rPr>
          <w:szCs w:val="24"/>
        </w:rPr>
        <w:t>у</w:t>
      </w:r>
      <w:r w:rsidR="004563FF" w:rsidRPr="004563FF">
        <w:rPr>
          <w:szCs w:val="24"/>
        </w:rPr>
        <w:t xml:space="preserve"> </w:t>
      </w:r>
      <w:r w:rsidR="00260376">
        <w:rPr>
          <w:szCs w:val="24"/>
        </w:rPr>
        <w:t>ННБ</w:t>
      </w:r>
      <w:r w:rsidR="004563FF" w:rsidRPr="004563FF">
        <w:rPr>
          <w:szCs w:val="24"/>
        </w:rPr>
        <w:t>, сведения об оптимальных методах ведения работ, полученных уроках, заключения и рекомендации. Информация группиру</w:t>
      </w:r>
      <w:r w:rsidR="009F7E01">
        <w:rPr>
          <w:szCs w:val="24"/>
        </w:rPr>
        <w:t>ется по интервалам и рейсам</w:t>
      </w:r>
      <w:r w:rsidR="000C6D09">
        <w:rPr>
          <w:szCs w:val="24"/>
        </w:rPr>
        <w:t>.</w:t>
      </w:r>
    </w:p>
    <w:p w:rsidR="00EE7A87" w:rsidRPr="00EE7A87" w:rsidRDefault="00EE7A87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НПВ ННБ, причины и рекомендуемые мероприяти</w:t>
      </w:r>
      <w:r w:rsidR="009F7E01">
        <w:rPr>
          <w:szCs w:val="24"/>
        </w:rPr>
        <w:t>я для предотвращения инцидентов</w:t>
      </w:r>
      <w:r w:rsidR="000C6D09">
        <w:rPr>
          <w:szCs w:val="24"/>
        </w:rPr>
        <w:t>.</w:t>
      </w:r>
    </w:p>
    <w:p w:rsidR="00EE7A87" w:rsidRDefault="00EE7A87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И</w:t>
      </w:r>
      <w:r w:rsidRPr="004563FF">
        <w:rPr>
          <w:szCs w:val="24"/>
        </w:rPr>
        <w:t>нформацию по отработке долот (с описа</w:t>
      </w:r>
      <w:r w:rsidR="009F7E01">
        <w:rPr>
          <w:szCs w:val="24"/>
        </w:rPr>
        <w:t xml:space="preserve">нием износа по </w:t>
      </w:r>
      <w:r w:rsidR="004F0EE9">
        <w:rPr>
          <w:szCs w:val="24"/>
        </w:rPr>
        <w:t xml:space="preserve">системе </w:t>
      </w:r>
      <w:r w:rsidR="009F7E01">
        <w:rPr>
          <w:szCs w:val="24"/>
        </w:rPr>
        <w:t>IADC)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563FF">
        <w:rPr>
          <w:szCs w:val="24"/>
        </w:rPr>
        <w:t>Применявшийся тип рас</w:t>
      </w:r>
      <w:r w:rsidR="009F7E01">
        <w:rPr>
          <w:szCs w:val="24"/>
        </w:rPr>
        <w:t>твора и его параметры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</w:t>
      </w:r>
      <w:r w:rsidRPr="004563FF">
        <w:rPr>
          <w:szCs w:val="24"/>
        </w:rPr>
        <w:t xml:space="preserve">рафик строительства </w:t>
      </w:r>
      <w:r>
        <w:rPr>
          <w:szCs w:val="24"/>
        </w:rPr>
        <w:t xml:space="preserve">скважины </w:t>
      </w:r>
      <w:r w:rsidR="009F7E01">
        <w:rPr>
          <w:szCs w:val="24"/>
        </w:rPr>
        <w:t>план-факт глубина-день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563FF">
        <w:rPr>
          <w:szCs w:val="24"/>
        </w:rPr>
        <w:t>Полученные значения КПЭ по результатам</w:t>
      </w:r>
      <w:r w:rsidR="009F7E01">
        <w:rPr>
          <w:szCs w:val="24"/>
        </w:rPr>
        <w:t xml:space="preserve"> проведенных работ на скважине</w:t>
      </w:r>
      <w:r w:rsidR="000C6D09">
        <w:rPr>
          <w:szCs w:val="24"/>
        </w:rPr>
        <w:t>.</w:t>
      </w:r>
    </w:p>
    <w:p w:rsidR="00B8230D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563FF">
        <w:rPr>
          <w:szCs w:val="24"/>
        </w:rPr>
        <w:t>Суммарно положительный и отрицательный опыт полученный по скважине, рекомендации</w:t>
      </w:r>
      <w:r w:rsidR="00EC4ABF">
        <w:rPr>
          <w:szCs w:val="24"/>
        </w:rPr>
        <w:t xml:space="preserve"> по оптимизации работ</w:t>
      </w:r>
      <w:r w:rsidR="007F341B">
        <w:rPr>
          <w:szCs w:val="24"/>
        </w:rPr>
        <w:t>.</w:t>
      </w:r>
    </w:p>
    <w:p w:rsidR="00570B62" w:rsidRDefault="00570B62" w:rsidP="009F7E01">
      <w:pPr>
        <w:pStyle w:val="S4"/>
      </w:pPr>
    </w:p>
    <w:p w:rsidR="009F7E01" w:rsidRPr="004563FF" w:rsidRDefault="009F7E01" w:rsidP="009F7E01">
      <w:pPr>
        <w:pStyle w:val="S4"/>
      </w:pPr>
    </w:p>
    <w:p w:rsidR="0085243B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71" w:name="_Toc499829609"/>
      <w:bookmarkStart w:id="172" w:name="_Toc522274263"/>
      <w:r w:rsidRPr="009F7E01">
        <w:t>КВАРТАЛЬНЫЙ ОТЧЕТ</w:t>
      </w:r>
      <w:bookmarkEnd w:id="171"/>
      <w:bookmarkEnd w:id="172"/>
    </w:p>
    <w:p w:rsidR="009F7E01" w:rsidRPr="009F7E01" w:rsidRDefault="009F7E01" w:rsidP="009F7E01">
      <w:pPr>
        <w:pStyle w:val="S4"/>
      </w:pPr>
    </w:p>
    <w:p w:rsidR="0085243B" w:rsidRPr="0085243B" w:rsidRDefault="0085243B" w:rsidP="009F7E01">
      <w:pPr>
        <w:pStyle w:val="S4"/>
      </w:pPr>
      <w:r w:rsidRPr="0085243B">
        <w:t xml:space="preserve">Ежеквартальный отчет составляется </w:t>
      </w:r>
      <w:r w:rsidR="00662034">
        <w:t xml:space="preserve">Подрядчиком </w:t>
      </w:r>
      <w:r w:rsidR="003F79E4">
        <w:rPr>
          <w:lang w:eastAsia="en-GB"/>
        </w:rPr>
        <w:t xml:space="preserve">ННБ </w:t>
      </w:r>
      <w:r w:rsidRPr="0085243B">
        <w:t>в виде презентации по форме</w:t>
      </w:r>
      <w:r w:rsidR="00BD534E">
        <w:t>, установленной в</w:t>
      </w:r>
      <w:r w:rsidRPr="0085243B">
        <w:t xml:space="preserve"> ОГ, в конце каждого квартала и базируется на квартальной динамике изменений полученных результатов, а также </w:t>
      </w:r>
      <w:r w:rsidR="007D73EB">
        <w:t>суммарной</w:t>
      </w:r>
      <w:r w:rsidRPr="0085243B">
        <w:t xml:space="preserve"> информации </w:t>
      </w:r>
      <w:r w:rsidR="007D73EB">
        <w:t xml:space="preserve">по работе </w:t>
      </w:r>
      <w:r w:rsidR="000F2054">
        <w:t>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 w:rsidR="000F2054">
        <w:t xml:space="preserve"> </w:t>
      </w:r>
      <w:r w:rsidR="007D73EB">
        <w:t xml:space="preserve">на </w:t>
      </w:r>
      <w:r w:rsidR="00BD534E">
        <w:t>объекте</w:t>
      </w:r>
      <w:r w:rsidRPr="0085243B">
        <w:t>. Данные разбиваются по направлениям: бурение или реконструкция скважин</w:t>
      </w:r>
      <w:r w:rsidR="009F7E01">
        <w:t>.</w:t>
      </w:r>
    </w:p>
    <w:p w:rsidR="007D73EB" w:rsidRDefault="007D73EB" w:rsidP="009F7E01">
      <w:pPr>
        <w:pStyle w:val="S4"/>
      </w:pPr>
    </w:p>
    <w:p w:rsidR="0085243B" w:rsidRPr="0085243B" w:rsidRDefault="0085243B" w:rsidP="009F7E01">
      <w:pPr>
        <w:pStyle w:val="S4"/>
      </w:pPr>
      <w:r w:rsidRPr="0085243B">
        <w:t xml:space="preserve">Ежеквартальный отчет должен включать в себя следующую информацию обязательного характера, которая дополняется иными сведениями, оказывающими влияние на показатели работы </w:t>
      </w:r>
      <w:r w:rsidR="007D73EB">
        <w:t>ННБ</w:t>
      </w:r>
      <w:r w:rsidRPr="0085243B">
        <w:t>:</w:t>
      </w:r>
    </w:p>
    <w:p w:rsidR="0085243B" w:rsidRP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</w:t>
      </w:r>
      <w:r w:rsidR="0085243B" w:rsidRPr="0085243B">
        <w:rPr>
          <w:szCs w:val="24"/>
        </w:rPr>
        <w:t>езультаты соблюдения требований Заказчика в области ПБОТОС</w:t>
      </w:r>
      <w:r w:rsidR="000C6D09">
        <w:rPr>
          <w:szCs w:val="24"/>
        </w:rPr>
        <w:t>.</w:t>
      </w:r>
    </w:p>
    <w:p w:rsid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</w:t>
      </w:r>
      <w:r w:rsidR="0085243B" w:rsidRPr="0085243B">
        <w:rPr>
          <w:szCs w:val="24"/>
        </w:rPr>
        <w:t xml:space="preserve">бъём </w:t>
      </w:r>
      <w:r>
        <w:rPr>
          <w:szCs w:val="24"/>
        </w:rPr>
        <w:t xml:space="preserve">и динамика </w:t>
      </w:r>
      <w:r w:rsidR="0085243B" w:rsidRPr="0085243B">
        <w:rPr>
          <w:szCs w:val="24"/>
        </w:rPr>
        <w:t>выполненных работ</w:t>
      </w:r>
      <w:r w:rsidR="000C6D09">
        <w:rPr>
          <w:szCs w:val="24"/>
        </w:rPr>
        <w:t>.</w:t>
      </w:r>
    </w:p>
    <w:p w:rsidR="007D73EB" w:rsidRP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НПВ</w:t>
      </w:r>
      <w:r w:rsidR="00BD534E">
        <w:rPr>
          <w:szCs w:val="24"/>
        </w:rPr>
        <w:t>,</w:t>
      </w:r>
      <w:r>
        <w:rPr>
          <w:szCs w:val="24"/>
        </w:rPr>
        <w:t xml:space="preserve"> причины, рекомендуемые и реализованные мероприятия для решения и предотвращения осложнений</w:t>
      </w:r>
      <w:r w:rsidR="000C6D09">
        <w:rPr>
          <w:szCs w:val="24"/>
        </w:rPr>
        <w:t>.</w:t>
      </w:r>
    </w:p>
    <w:p w:rsidR="0085243B" w:rsidRPr="0085243B" w:rsidRDefault="00BD534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Pr="0085243B">
        <w:rPr>
          <w:szCs w:val="24"/>
        </w:rPr>
        <w:t>инамик</w:t>
      </w:r>
      <w:r>
        <w:rPr>
          <w:szCs w:val="24"/>
        </w:rPr>
        <w:t>у</w:t>
      </w:r>
      <w:r w:rsidRPr="0085243B">
        <w:rPr>
          <w:szCs w:val="24"/>
        </w:rPr>
        <w:t xml:space="preserve"> </w:t>
      </w:r>
      <w:r w:rsidR="0085243B" w:rsidRPr="0085243B">
        <w:rPr>
          <w:szCs w:val="24"/>
        </w:rPr>
        <w:t>изменени</w:t>
      </w:r>
      <w:r w:rsidR="007D73EB">
        <w:rPr>
          <w:szCs w:val="24"/>
        </w:rPr>
        <w:t>й</w:t>
      </w:r>
      <w:r>
        <w:rPr>
          <w:szCs w:val="24"/>
        </w:rPr>
        <w:t>,</w:t>
      </w:r>
      <w:r w:rsidR="0085243B" w:rsidRPr="0085243B">
        <w:rPr>
          <w:szCs w:val="24"/>
        </w:rPr>
        <w:t xml:space="preserve"> </w:t>
      </w:r>
      <w:r w:rsidR="004131B7">
        <w:rPr>
          <w:szCs w:val="24"/>
        </w:rPr>
        <w:t xml:space="preserve">достигнутых </w:t>
      </w:r>
      <w:r w:rsidR="0085243B" w:rsidRPr="0085243B">
        <w:rPr>
          <w:szCs w:val="24"/>
        </w:rPr>
        <w:t>КПЭ</w:t>
      </w:r>
      <w:r w:rsidR="000C6D09">
        <w:rPr>
          <w:szCs w:val="24"/>
        </w:rPr>
        <w:t>.</w:t>
      </w:r>
    </w:p>
    <w:p w:rsidR="0085243B" w:rsidRP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="0085243B" w:rsidRPr="0085243B">
        <w:rPr>
          <w:szCs w:val="24"/>
        </w:rPr>
        <w:t xml:space="preserve">редложения по оптимизации </w:t>
      </w:r>
      <w:r>
        <w:rPr>
          <w:szCs w:val="24"/>
        </w:rPr>
        <w:t>работ ННБ</w:t>
      </w:r>
      <w:r w:rsidR="0085243B" w:rsidRPr="0085243B">
        <w:rPr>
          <w:szCs w:val="24"/>
        </w:rPr>
        <w:t xml:space="preserve"> для </w:t>
      </w:r>
      <w:r w:rsidR="009F7E01">
        <w:rPr>
          <w:szCs w:val="24"/>
        </w:rPr>
        <w:t>повышения эффективности бурения</w:t>
      </w:r>
      <w:r w:rsidR="000C6D09">
        <w:rPr>
          <w:szCs w:val="24"/>
        </w:rPr>
        <w:t>.</w:t>
      </w:r>
    </w:p>
    <w:p w:rsidR="0085243B" w:rsidRP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А</w:t>
      </w:r>
      <w:r w:rsidR="0085243B" w:rsidRPr="0085243B">
        <w:rPr>
          <w:szCs w:val="24"/>
        </w:rPr>
        <w:t xml:space="preserve">нализ работы наземного и внутрискважинного оборудования, </w:t>
      </w:r>
      <w:r>
        <w:rPr>
          <w:szCs w:val="24"/>
        </w:rPr>
        <w:t>оказывающего влияние на</w:t>
      </w:r>
      <w:r w:rsidR="0085243B" w:rsidRPr="0085243B">
        <w:rPr>
          <w:szCs w:val="24"/>
        </w:rPr>
        <w:t xml:space="preserve"> показатели </w:t>
      </w:r>
      <w:r w:rsidR="009F7E01">
        <w:rPr>
          <w:szCs w:val="24"/>
        </w:rPr>
        <w:t>работ ННБ</w:t>
      </w:r>
      <w:r w:rsidR="000C6D09">
        <w:rPr>
          <w:szCs w:val="24"/>
        </w:rPr>
        <w:t>.</w:t>
      </w:r>
    </w:p>
    <w:p w:rsidR="009F7E01" w:rsidRPr="00BD534E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rPr>
          <w:szCs w:val="24"/>
        </w:rPr>
        <w:t>Р</w:t>
      </w:r>
      <w:r w:rsidR="0085243B" w:rsidRPr="0085243B">
        <w:rPr>
          <w:szCs w:val="24"/>
        </w:rPr>
        <w:t>екомендации по модернизации наземного и внутрискважинного оборудования для повышения эффе</w:t>
      </w:r>
      <w:r w:rsidR="00D80BBB">
        <w:rPr>
          <w:szCs w:val="24"/>
        </w:rPr>
        <w:t>ктивности строительства скважин.</w:t>
      </w:r>
    </w:p>
    <w:p w:rsidR="00BD534E" w:rsidRDefault="00BD534E" w:rsidP="00BD534E">
      <w:pPr>
        <w:tabs>
          <w:tab w:val="left" w:pos="539"/>
        </w:tabs>
        <w:spacing w:before="120"/>
        <w:ind w:left="181"/>
        <w:jc w:val="both"/>
      </w:pPr>
    </w:p>
    <w:p w:rsidR="009F7E01" w:rsidRPr="009F7E01" w:rsidRDefault="009F7E01" w:rsidP="009F7E01">
      <w:pPr>
        <w:spacing w:after="120"/>
        <w:jc w:val="both"/>
        <w:rPr>
          <w:szCs w:val="24"/>
        </w:rPr>
        <w:sectPr w:rsidR="009F7E01" w:rsidRPr="009F7E01" w:rsidSect="008A03F7">
          <w:headerReference w:type="even" r:id="rId52"/>
          <w:headerReference w:type="default" r:id="rId53"/>
          <w:headerReference w:type="first" r:id="rId5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642C4B" w:rsidRPr="008049BF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73" w:name="_Toc499829610"/>
      <w:bookmarkStart w:id="174" w:name="_Toc522274264"/>
      <w:bookmarkEnd w:id="156"/>
      <w:bookmarkEnd w:id="157"/>
      <w:bookmarkEnd w:id="158"/>
      <w:r w:rsidRPr="00AA0E3E">
        <w:rPr>
          <w:caps w:val="0"/>
        </w:rPr>
        <w:lastRenderedPageBreak/>
        <w:t xml:space="preserve">РАСПРЕДЕЛЕНИЕ </w:t>
      </w:r>
      <w:bookmarkEnd w:id="173"/>
      <w:r w:rsidR="006F2A09">
        <w:rPr>
          <w:caps w:val="0"/>
        </w:rPr>
        <w:t>ФУНКЦИЙ</w:t>
      </w:r>
      <w:bookmarkEnd w:id="174"/>
    </w:p>
    <w:p w:rsidR="00642C4B" w:rsidRDefault="00642C4B" w:rsidP="00F5281C">
      <w:pPr>
        <w:jc w:val="both"/>
      </w:pPr>
    </w:p>
    <w:p w:rsidR="009F7E01" w:rsidRPr="006610BB" w:rsidRDefault="009F7E01" w:rsidP="00F5281C">
      <w:pPr>
        <w:jc w:val="both"/>
      </w:pPr>
    </w:p>
    <w:p w:rsidR="00B61EF2" w:rsidRDefault="00B61EF2" w:rsidP="009F7E01">
      <w:pPr>
        <w:pStyle w:val="Sf0"/>
      </w:pPr>
      <w:r>
        <w:t xml:space="preserve">Таблица </w:t>
      </w:r>
      <w:r w:rsidR="007035D2">
        <w:fldChar w:fldCharType="begin"/>
      </w:r>
      <w:r w:rsidR="007035D2">
        <w:instrText xml:space="preserve"> SEQ Таблица \* ARABIC </w:instrText>
      </w:r>
      <w:r w:rsidR="007035D2">
        <w:fldChar w:fldCharType="separate"/>
      </w:r>
      <w:r w:rsidR="00C06C02">
        <w:rPr>
          <w:noProof/>
        </w:rPr>
        <w:t>4</w:t>
      </w:r>
      <w:r w:rsidR="007035D2">
        <w:rPr>
          <w:noProof/>
        </w:rPr>
        <w:fldChar w:fldCharType="end"/>
      </w:r>
    </w:p>
    <w:p w:rsidR="00CB02BD" w:rsidRPr="006610BB" w:rsidRDefault="00CB02BD" w:rsidP="009F7E01">
      <w:pPr>
        <w:pStyle w:val="Sf0"/>
        <w:spacing w:after="60"/>
      </w:pPr>
      <w:r w:rsidRPr="006610BB">
        <w:t xml:space="preserve">Распределение </w:t>
      </w:r>
      <w:r w:rsidR="006F2A09">
        <w:t>функций</w:t>
      </w:r>
      <w:r w:rsidR="006F2A09" w:rsidRPr="006610BB">
        <w:t xml:space="preserve"> </w:t>
      </w:r>
      <w:r w:rsidR="006F2A09">
        <w:t>в процессе выполнения работ</w:t>
      </w:r>
      <w:r w:rsidRPr="006610BB">
        <w:t xml:space="preserve"> ННБ</w:t>
      </w:r>
    </w:p>
    <w:tbl>
      <w:tblPr>
        <w:tblStyle w:val="aff1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084"/>
        <w:gridCol w:w="6770"/>
      </w:tblGrid>
      <w:tr w:rsidR="00CB02BD" w:rsidRPr="009F7E01" w:rsidTr="009F7E01">
        <w:trPr>
          <w:tblHeader/>
        </w:trPr>
        <w:tc>
          <w:tcPr>
            <w:tcW w:w="15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CB02BD" w:rsidRPr="009F7E01" w:rsidRDefault="006F2A09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РОЛЬ</w:t>
            </w:r>
          </w:p>
        </w:tc>
        <w:tc>
          <w:tcPr>
            <w:tcW w:w="34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CB02BD" w:rsidRPr="009F7E01" w:rsidRDefault="006F2A09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ФУНКЦИИ</w:t>
            </w:r>
          </w:p>
        </w:tc>
      </w:tr>
      <w:tr w:rsidR="00B61EF2" w:rsidRPr="009F7E01" w:rsidTr="009F7E01">
        <w:trPr>
          <w:tblHeader/>
        </w:trPr>
        <w:tc>
          <w:tcPr>
            <w:tcW w:w="15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B61EF2" w:rsidRPr="009F7E01" w:rsidRDefault="009F7E01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F7E01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34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B61EF2" w:rsidRPr="009F7E01" w:rsidRDefault="009F7E01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F7E01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</w:tr>
      <w:tr w:rsidR="006437F8" w:rsidRPr="0005149C" w:rsidTr="00931D26">
        <w:trPr>
          <w:trHeight w:val="2199"/>
        </w:trPr>
        <w:tc>
          <w:tcPr>
            <w:tcW w:w="1565" w:type="pct"/>
            <w:tcBorders>
              <w:top w:val="single" w:sz="12" w:space="0" w:color="auto"/>
            </w:tcBorders>
          </w:tcPr>
          <w:p w:rsidR="006437F8" w:rsidRPr="00C55D14" w:rsidRDefault="006437F8" w:rsidP="009F7E01">
            <w:pPr>
              <w:autoSpaceDE w:val="0"/>
              <w:autoSpaceDN w:val="0"/>
              <w:adjustRightInd w:val="0"/>
            </w:pPr>
            <w:r>
              <w:t>ЗГД по бурению</w:t>
            </w:r>
            <w:r w:rsidR="003A72AA">
              <w:t xml:space="preserve"> </w:t>
            </w:r>
            <w:r w:rsidR="009F7E01">
              <w:t>ОГ</w:t>
            </w:r>
          </w:p>
        </w:tc>
        <w:tc>
          <w:tcPr>
            <w:tcW w:w="3435" w:type="pct"/>
            <w:tcBorders>
              <w:top w:val="single" w:sz="12" w:space="0" w:color="auto"/>
            </w:tcBorders>
          </w:tcPr>
          <w:p w:rsidR="00513331" w:rsidRPr="00262275" w:rsidRDefault="00E4667B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И</w:t>
            </w:r>
            <w:r w:rsidR="006437F8" w:rsidRPr="00262275">
              <w:rPr>
                <w:szCs w:val="24"/>
              </w:rPr>
              <w:t>нформирование и запрос инженерно-технической поддержки от профильных</w:t>
            </w:r>
            <w:r w:rsidR="00BD534E">
              <w:rPr>
                <w:szCs w:val="24"/>
              </w:rPr>
              <w:t xml:space="preserve"> структурных</w:t>
            </w:r>
            <w:r w:rsidR="006437F8" w:rsidRPr="00262275">
              <w:rPr>
                <w:szCs w:val="24"/>
              </w:rPr>
              <w:t xml:space="preserve"> подразделений </w:t>
            </w:r>
            <w:r w:rsidR="00262275" w:rsidRPr="00262275">
              <w:rPr>
                <w:szCs w:val="24"/>
              </w:rPr>
              <w:t>ПАО «НК </w:t>
            </w:r>
            <w:r w:rsidR="0082213D" w:rsidRPr="00262275">
              <w:rPr>
                <w:szCs w:val="24"/>
              </w:rPr>
              <w:t>«Роснефть»</w:t>
            </w:r>
            <w:r w:rsidRPr="00262275">
              <w:rPr>
                <w:szCs w:val="24"/>
              </w:rPr>
              <w:t xml:space="preserve"> </w:t>
            </w:r>
            <w:r w:rsidR="006437F8" w:rsidRPr="00262275">
              <w:rPr>
                <w:szCs w:val="24"/>
              </w:rPr>
              <w:t xml:space="preserve">в случае временных отклонений от </w:t>
            </w:r>
            <w:r w:rsidR="00570F8F" w:rsidRPr="00262275">
              <w:rPr>
                <w:szCs w:val="24"/>
              </w:rPr>
              <w:t>настоящ</w:t>
            </w:r>
            <w:r w:rsidR="00570F8F">
              <w:rPr>
                <w:szCs w:val="24"/>
              </w:rPr>
              <w:t>его документа</w:t>
            </w:r>
            <w:r w:rsidR="00262275" w:rsidRPr="00262275">
              <w:rPr>
                <w:szCs w:val="24"/>
              </w:rPr>
              <w:t>.</w:t>
            </w:r>
          </w:p>
          <w:p w:rsidR="006437F8" w:rsidRPr="00262275" w:rsidRDefault="00513331" w:rsidP="001D6474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Согласование </w:t>
            </w:r>
            <w:r w:rsidR="006437F8" w:rsidRPr="00262275">
              <w:rPr>
                <w:szCs w:val="24"/>
              </w:rPr>
              <w:t xml:space="preserve">выполнения работ при </w:t>
            </w:r>
            <w:r w:rsidR="00E4667B" w:rsidRPr="00262275">
              <w:rPr>
                <w:szCs w:val="24"/>
              </w:rPr>
              <w:t>КС</w:t>
            </w:r>
            <w:r w:rsidRPr="00262275">
              <w:rPr>
                <w:szCs w:val="24"/>
              </w:rPr>
              <w:t>С ≤</w:t>
            </w:r>
            <w:r w:rsidR="006437F8" w:rsidRPr="00262275">
              <w:rPr>
                <w:szCs w:val="24"/>
              </w:rPr>
              <w:t xml:space="preserve"> 1,5</w:t>
            </w:r>
            <w:r w:rsidR="00257A72">
              <w:rPr>
                <w:szCs w:val="24"/>
              </w:rPr>
              <w:t xml:space="preserve"> (допускается делегирование ответственному лицу в ОГ)</w:t>
            </w:r>
          </w:p>
        </w:tc>
      </w:tr>
      <w:tr w:rsidR="00E15C57" w:rsidRPr="0005149C" w:rsidTr="00262275">
        <w:tc>
          <w:tcPr>
            <w:tcW w:w="1565" w:type="pct"/>
          </w:tcPr>
          <w:p w:rsidR="00E15C57" w:rsidRDefault="004F0EE9" w:rsidP="00085247">
            <w:pPr>
              <w:autoSpaceDE w:val="0"/>
              <w:autoSpaceDN w:val="0"/>
              <w:adjustRightInd w:val="0"/>
            </w:pPr>
            <w:r>
              <w:t>Представитель г</w:t>
            </w:r>
            <w:r w:rsidR="00AA0C3E">
              <w:t>еологическ</w:t>
            </w:r>
            <w:r>
              <w:t>ой</w:t>
            </w:r>
            <w:r w:rsidR="00AA0C3E">
              <w:t xml:space="preserve"> </w:t>
            </w:r>
            <w:r>
              <w:t xml:space="preserve">службы </w:t>
            </w:r>
          </w:p>
        </w:tc>
        <w:tc>
          <w:tcPr>
            <w:tcW w:w="3435" w:type="pct"/>
          </w:tcPr>
          <w:p w:rsidR="00E15C57" w:rsidRPr="00262275" w:rsidRDefault="00BD534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Контрол</w:t>
            </w:r>
            <w:r>
              <w:rPr>
                <w:szCs w:val="24"/>
              </w:rPr>
              <w:t>ь</w:t>
            </w:r>
            <w:r w:rsidRPr="00262275">
              <w:rPr>
                <w:szCs w:val="24"/>
              </w:rPr>
              <w:t xml:space="preserve"> выдач</w:t>
            </w:r>
            <w:r>
              <w:rPr>
                <w:szCs w:val="24"/>
              </w:rPr>
              <w:t>и</w:t>
            </w:r>
            <w:r w:rsidRPr="00262275">
              <w:rPr>
                <w:szCs w:val="24"/>
              </w:rPr>
              <w:t xml:space="preserve"> </w:t>
            </w:r>
            <w:r w:rsidR="00262275" w:rsidRPr="00262275">
              <w:rPr>
                <w:szCs w:val="24"/>
              </w:rPr>
              <w:t>геологических целей.</w:t>
            </w:r>
          </w:p>
          <w:p w:rsidR="00353B1E" w:rsidRPr="00262275" w:rsidRDefault="00BD534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Координ</w:t>
            </w:r>
            <w:r>
              <w:rPr>
                <w:szCs w:val="24"/>
              </w:rPr>
              <w:t>ация</w:t>
            </w:r>
            <w:r w:rsidRPr="00262275">
              <w:rPr>
                <w:szCs w:val="24"/>
              </w:rPr>
              <w:t xml:space="preserve"> работ</w:t>
            </w:r>
            <w:r>
              <w:rPr>
                <w:szCs w:val="24"/>
              </w:rPr>
              <w:t>ы</w:t>
            </w:r>
            <w:r w:rsidRPr="00262275">
              <w:rPr>
                <w:szCs w:val="24"/>
              </w:rPr>
              <w:t xml:space="preserve"> </w:t>
            </w:r>
            <w:r w:rsidR="00353B1E" w:rsidRPr="00262275">
              <w:rPr>
                <w:szCs w:val="24"/>
              </w:rPr>
              <w:t>по определению интерв</w:t>
            </w:r>
            <w:r w:rsidR="00262275" w:rsidRPr="00262275">
              <w:rPr>
                <w:szCs w:val="24"/>
              </w:rPr>
              <w:t>алов / зон геологических рисков.</w:t>
            </w:r>
          </w:p>
          <w:p w:rsidR="00353B1E" w:rsidRPr="00262275" w:rsidRDefault="00353B1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Предоставлени</w:t>
            </w:r>
            <w:r w:rsidR="00262275" w:rsidRPr="00262275">
              <w:rPr>
                <w:szCs w:val="24"/>
              </w:rPr>
              <w:t>е данных по пластовым давлениям.</w:t>
            </w:r>
          </w:p>
          <w:p w:rsidR="00353B1E" w:rsidRPr="00262275" w:rsidRDefault="00353B1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Информ</w:t>
            </w:r>
            <w:r w:rsidR="00BD534E">
              <w:rPr>
                <w:szCs w:val="24"/>
              </w:rPr>
              <w:t>ирование</w:t>
            </w:r>
            <w:r w:rsidRPr="00262275">
              <w:rPr>
                <w:szCs w:val="24"/>
              </w:rPr>
              <w:t xml:space="preserve"> по границам ЭЦП / ЭСП для безопасного бурения</w:t>
            </w:r>
            <w:r w:rsidR="00F84653">
              <w:rPr>
                <w:szCs w:val="24"/>
              </w:rPr>
              <w:t>,</w:t>
            </w:r>
            <w:r w:rsidRPr="00262275">
              <w:rPr>
                <w:szCs w:val="24"/>
              </w:rPr>
              <w:t xml:space="preserve"> лимиты обр</w:t>
            </w:r>
            <w:r w:rsidR="00676643" w:rsidRPr="00262275">
              <w:rPr>
                <w:szCs w:val="24"/>
              </w:rPr>
              <w:t>ушений и погл</w:t>
            </w:r>
            <w:r w:rsidR="00262275" w:rsidRPr="00262275">
              <w:rPr>
                <w:szCs w:val="24"/>
              </w:rPr>
              <w:t>ощений в скважине</w:t>
            </w:r>
            <w:r w:rsidR="00F84653">
              <w:rPr>
                <w:szCs w:val="24"/>
              </w:rPr>
              <w:t>.</w:t>
            </w:r>
          </w:p>
          <w:p w:rsidR="00676643" w:rsidRDefault="00676643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Утверждение окончательной траектории скважин со стороны геологической службы</w:t>
            </w:r>
            <w:r w:rsidR="00BD534E">
              <w:rPr>
                <w:szCs w:val="24"/>
              </w:rPr>
              <w:t xml:space="preserve"> ОГ</w:t>
            </w:r>
          </w:p>
          <w:p w:rsidR="00E63307" w:rsidRPr="00262275" w:rsidRDefault="009A7F55" w:rsidP="00C649D8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C649D8">
              <w:rPr>
                <w:szCs w:val="24"/>
              </w:rPr>
              <w:t>К</w:t>
            </w:r>
            <w:r w:rsidR="00E63307" w:rsidRPr="00C649D8">
              <w:rPr>
                <w:szCs w:val="24"/>
              </w:rPr>
              <w:t xml:space="preserve">онтроль </w:t>
            </w:r>
            <w:r w:rsidR="0086324A" w:rsidRPr="00C649D8">
              <w:rPr>
                <w:szCs w:val="24"/>
              </w:rPr>
              <w:t>трае</w:t>
            </w:r>
            <w:r w:rsidR="002D64C8" w:rsidRPr="00C649D8">
              <w:rPr>
                <w:szCs w:val="24"/>
              </w:rPr>
              <w:t>к</w:t>
            </w:r>
            <w:r w:rsidR="0086324A" w:rsidRPr="00C649D8">
              <w:rPr>
                <w:szCs w:val="24"/>
              </w:rPr>
              <w:t>тории горизонтальных</w:t>
            </w:r>
            <w:r w:rsidRPr="00C649D8">
              <w:rPr>
                <w:szCs w:val="24"/>
              </w:rPr>
              <w:t xml:space="preserve"> скважин</w:t>
            </w:r>
            <w:r w:rsidR="00E63307" w:rsidRPr="00C649D8">
              <w:rPr>
                <w:szCs w:val="24"/>
              </w:rPr>
              <w:t xml:space="preserve"> согласно геологически</w:t>
            </w:r>
            <w:r w:rsidR="001D0CA7" w:rsidRPr="00C649D8">
              <w:rPr>
                <w:szCs w:val="24"/>
              </w:rPr>
              <w:t>х</w:t>
            </w:r>
            <w:r w:rsidR="00E63307" w:rsidRPr="00C649D8">
              <w:rPr>
                <w:szCs w:val="24"/>
              </w:rPr>
              <w:t xml:space="preserve"> цел</w:t>
            </w:r>
            <w:r w:rsidR="001D0CA7" w:rsidRPr="00C649D8">
              <w:rPr>
                <w:szCs w:val="24"/>
              </w:rPr>
              <w:t>ей</w:t>
            </w:r>
            <w:r w:rsidR="00E63307" w:rsidRPr="00C649D8">
              <w:rPr>
                <w:szCs w:val="24"/>
              </w:rPr>
              <w:t>.</w:t>
            </w:r>
            <w:r w:rsidR="00E63307">
              <w:rPr>
                <w:szCs w:val="24"/>
              </w:rPr>
              <w:t xml:space="preserve">  </w:t>
            </w:r>
          </w:p>
        </w:tc>
      </w:tr>
      <w:tr w:rsidR="00353B1E" w:rsidRPr="0005149C" w:rsidTr="00262275">
        <w:tc>
          <w:tcPr>
            <w:tcW w:w="1565" w:type="pct"/>
          </w:tcPr>
          <w:p w:rsidR="00353B1E" w:rsidRPr="00E15C57" w:rsidRDefault="00353B1E" w:rsidP="00232925">
            <w:pPr>
              <w:autoSpaceDE w:val="0"/>
              <w:autoSpaceDN w:val="0"/>
              <w:adjustRightInd w:val="0"/>
            </w:pPr>
            <w:r>
              <w:t xml:space="preserve">Представитель маркшейдерской службы </w:t>
            </w:r>
          </w:p>
        </w:tc>
        <w:tc>
          <w:tcPr>
            <w:tcW w:w="3435" w:type="pct"/>
          </w:tcPr>
          <w:p w:rsidR="00353B1E" w:rsidRPr="00262275" w:rsidRDefault="00353B1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Предоставл</w:t>
            </w:r>
            <w:r w:rsidR="00BD534E">
              <w:rPr>
                <w:szCs w:val="24"/>
              </w:rPr>
              <w:t>ение</w:t>
            </w:r>
            <w:r w:rsidRPr="00262275">
              <w:rPr>
                <w:szCs w:val="24"/>
              </w:rPr>
              <w:t xml:space="preserve"> </w:t>
            </w:r>
            <w:r w:rsidR="00BD534E" w:rsidRPr="00262275">
              <w:rPr>
                <w:szCs w:val="24"/>
              </w:rPr>
              <w:t>данны</w:t>
            </w:r>
            <w:r w:rsidR="00BD534E">
              <w:rPr>
                <w:szCs w:val="24"/>
              </w:rPr>
              <w:t>х</w:t>
            </w:r>
            <w:r w:rsidR="00BD534E" w:rsidRPr="00262275">
              <w:rPr>
                <w:szCs w:val="24"/>
              </w:rPr>
              <w:t xml:space="preserve"> </w:t>
            </w:r>
            <w:r w:rsidRPr="00262275">
              <w:rPr>
                <w:szCs w:val="24"/>
              </w:rPr>
              <w:t>по координатам,</w:t>
            </w:r>
            <w:r w:rsidR="00262275" w:rsidRPr="00262275">
              <w:rPr>
                <w:szCs w:val="24"/>
              </w:rPr>
              <w:t xml:space="preserve"> поправкам азимута, альтитуде</w:t>
            </w:r>
            <w:r w:rsidR="00257A72">
              <w:rPr>
                <w:szCs w:val="24"/>
              </w:rPr>
              <w:t xml:space="preserve"> и траекториям скважин на месторождениях ОГ. </w:t>
            </w:r>
          </w:p>
          <w:p w:rsidR="00353B1E" w:rsidRPr="00262275" w:rsidRDefault="00BD534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П</w:t>
            </w:r>
            <w:r w:rsidR="00353B1E" w:rsidRPr="00262275">
              <w:rPr>
                <w:szCs w:val="24"/>
              </w:rPr>
              <w:t>роверк</w:t>
            </w:r>
            <w:r>
              <w:rPr>
                <w:szCs w:val="24"/>
              </w:rPr>
              <w:t>а</w:t>
            </w:r>
            <w:r w:rsidR="00353B1E" w:rsidRPr="00262275">
              <w:rPr>
                <w:szCs w:val="24"/>
              </w:rPr>
              <w:t xml:space="preserve"> финальных замеров по пробуренной скважине, координат, попр</w:t>
            </w:r>
            <w:r w:rsidR="00262275" w:rsidRPr="00262275">
              <w:rPr>
                <w:szCs w:val="24"/>
              </w:rPr>
              <w:t>ав</w:t>
            </w:r>
            <w:r>
              <w:rPr>
                <w:szCs w:val="24"/>
              </w:rPr>
              <w:t>ок</w:t>
            </w:r>
            <w:r w:rsidR="00262275" w:rsidRPr="00262275">
              <w:rPr>
                <w:szCs w:val="24"/>
              </w:rPr>
              <w:t xml:space="preserve">, </w:t>
            </w:r>
            <w:r w:rsidRPr="00262275">
              <w:rPr>
                <w:szCs w:val="24"/>
              </w:rPr>
              <w:t>код</w:t>
            </w:r>
            <w:r>
              <w:rPr>
                <w:szCs w:val="24"/>
              </w:rPr>
              <w:t>ов</w:t>
            </w:r>
            <w:r w:rsidRPr="00262275">
              <w:rPr>
                <w:szCs w:val="24"/>
              </w:rPr>
              <w:t xml:space="preserve"> </w:t>
            </w:r>
            <w:r w:rsidR="00262275" w:rsidRPr="00262275">
              <w:rPr>
                <w:szCs w:val="24"/>
              </w:rPr>
              <w:t>погрешности приборов.</w:t>
            </w:r>
          </w:p>
          <w:p w:rsidR="00353B1E" w:rsidRPr="00262275" w:rsidRDefault="00353B1E" w:rsidP="001D6474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Контрол</w:t>
            </w:r>
            <w:r w:rsidR="00BD534E">
              <w:rPr>
                <w:szCs w:val="24"/>
              </w:rPr>
              <w:t>ь</w:t>
            </w:r>
            <w:r w:rsidR="00257A72">
              <w:rPr>
                <w:szCs w:val="24"/>
              </w:rPr>
              <w:t xml:space="preserve"> и</w:t>
            </w:r>
            <w:r w:rsidRPr="00262275">
              <w:rPr>
                <w:szCs w:val="24"/>
              </w:rPr>
              <w:t xml:space="preserve"> </w:t>
            </w:r>
            <w:r w:rsidR="00257A72">
              <w:rPr>
                <w:szCs w:val="24"/>
              </w:rPr>
              <w:t>поддержание актуальной информации</w:t>
            </w:r>
            <w:r w:rsidRPr="00262275">
              <w:rPr>
                <w:szCs w:val="24"/>
              </w:rPr>
              <w:t xml:space="preserve"> </w:t>
            </w:r>
            <w:r w:rsidR="00257A72">
              <w:rPr>
                <w:szCs w:val="24"/>
              </w:rPr>
              <w:t xml:space="preserve">в </w:t>
            </w:r>
            <w:r w:rsidRPr="00262275">
              <w:rPr>
                <w:szCs w:val="24"/>
              </w:rPr>
              <w:t xml:space="preserve">единой </w:t>
            </w:r>
            <w:r w:rsidR="00257A72" w:rsidRPr="00262275">
              <w:rPr>
                <w:szCs w:val="24"/>
              </w:rPr>
              <w:t>баз</w:t>
            </w:r>
            <w:r w:rsidR="00257A72">
              <w:rPr>
                <w:szCs w:val="24"/>
              </w:rPr>
              <w:t>е</w:t>
            </w:r>
            <w:r w:rsidR="00257A72" w:rsidRPr="00262275">
              <w:rPr>
                <w:szCs w:val="24"/>
              </w:rPr>
              <w:t xml:space="preserve"> </w:t>
            </w:r>
            <w:r w:rsidRPr="00262275">
              <w:rPr>
                <w:szCs w:val="24"/>
              </w:rPr>
              <w:t xml:space="preserve">данных по </w:t>
            </w:r>
            <w:r w:rsidR="003648FD" w:rsidRPr="00262275">
              <w:rPr>
                <w:szCs w:val="24"/>
              </w:rPr>
              <w:t>инклинометрии</w:t>
            </w:r>
            <w:r w:rsidR="007F341B">
              <w:rPr>
                <w:szCs w:val="24"/>
              </w:rPr>
              <w:t>,</w:t>
            </w:r>
            <w:r w:rsidRPr="00262275">
              <w:rPr>
                <w:szCs w:val="24"/>
              </w:rPr>
              <w:t xml:space="preserve"> пробуренных скважин</w:t>
            </w:r>
            <w:r w:rsidR="000C6D09">
              <w:rPr>
                <w:szCs w:val="24"/>
              </w:rPr>
              <w:t xml:space="preserve"> в ОГ</w:t>
            </w:r>
          </w:p>
        </w:tc>
      </w:tr>
      <w:tr w:rsidR="00CB02BD" w:rsidRPr="0005149C" w:rsidTr="00262275">
        <w:tc>
          <w:tcPr>
            <w:tcW w:w="1565" w:type="pct"/>
          </w:tcPr>
          <w:p w:rsidR="00CB02BD" w:rsidRPr="0005149C" w:rsidRDefault="009B5707" w:rsidP="00F63B7E">
            <w:pPr>
              <w:autoSpaceDE w:val="0"/>
              <w:autoSpaceDN w:val="0"/>
              <w:adjustRightInd w:val="0"/>
              <w:rPr>
                <w:highlight w:val="yellow"/>
              </w:rPr>
            </w:pPr>
            <w:r>
              <w:t>Представитель</w:t>
            </w:r>
            <w:r w:rsidR="004321D2">
              <w:t xml:space="preserve"> службы</w:t>
            </w:r>
            <w:r>
              <w:t xml:space="preserve"> </w:t>
            </w:r>
            <w:r w:rsidR="004321D2">
              <w:t>технологий и инжиниринга</w:t>
            </w:r>
            <w:r w:rsidR="00F63B7E">
              <w:t xml:space="preserve"> </w:t>
            </w:r>
            <w:r w:rsidR="004321D2">
              <w:t xml:space="preserve"> </w:t>
            </w:r>
          </w:p>
        </w:tc>
        <w:tc>
          <w:tcPr>
            <w:tcW w:w="3435" w:type="pct"/>
          </w:tcPr>
          <w:p w:rsidR="005D4CF4" w:rsidRPr="00262275" w:rsidRDefault="005D4CF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Оповещение </w:t>
            </w:r>
            <w:r w:rsidRPr="001D6474">
              <w:rPr>
                <w:szCs w:val="24"/>
              </w:rPr>
              <w:t>Бурово</w:t>
            </w:r>
            <w:r w:rsidR="009711F5" w:rsidRPr="001D6474">
              <w:rPr>
                <w:szCs w:val="24"/>
              </w:rPr>
              <w:t>й</w:t>
            </w:r>
            <w:r w:rsidRPr="00257A72">
              <w:rPr>
                <w:szCs w:val="24"/>
              </w:rPr>
              <w:t xml:space="preserve"> </w:t>
            </w:r>
            <w:r w:rsidR="00257A72" w:rsidRPr="007F341B">
              <w:rPr>
                <w:szCs w:val="24"/>
              </w:rPr>
              <w:t>п</w:t>
            </w:r>
            <w:r w:rsidR="00257A72" w:rsidRPr="001D6474">
              <w:rPr>
                <w:szCs w:val="24"/>
              </w:rPr>
              <w:t xml:space="preserve">одрядной </w:t>
            </w:r>
            <w:r w:rsidR="00016E57" w:rsidRPr="001D6474">
              <w:rPr>
                <w:szCs w:val="24"/>
              </w:rPr>
              <w:t>организации</w:t>
            </w:r>
            <w:r w:rsidRPr="00262275">
              <w:rPr>
                <w:szCs w:val="24"/>
              </w:rPr>
              <w:t xml:space="preserve"> и </w:t>
            </w:r>
            <w:r w:rsidR="00CB187B">
              <w:rPr>
                <w:szCs w:val="24"/>
              </w:rPr>
              <w:t>Подрядчика</w:t>
            </w:r>
            <w:r w:rsidRPr="00262275">
              <w:rPr>
                <w:szCs w:val="24"/>
              </w:rPr>
              <w:t xml:space="preserve">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Pr="00262275">
              <w:rPr>
                <w:szCs w:val="24"/>
              </w:rPr>
              <w:t>о задачах и рисках</w:t>
            </w:r>
            <w:r w:rsidR="00262275" w:rsidRPr="00262275">
              <w:rPr>
                <w:szCs w:val="24"/>
              </w:rPr>
              <w:t xml:space="preserve"> </w:t>
            </w:r>
            <w:r w:rsidR="00151FCA">
              <w:rPr>
                <w:szCs w:val="24"/>
              </w:rPr>
              <w:t>ННБ</w:t>
            </w:r>
            <w:r w:rsidR="00262275" w:rsidRPr="00262275">
              <w:rPr>
                <w:szCs w:val="24"/>
              </w:rPr>
              <w:t>.</w:t>
            </w:r>
          </w:p>
          <w:p w:rsidR="0032603E" w:rsidRPr="00262275" w:rsidRDefault="0032603E" w:rsidP="0032603E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 xml:space="preserve">Доведение до Подрядчика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>
              <w:rPr>
                <w:szCs w:val="24"/>
              </w:rPr>
              <w:t>размеров Буровой цели на основе размеров Геологических целей полученных от представителя геологической службы ОГ.</w:t>
            </w:r>
          </w:p>
          <w:p w:rsidR="005D4CF4" w:rsidRPr="00262275" w:rsidRDefault="005D4CF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Проверка расположения скважины на поверхности и</w:t>
            </w:r>
            <w:r w:rsidR="00262275" w:rsidRPr="00262275">
              <w:rPr>
                <w:szCs w:val="24"/>
              </w:rPr>
              <w:t xml:space="preserve"> используемой системы координат.</w:t>
            </w:r>
          </w:p>
          <w:p w:rsidR="005D4CF4" w:rsidRPr="00262275" w:rsidRDefault="005D4CF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</w:t>
            </w:r>
            <w:r w:rsidR="00E15C57" w:rsidRPr="00262275">
              <w:rPr>
                <w:szCs w:val="24"/>
              </w:rPr>
              <w:t xml:space="preserve">онтроль </w:t>
            </w:r>
            <w:r w:rsidR="006B3A7D" w:rsidRPr="00262275">
              <w:rPr>
                <w:szCs w:val="24"/>
              </w:rPr>
              <w:t>расчетов</w:t>
            </w:r>
            <w:r w:rsidR="00CB02BD" w:rsidRPr="00262275">
              <w:rPr>
                <w:szCs w:val="24"/>
              </w:rPr>
              <w:t xml:space="preserve"> </w:t>
            </w:r>
            <w:r w:rsidR="00F04756">
              <w:rPr>
                <w:szCs w:val="24"/>
              </w:rPr>
              <w:t>П</w:t>
            </w:r>
            <w:r w:rsidR="00F04756" w:rsidRPr="00262275">
              <w:rPr>
                <w:szCs w:val="24"/>
              </w:rPr>
              <w:t>одрядчик</w:t>
            </w:r>
            <w:r w:rsidR="00F04756">
              <w:rPr>
                <w:szCs w:val="24"/>
              </w:rPr>
              <w:t>а</w:t>
            </w:r>
            <w:r w:rsidR="00F04756" w:rsidRPr="00262275">
              <w:rPr>
                <w:szCs w:val="24"/>
              </w:rPr>
              <w:t xml:space="preserve">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CB02BD" w:rsidRPr="00262275">
              <w:rPr>
                <w:szCs w:val="24"/>
              </w:rPr>
              <w:t xml:space="preserve">буровых целей, </w:t>
            </w:r>
            <w:r w:rsidR="00AC115D" w:rsidRPr="00262275">
              <w:rPr>
                <w:szCs w:val="24"/>
              </w:rPr>
              <w:t>расчета траектории скважин, К</w:t>
            </w:r>
            <w:r w:rsidR="00CB02BD" w:rsidRPr="00262275">
              <w:rPr>
                <w:szCs w:val="24"/>
              </w:rPr>
              <w:t>С</w:t>
            </w:r>
            <w:r w:rsidR="003648FD" w:rsidRPr="00262275">
              <w:rPr>
                <w:szCs w:val="24"/>
              </w:rPr>
              <w:t>С</w:t>
            </w:r>
            <w:r w:rsidR="00CB02BD" w:rsidRPr="00262275">
              <w:rPr>
                <w:szCs w:val="24"/>
              </w:rPr>
              <w:t>, расчетов крутящего момента и осевых нагрузок</w:t>
            </w:r>
            <w:r w:rsidR="006B3A7D" w:rsidRPr="00262275">
              <w:rPr>
                <w:szCs w:val="24"/>
              </w:rPr>
              <w:t>,</w:t>
            </w:r>
            <w:r w:rsidR="00232925">
              <w:rPr>
                <w:szCs w:val="24"/>
              </w:rPr>
              <w:t xml:space="preserve"> параметров бурения,</w:t>
            </w:r>
            <w:r w:rsidR="006B3A7D" w:rsidRPr="00262275">
              <w:rPr>
                <w:szCs w:val="24"/>
              </w:rPr>
              <w:t xml:space="preserve"> соответствия оборудования бур</w:t>
            </w:r>
            <w:r w:rsidR="00262275" w:rsidRPr="00262275">
              <w:rPr>
                <w:szCs w:val="24"/>
              </w:rPr>
              <w:t xml:space="preserve">овой и </w:t>
            </w:r>
            <w:r w:rsidR="00F04756">
              <w:rPr>
                <w:szCs w:val="24"/>
              </w:rPr>
              <w:t xml:space="preserve">оборудования </w:t>
            </w:r>
            <w:r w:rsidR="00F04756">
              <w:rPr>
                <w:szCs w:val="24"/>
              </w:rPr>
              <w:lastRenderedPageBreak/>
              <w:t xml:space="preserve">Подрядчика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262275" w:rsidRPr="00262275">
              <w:rPr>
                <w:szCs w:val="24"/>
              </w:rPr>
              <w:t>для выполнения задач.</w:t>
            </w:r>
          </w:p>
          <w:p w:rsidR="005D4CF4" w:rsidRPr="00262275" w:rsidRDefault="00EC6DB0" w:rsidP="007F341B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Утверждение окончательной проектной траектории скважины со стороны </w:t>
            </w:r>
            <w:r w:rsidR="00F04756" w:rsidRPr="00F04756">
              <w:rPr>
                <w:szCs w:val="24"/>
              </w:rPr>
              <w:t>службы технологий и инжиниринга ОГ</w:t>
            </w:r>
            <w:r w:rsidR="00F04756">
              <w:rPr>
                <w:szCs w:val="24"/>
              </w:rPr>
              <w:t>.</w:t>
            </w:r>
            <w:r w:rsidR="00F04756" w:rsidRPr="00F04756">
              <w:rPr>
                <w:szCs w:val="24"/>
              </w:rPr>
              <w:t xml:space="preserve">   </w:t>
            </w:r>
          </w:p>
          <w:p w:rsidR="005D4CF4" w:rsidRPr="00262275" w:rsidRDefault="00EC6DB0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Окончательный выбор долот и оптимальных параметров режима бур</w:t>
            </w:r>
            <w:r w:rsidR="00262275" w:rsidRPr="00262275">
              <w:rPr>
                <w:szCs w:val="24"/>
              </w:rPr>
              <w:t>ения.</w:t>
            </w:r>
          </w:p>
          <w:p w:rsidR="005D4CF4" w:rsidRDefault="005D4CF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Поддержание связи с </w:t>
            </w:r>
            <w:r w:rsidR="00F04756">
              <w:rPr>
                <w:szCs w:val="24"/>
              </w:rPr>
              <w:t xml:space="preserve">представителем </w:t>
            </w:r>
            <w:r w:rsidR="00F04756" w:rsidRPr="007F341B">
              <w:rPr>
                <w:szCs w:val="24"/>
              </w:rPr>
              <w:t xml:space="preserve">Подрядчика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F04756">
              <w:rPr>
                <w:szCs w:val="24"/>
              </w:rPr>
              <w:t>в офисе</w:t>
            </w:r>
            <w:r w:rsidRPr="00F04756">
              <w:rPr>
                <w:szCs w:val="24"/>
              </w:rPr>
              <w:t>, по</w:t>
            </w:r>
            <w:r w:rsidRPr="00262275">
              <w:rPr>
                <w:szCs w:val="24"/>
              </w:rPr>
              <w:t xml:space="preserve"> всем вопросам в отн</w:t>
            </w:r>
            <w:r w:rsidR="00262275" w:rsidRPr="00262275">
              <w:rPr>
                <w:szCs w:val="24"/>
              </w:rPr>
              <w:t>ошении выполнения задач бурения.</w:t>
            </w:r>
          </w:p>
          <w:p w:rsidR="005D4CF4" w:rsidRPr="00262275" w:rsidRDefault="00EC6DB0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Контроль </w:t>
            </w:r>
            <w:r w:rsidR="00530D35" w:rsidRPr="00262275">
              <w:rPr>
                <w:szCs w:val="24"/>
              </w:rPr>
              <w:t xml:space="preserve">выполнения </w:t>
            </w:r>
            <w:r w:rsidR="00F04756">
              <w:rPr>
                <w:szCs w:val="24"/>
              </w:rPr>
              <w:t>П</w:t>
            </w:r>
            <w:r w:rsidR="00F04756" w:rsidRPr="00262275">
              <w:rPr>
                <w:szCs w:val="24"/>
              </w:rPr>
              <w:t xml:space="preserve">одрядчиком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Pr="00262275">
              <w:rPr>
                <w:szCs w:val="24"/>
              </w:rPr>
              <w:t>попадания в назначенную буровую цель (цели) и нахождение параметров профиля в пределах допус</w:t>
            </w:r>
            <w:r w:rsidR="00262275" w:rsidRPr="00262275">
              <w:rPr>
                <w:szCs w:val="24"/>
              </w:rPr>
              <w:t>тимых отклонений.</w:t>
            </w:r>
          </w:p>
          <w:p w:rsidR="005D4CF4" w:rsidRPr="00262275" w:rsidRDefault="00AA0E3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Немедленное уведомление ЗГД </w:t>
            </w:r>
            <w:r w:rsidR="005D4CF4" w:rsidRPr="00262275">
              <w:rPr>
                <w:szCs w:val="24"/>
              </w:rPr>
              <w:t>О</w:t>
            </w:r>
            <w:r w:rsidRPr="00262275">
              <w:rPr>
                <w:szCs w:val="24"/>
              </w:rPr>
              <w:t>Г</w:t>
            </w:r>
            <w:r w:rsidR="005D4CF4" w:rsidRPr="00262275">
              <w:rPr>
                <w:szCs w:val="24"/>
              </w:rPr>
              <w:t xml:space="preserve"> по бурению при уменьшении КС</w:t>
            </w:r>
            <w:r w:rsidR="003648FD" w:rsidRPr="00262275">
              <w:rPr>
                <w:szCs w:val="24"/>
              </w:rPr>
              <w:t xml:space="preserve">С </w:t>
            </w:r>
            <w:r w:rsidR="00772D0C">
              <w:rPr>
                <w:szCs w:val="24"/>
              </w:rPr>
              <w:t xml:space="preserve">до значения </w:t>
            </w:r>
            <w:r w:rsidR="003648FD" w:rsidRPr="00262275">
              <w:rPr>
                <w:szCs w:val="24"/>
              </w:rPr>
              <w:t xml:space="preserve">≤ </w:t>
            </w:r>
            <w:r w:rsidR="00262275" w:rsidRPr="00262275">
              <w:rPr>
                <w:szCs w:val="24"/>
              </w:rPr>
              <w:t>1,5.</w:t>
            </w:r>
          </w:p>
          <w:p w:rsidR="00CB02BD" w:rsidRPr="00262275" w:rsidRDefault="005D4CF4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Контроль точного выполнения </w:t>
            </w:r>
            <w:r w:rsidR="00F04756">
              <w:rPr>
                <w:szCs w:val="24"/>
              </w:rPr>
              <w:t>Подрядчиком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 ННБ</w:t>
            </w:r>
            <w:r w:rsidR="00F04756">
              <w:rPr>
                <w:szCs w:val="24"/>
              </w:rPr>
              <w:t xml:space="preserve"> </w:t>
            </w:r>
            <w:r w:rsidR="003648FD" w:rsidRPr="00262275">
              <w:rPr>
                <w:szCs w:val="24"/>
              </w:rPr>
              <w:t>программы замеров инклинометрии</w:t>
            </w:r>
            <w:r w:rsidRPr="00262275">
              <w:rPr>
                <w:szCs w:val="24"/>
              </w:rPr>
              <w:t xml:space="preserve">, контроля сближения стволов скважин и программы </w:t>
            </w:r>
            <w:r w:rsidR="001C47FB">
              <w:rPr>
                <w:szCs w:val="24"/>
              </w:rPr>
              <w:t>ННБ</w:t>
            </w:r>
          </w:p>
        </w:tc>
      </w:tr>
      <w:tr w:rsidR="00AF516A" w:rsidRPr="0005149C" w:rsidTr="007F341B">
        <w:trPr>
          <w:trHeight w:val="3690"/>
        </w:trPr>
        <w:tc>
          <w:tcPr>
            <w:tcW w:w="1565" w:type="pct"/>
          </w:tcPr>
          <w:p w:rsidR="00AF516A" w:rsidRPr="0005149C" w:rsidRDefault="009B5707" w:rsidP="009F7E01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CB187B">
              <w:lastRenderedPageBreak/>
              <w:t>Представитель Заказчика на буровой</w:t>
            </w:r>
          </w:p>
        </w:tc>
        <w:tc>
          <w:tcPr>
            <w:tcW w:w="3435" w:type="pct"/>
          </w:tcPr>
          <w:p w:rsidR="0083035D" w:rsidRPr="00262275" w:rsidRDefault="00EC6DB0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Оценка </w:t>
            </w:r>
            <w:r w:rsidR="00F407A1" w:rsidRPr="00262275">
              <w:rPr>
                <w:szCs w:val="24"/>
              </w:rPr>
              <w:t xml:space="preserve">состояния и контроль готовности оборудования </w:t>
            </w:r>
            <w:r w:rsidR="001D6474">
              <w:rPr>
                <w:szCs w:val="24"/>
              </w:rPr>
              <w:t xml:space="preserve">подрядных организаций участвующих в </w:t>
            </w:r>
            <w:r w:rsidR="00F04756">
              <w:rPr>
                <w:szCs w:val="24"/>
              </w:rPr>
              <w:t>ННБ</w:t>
            </w:r>
            <w:r w:rsidR="001D6474">
              <w:rPr>
                <w:szCs w:val="24"/>
              </w:rPr>
              <w:t>,</w:t>
            </w:r>
            <w:r w:rsidR="00262275" w:rsidRPr="00262275">
              <w:rPr>
                <w:szCs w:val="24"/>
              </w:rPr>
              <w:t xml:space="preserve"> перед началом работ.</w:t>
            </w:r>
          </w:p>
          <w:p w:rsidR="00AF516A" w:rsidRPr="00262275" w:rsidRDefault="001D647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Контроль выполнения</w:t>
            </w:r>
            <w:r w:rsidRPr="00262275">
              <w:rPr>
                <w:szCs w:val="24"/>
              </w:rPr>
              <w:t xml:space="preserve"> </w:t>
            </w:r>
            <w:r w:rsidR="00AF516A" w:rsidRPr="00262275">
              <w:rPr>
                <w:szCs w:val="24"/>
              </w:rPr>
              <w:t>Буровым подряд</w:t>
            </w:r>
            <w:r w:rsidR="00262275" w:rsidRPr="00262275">
              <w:rPr>
                <w:szCs w:val="24"/>
              </w:rPr>
              <w:t xml:space="preserve">чиком </w:t>
            </w:r>
            <w:r w:rsidR="00DE2B8E" w:rsidRPr="00262275">
              <w:rPr>
                <w:szCs w:val="24"/>
              </w:rPr>
              <w:t>режим</w:t>
            </w:r>
            <w:r w:rsidR="00DE2B8E">
              <w:rPr>
                <w:szCs w:val="24"/>
              </w:rPr>
              <w:t>ов</w:t>
            </w:r>
            <w:r w:rsidR="00DE2B8E" w:rsidRPr="00262275">
              <w:rPr>
                <w:szCs w:val="24"/>
              </w:rPr>
              <w:t xml:space="preserve"> </w:t>
            </w:r>
            <w:r w:rsidR="00262275" w:rsidRPr="00262275">
              <w:rPr>
                <w:szCs w:val="24"/>
              </w:rPr>
              <w:t>бурения</w:t>
            </w:r>
            <w:r>
              <w:rPr>
                <w:szCs w:val="24"/>
              </w:rPr>
              <w:t xml:space="preserve"> в соответствии с </w:t>
            </w:r>
            <w:r w:rsidR="00DE2B8E">
              <w:rPr>
                <w:szCs w:val="24"/>
              </w:rPr>
              <w:t xml:space="preserve">указанными в </w:t>
            </w:r>
            <w:r>
              <w:rPr>
                <w:szCs w:val="24"/>
              </w:rPr>
              <w:t>программ</w:t>
            </w:r>
            <w:r w:rsidR="00DE2B8E">
              <w:rPr>
                <w:szCs w:val="24"/>
              </w:rPr>
              <w:t>е</w:t>
            </w:r>
            <w:r>
              <w:rPr>
                <w:szCs w:val="24"/>
              </w:rPr>
              <w:t xml:space="preserve"> </w:t>
            </w:r>
            <w:r w:rsidR="001C47FB">
              <w:rPr>
                <w:szCs w:val="24"/>
              </w:rPr>
              <w:t>ННБ</w:t>
            </w:r>
            <w:r>
              <w:rPr>
                <w:szCs w:val="24"/>
              </w:rPr>
              <w:t xml:space="preserve"> и/или </w:t>
            </w:r>
            <w:r w:rsidR="00DE2B8E">
              <w:rPr>
                <w:szCs w:val="24"/>
              </w:rPr>
              <w:t>рекомендованными Подрядчиком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 ННБ</w:t>
            </w:r>
            <w:r w:rsidR="00DE2B8E">
              <w:rPr>
                <w:szCs w:val="24"/>
              </w:rPr>
              <w:t>.</w:t>
            </w:r>
          </w:p>
          <w:p w:rsidR="00AF516A" w:rsidRPr="00262275" w:rsidRDefault="001D647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Контроль о</w:t>
            </w:r>
            <w:r w:rsidRPr="00262275">
              <w:rPr>
                <w:szCs w:val="24"/>
              </w:rPr>
              <w:t>беспечени</w:t>
            </w:r>
            <w:r>
              <w:rPr>
                <w:szCs w:val="24"/>
              </w:rPr>
              <w:t>я</w:t>
            </w:r>
            <w:r w:rsidRPr="00262275">
              <w:rPr>
                <w:szCs w:val="24"/>
              </w:rPr>
              <w:t xml:space="preserve"> </w:t>
            </w:r>
            <w:r w:rsidR="00AF516A" w:rsidRPr="00262275">
              <w:rPr>
                <w:szCs w:val="24"/>
              </w:rPr>
              <w:t xml:space="preserve">правильности замера и учета длины </w:t>
            </w:r>
            <w:r w:rsidRPr="00262275">
              <w:rPr>
                <w:szCs w:val="24"/>
              </w:rPr>
              <w:t xml:space="preserve">бурильных труб </w:t>
            </w:r>
            <w:r>
              <w:rPr>
                <w:szCs w:val="24"/>
              </w:rPr>
              <w:t xml:space="preserve">Буровым подрядчиком и </w:t>
            </w:r>
            <w:r w:rsidR="00AF516A" w:rsidRPr="00262275">
              <w:rPr>
                <w:szCs w:val="24"/>
              </w:rPr>
              <w:t>КНБК</w:t>
            </w:r>
            <w:r>
              <w:rPr>
                <w:szCs w:val="24"/>
              </w:rPr>
              <w:t xml:space="preserve"> Подрядчиком ННБ.</w:t>
            </w:r>
          </w:p>
          <w:p w:rsidR="00513331" w:rsidRPr="00262275" w:rsidRDefault="0083035D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Проведение регулярных совещаний на буровой с привлечение</w:t>
            </w:r>
            <w:r w:rsidR="00262275" w:rsidRPr="00262275">
              <w:rPr>
                <w:szCs w:val="24"/>
              </w:rPr>
              <w:t xml:space="preserve">м </w:t>
            </w:r>
            <w:r w:rsidR="00262275" w:rsidRPr="001D6474">
              <w:rPr>
                <w:szCs w:val="24"/>
              </w:rPr>
              <w:t>подрядчиков</w:t>
            </w:r>
            <w:r w:rsidR="00772D0C" w:rsidRPr="00B62AB9">
              <w:rPr>
                <w:szCs w:val="24"/>
              </w:rPr>
              <w:t>,</w:t>
            </w:r>
            <w:r w:rsidR="000C6D09">
              <w:rPr>
                <w:szCs w:val="24"/>
              </w:rPr>
              <w:t xml:space="preserve"> участвующих в ННБ</w:t>
            </w:r>
          </w:p>
        </w:tc>
      </w:tr>
      <w:tr w:rsidR="00CB02BD" w:rsidRPr="0005149C" w:rsidTr="007F341B">
        <w:trPr>
          <w:trHeight w:val="3250"/>
        </w:trPr>
        <w:tc>
          <w:tcPr>
            <w:tcW w:w="1565" w:type="pct"/>
          </w:tcPr>
          <w:p w:rsidR="00CB02BD" w:rsidRPr="00262275" w:rsidRDefault="00CB02BD" w:rsidP="009F7E01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CB187B">
              <w:t>Буровой подрядчик</w:t>
            </w:r>
          </w:p>
        </w:tc>
        <w:tc>
          <w:tcPr>
            <w:tcW w:w="3435" w:type="pct"/>
          </w:tcPr>
          <w:p w:rsidR="00CB02BD" w:rsidRPr="00262275" w:rsidRDefault="00967F05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О</w:t>
            </w:r>
            <w:r w:rsidR="00CB02BD" w:rsidRPr="00262275">
              <w:rPr>
                <w:szCs w:val="24"/>
              </w:rPr>
              <w:t>беспечение исправной работы всего используемого при ННБ</w:t>
            </w:r>
            <w:r w:rsidR="00262275" w:rsidRPr="00262275">
              <w:rPr>
                <w:szCs w:val="24"/>
              </w:rPr>
              <w:t xml:space="preserve"> оборудования </w:t>
            </w:r>
            <w:r w:rsidR="00772D0C">
              <w:rPr>
                <w:szCs w:val="24"/>
              </w:rPr>
              <w:t>БУ</w:t>
            </w:r>
            <w:r w:rsidR="00262275" w:rsidRPr="00262275">
              <w:rPr>
                <w:szCs w:val="24"/>
              </w:rPr>
              <w:t>.</w:t>
            </w:r>
          </w:p>
          <w:p w:rsidR="00551952" w:rsidRDefault="00967F05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Т</w:t>
            </w:r>
            <w:r w:rsidR="00CB02BD" w:rsidRPr="00262275">
              <w:rPr>
                <w:szCs w:val="24"/>
              </w:rPr>
              <w:t xml:space="preserve">очное выполнение всех инструкций по </w:t>
            </w:r>
            <w:r w:rsidRPr="00262275">
              <w:rPr>
                <w:szCs w:val="24"/>
              </w:rPr>
              <w:t>ННБ</w:t>
            </w:r>
            <w:r w:rsidR="00CB02BD" w:rsidRPr="00262275">
              <w:rPr>
                <w:szCs w:val="24"/>
              </w:rPr>
              <w:t xml:space="preserve"> в отношении сборки КНБК</w:t>
            </w:r>
            <w:r w:rsidR="00551952">
              <w:rPr>
                <w:szCs w:val="24"/>
              </w:rPr>
              <w:t xml:space="preserve"> и</w:t>
            </w:r>
            <w:r w:rsidR="00551952" w:rsidRPr="00262275">
              <w:rPr>
                <w:szCs w:val="24"/>
              </w:rPr>
              <w:t xml:space="preserve"> </w:t>
            </w:r>
            <w:r w:rsidR="00CB02BD" w:rsidRPr="00262275">
              <w:rPr>
                <w:szCs w:val="24"/>
              </w:rPr>
              <w:t>колонны бурильных труб</w:t>
            </w:r>
            <w:r w:rsidR="00551952">
              <w:rPr>
                <w:szCs w:val="24"/>
              </w:rPr>
              <w:t>.</w:t>
            </w:r>
          </w:p>
          <w:p w:rsidR="00967F05" w:rsidRPr="00262275" w:rsidRDefault="00551952" w:rsidP="00B62AB9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Соблюдение параметров бурения</w:t>
            </w:r>
            <w:r w:rsidR="003F5AAA">
              <w:rPr>
                <w:szCs w:val="24"/>
              </w:rPr>
              <w:t>,</w:t>
            </w:r>
            <w:r>
              <w:rPr>
                <w:szCs w:val="24"/>
              </w:rPr>
              <w:t xml:space="preserve"> указанных в программе </w:t>
            </w:r>
            <w:r w:rsidR="001C47FB">
              <w:rPr>
                <w:szCs w:val="24"/>
              </w:rPr>
              <w:t>ННБ</w:t>
            </w:r>
            <w:r>
              <w:rPr>
                <w:szCs w:val="24"/>
              </w:rPr>
              <w:t xml:space="preserve"> и/или отдельно рекомендованных Подрядчиком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>
              <w:rPr>
                <w:szCs w:val="24"/>
              </w:rPr>
              <w:t>или Представител</w:t>
            </w:r>
            <w:r w:rsidR="00CB187B">
              <w:rPr>
                <w:szCs w:val="24"/>
              </w:rPr>
              <w:t>ем</w:t>
            </w:r>
            <w:r>
              <w:rPr>
                <w:szCs w:val="24"/>
              </w:rPr>
              <w:t xml:space="preserve"> Заказчика</w:t>
            </w:r>
            <w:r w:rsidR="00CB187B">
              <w:rPr>
                <w:szCs w:val="24"/>
              </w:rPr>
              <w:t>.</w:t>
            </w:r>
            <w:r>
              <w:rPr>
                <w:szCs w:val="24"/>
              </w:rPr>
              <w:t xml:space="preserve"> </w:t>
            </w:r>
          </w:p>
          <w:p w:rsidR="00CB02BD" w:rsidRDefault="00967F05" w:rsidP="00CB187B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</w:t>
            </w:r>
            <w:r w:rsidR="00CB02BD" w:rsidRPr="00262275">
              <w:rPr>
                <w:szCs w:val="24"/>
              </w:rPr>
              <w:t>онтроль режимных показателей процесса бурения и немедленно</w:t>
            </w:r>
            <w:r w:rsidR="00CB187B">
              <w:rPr>
                <w:szCs w:val="24"/>
              </w:rPr>
              <w:t>е</w:t>
            </w:r>
            <w:r w:rsidR="00CB02BD" w:rsidRPr="00262275">
              <w:rPr>
                <w:szCs w:val="24"/>
              </w:rPr>
              <w:t xml:space="preserve"> уведомление </w:t>
            </w:r>
            <w:r w:rsidR="00551952">
              <w:rPr>
                <w:szCs w:val="24"/>
              </w:rPr>
              <w:t>Подрядчика</w:t>
            </w:r>
            <w:r w:rsidR="00CB02BD" w:rsidRPr="00262275">
              <w:rPr>
                <w:szCs w:val="24"/>
              </w:rPr>
              <w:t xml:space="preserve">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CB02BD" w:rsidRPr="00262275">
              <w:rPr>
                <w:szCs w:val="24"/>
              </w:rPr>
              <w:t xml:space="preserve">и </w:t>
            </w:r>
            <w:r w:rsidR="00551952" w:rsidRPr="00551952">
              <w:rPr>
                <w:szCs w:val="24"/>
              </w:rPr>
              <w:t>Представител</w:t>
            </w:r>
            <w:r w:rsidR="00CB187B">
              <w:rPr>
                <w:szCs w:val="24"/>
              </w:rPr>
              <w:t>я</w:t>
            </w:r>
            <w:r w:rsidR="00551952" w:rsidRPr="00551952">
              <w:rPr>
                <w:szCs w:val="24"/>
              </w:rPr>
              <w:t xml:space="preserve"> Заказчика на буровой</w:t>
            </w:r>
            <w:r w:rsidR="00551952" w:rsidRPr="00B62AB9" w:rsidDel="00551952">
              <w:rPr>
                <w:szCs w:val="24"/>
              </w:rPr>
              <w:t xml:space="preserve"> </w:t>
            </w:r>
            <w:r w:rsidR="00530D35" w:rsidRPr="00262275">
              <w:rPr>
                <w:szCs w:val="24"/>
              </w:rPr>
              <w:t>о замеч</w:t>
            </w:r>
            <w:r w:rsidR="00262275" w:rsidRPr="00262275">
              <w:rPr>
                <w:szCs w:val="24"/>
              </w:rPr>
              <w:t>енных отклонениях в показателях.</w:t>
            </w:r>
          </w:p>
          <w:p w:rsidR="00024F64" w:rsidRPr="00262275" w:rsidRDefault="00024F64" w:rsidP="00CB187B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 xml:space="preserve">Поддержание актуальной информации в документе «мера труб» и предоставление </w:t>
            </w:r>
            <w:r w:rsidR="001439C5">
              <w:rPr>
                <w:szCs w:val="24"/>
              </w:rPr>
              <w:t xml:space="preserve">его </w:t>
            </w:r>
            <w:r>
              <w:rPr>
                <w:szCs w:val="24"/>
              </w:rPr>
              <w:t>по запро</w:t>
            </w:r>
            <w:r w:rsidR="000C6D09">
              <w:rPr>
                <w:szCs w:val="24"/>
              </w:rPr>
              <w:t xml:space="preserve">су Заказчика или </w:t>
            </w:r>
            <w:r w:rsidR="000C6D09">
              <w:rPr>
                <w:szCs w:val="24"/>
              </w:rPr>
              <w:lastRenderedPageBreak/>
              <w:t>Подрядчика ННБ</w:t>
            </w:r>
          </w:p>
        </w:tc>
      </w:tr>
      <w:tr w:rsidR="00CB02BD" w:rsidRPr="00300094" w:rsidTr="007F341B">
        <w:trPr>
          <w:trHeight w:val="3937"/>
        </w:trPr>
        <w:tc>
          <w:tcPr>
            <w:tcW w:w="1565" w:type="pct"/>
          </w:tcPr>
          <w:p w:rsidR="00CB02BD" w:rsidRPr="00300094" w:rsidRDefault="00714336" w:rsidP="009F7E01">
            <w:r>
              <w:lastRenderedPageBreak/>
              <w:t>П</w:t>
            </w:r>
            <w:r w:rsidR="00644DDC" w:rsidRPr="00300094">
              <w:t>одрядчик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 ННБ</w:t>
            </w:r>
          </w:p>
        </w:tc>
        <w:tc>
          <w:tcPr>
            <w:tcW w:w="3435" w:type="pct"/>
          </w:tcPr>
          <w:p w:rsidR="004E5A99" w:rsidRPr="00262275" w:rsidRDefault="004E5A99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Проведение расчетов</w:t>
            </w:r>
            <w:r w:rsidR="00AC115D" w:rsidRPr="00262275">
              <w:rPr>
                <w:szCs w:val="24"/>
              </w:rPr>
              <w:t xml:space="preserve"> </w:t>
            </w:r>
            <w:r w:rsidRPr="00262275">
              <w:rPr>
                <w:szCs w:val="24"/>
              </w:rPr>
              <w:t xml:space="preserve">траектории, параметров бурения, оценка рисков, </w:t>
            </w:r>
            <w:r w:rsidR="001B22C4" w:rsidRPr="00262275">
              <w:rPr>
                <w:szCs w:val="24"/>
              </w:rPr>
              <w:t>подготовка</w:t>
            </w:r>
            <w:r w:rsidRPr="00262275">
              <w:rPr>
                <w:szCs w:val="24"/>
              </w:rPr>
              <w:t xml:space="preserve"> программы </w:t>
            </w:r>
            <w:r w:rsidR="001C47FB">
              <w:rPr>
                <w:szCs w:val="24"/>
              </w:rPr>
              <w:t>ННБ</w:t>
            </w:r>
            <w:r w:rsidR="00262275" w:rsidRPr="00262275">
              <w:rPr>
                <w:szCs w:val="24"/>
              </w:rPr>
              <w:t>.</w:t>
            </w:r>
          </w:p>
          <w:p w:rsidR="00714336" w:rsidRPr="00262275" w:rsidRDefault="00354E18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Управление бурением скважины в соответствии с плановой трае</w:t>
            </w:r>
            <w:r w:rsidR="00262275" w:rsidRPr="00262275">
              <w:rPr>
                <w:szCs w:val="24"/>
              </w:rPr>
              <w:t>кторией</w:t>
            </w:r>
            <w:r w:rsidR="00CB187B">
              <w:rPr>
                <w:szCs w:val="24"/>
              </w:rPr>
              <w:t xml:space="preserve"> и </w:t>
            </w:r>
            <w:r w:rsidR="00262275" w:rsidRPr="00262275">
              <w:rPr>
                <w:szCs w:val="24"/>
              </w:rPr>
              <w:t>установленными целями</w:t>
            </w:r>
            <w:r w:rsidR="00CB187B">
              <w:rPr>
                <w:szCs w:val="24"/>
              </w:rPr>
              <w:t>.</w:t>
            </w:r>
          </w:p>
          <w:p w:rsidR="00CB02BD" w:rsidRPr="00262275" w:rsidRDefault="00354E18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И</w:t>
            </w:r>
            <w:r w:rsidR="00CB02BD" w:rsidRPr="00262275">
              <w:rPr>
                <w:szCs w:val="24"/>
              </w:rPr>
              <w:t xml:space="preserve">нструктирование </w:t>
            </w:r>
            <w:r w:rsidR="00F22631" w:rsidRPr="00262275">
              <w:rPr>
                <w:szCs w:val="24"/>
              </w:rPr>
              <w:t xml:space="preserve">представителей </w:t>
            </w:r>
            <w:r w:rsidR="00CB02BD" w:rsidRPr="00CB187B">
              <w:rPr>
                <w:szCs w:val="24"/>
              </w:rPr>
              <w:t xml:space="preserve">Бурового </w:t>
            </w:r>
            <w:r w:rsidR="00CB187B" w:rsidRPr="00B62AB9">
              <w:rPr>
                <w:szCs w:val="24"/>
              </w:rPr>
              <w:t>п</w:t>
            </w:r>
            <w:r w:rsidR="00CB187B" w:rsidRPr="000F2054">
              <w:rPr>
                <w:szCs w:val="24"/>
              </w:rPr>
              <w:t>одряд</w:t>
            </w:r>
            <w:r w:rsidR="00CB187B" w:rsidRPr="00CB187B">
              <w:rPr>
                <w:szCs w:val="24"/>
              </w:rPr>
              <w:t>чика</w:t>
            </w:r>
            <w:r w:rsidR="00CB187B" w:rsidRPr="00262275">
              <w:rPr>
                <w:szCs w:val="24"/>
              </w:rPr>
              <w:t xml:space="preserve"> </w:t>
            </w:r>
            <w:r w:rsidR="00CB02BD" w:rsidRPr="00262275">
              <w:rPr>
                <w:szCs w:val="24"/>
              </w:rPr>
              <w:t xml:space="preserve">относительно </w:t>
            </w:r>
            <w:r w:rsidR="00CB187B" w:rsidRPr="00262275">
              <w:rPr>
                <w:szCs w:val="24"/>
              </w:rPr>
              <w:t>треб</w:t>
            </w:r>
            <w:r w:rsidR="00CB187B">
              <w:rPr>
                <w:szCs w:val="24"/>
              </w:rPr>
              <w:t xml:space="preserve">ований к операциям: сборки/разборки КНБК, соблюдению рекомендованных </w:t>
            </w:r>
            <w:r w:rsidR="00CB02BD" w:rsidRPr="00262275">
              <w:rPr>
                <w:szCs w:val="24"/>
              </w:rPr>
              <w:t xml:space="preserve">параметров бурения, </w:t>
            </w:r>
            <w:r w:rsidR="00CB187B">
              <w:rPr>
                <w:szCs w:val="24"/>
              </w:rPr>
              <w:t>мониторингу показателей при бурении в зоне рисков.</w:t>
            </w:r>
          </w:p>
          <w:p w:rsidR="00714336" w:rsidRPr="00262275" w:rsidRDefault="00714336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Мониторинг </w:t>
            </w:r>
            <w:r w:rsidR="00CB187B">
              <w:rPr>
                <w:szCs w:val="24"/>
              </w:rPr>
              <w:t xml:space="preserve">и </w:t>
            </w:r>
            <w:r w:rsidR="00845F94">
              <w:rPr>
                <w:szCs w:val="24"/>
              </w:rPr>
              <w:t>прогнозирование</w:t>
            </w:r>
            <w:r w:rsidR="00CB187B">
              <w:rPr>
                <w:szCs w:val="24"/>
              </w:rPr>
              <w:t xml:space="preserve"> вероятных </w:t>
            </w:r>
            <w:r w:rsidRPr="00262275">
              <w:rPr>
                <w:szCs w:val="24"/>
              </w:rPr>
              <w:t xml:space="preserve">рисков </w:t>
            </w:r>
            <w:r w:rsidR="00CB187B">
              <w:rPr>
                <w:szCs w:val="24"/>
              </w:rPr>
              <w:t>ННБ</w:t>
            </w:r>
            <w:r w:rsidRPr="00262275">
              <w:rPr>
                <w:szCs w:val="24"/>
              </w:rPr>
              <w:t>, н</w:t>
            </w:r>
            <w:r w:rsidR="00CB02BD" w:rsidRPr="00262275">
              <w:rPr>
                <w:szCs w:val="24"/>
              </w:rPr>
              <w:t xml:space="preserve">емедленное уведомление </w:t>
            </w:r>
            <w:r w:rsidR="00513331" w:rsidRPr="00262275">
              <w:rPr>
                <w:szCs w:val="24"/>
              </w:rPr>
              <w:t>представителя Заказчика</w:t>
            </w:r>
            <w:r w:rsidR="00CB02BD" w:rsidRPr="00262275">
              <w:rPr>
                <w:szCs w:val="24"/>
              </w:rPr>
              <w:t xml:space="preserve"> обо всех факторах, которые могут повли</w:t>
            </w:r>
            <w:r w:rsidR="00262275" w:rsidRPr="00262275">
              <w:rPr>
                <w:szCs w:val="24"/>
              </w:rPr>
              <w:t>ять на выполнение задач бурения.</w:t>
            </w:r>
          </w:p>
          <w:p w:rsidR="00714336" w:rsidRPr="00262275" w:rsidRDefault="00AE7843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Контроль наличия</w:t>
            </w:r>
            <w:r w:rsidR="00CB02BD" w:rsidRPr="00262275">
              <w:rPr>
                <w:szCs w:val="24"/>
              </w:rPr>
              <w:t xml:space="preserve"> необходимых </w:t>
            </w:r>
            <w:r w:rsidR="00300094" w:rsidRPr="00262275">
              <w:rPr>
                <w:szCs w:val="24"/>
              </w:rPr>
              <w:t>типо</w:t>
            </w:r>
            <w:r w:rsidR="00CB02BD" w:rsidRPr="00262275">
              <w:rPr>
                <w:szCs w:val="24"/>
              </w:rPr>
              <w:t xml:space="preserve">размеров оборудования </w:t>
            </w:r>
            <w:r w:rsidRPr="00262275">
              <w:rPr>
                <w:szCs w:val="24"/>
              </w:rPr>
              <w:t xml:space="preserve">ННБ </w:t>
            </w:r>
            <w:r w:rsidR="00262275" w:rsidRPr="00262275">
              <w:rPr>
                <w:szCs w:val="24"/>
              </w:rPr>
              <w:t>и его сертификации.</w:t>
            </w:r>
          </w:p>
          <w:p w:rsidR="00CB02BD" w:rsidRDefault="004E5A99" w:rsidP="00410AC2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Обновление «карты рисков</w:t>
            </w:r>
            <w:r w:rsidR="00410AC2">
              <w:rPr>
                <w:szCs w:val="24"/>
              </w:rPr>
              <w:t xml:space="preserve"> бурения»</w:t>
            </w:r>
            <w:r w:rsidRPr="00262275">
              <w:rPr>
                <w:szCs w:val="24"/>
              </w:rPr>
              <w:t>, п</w:t>
            </w:r>
            <w:r w:rsidR="00CB02BD" w:rsidRPr="00262275">
              <w:rPr>
                <w:szCs w:val="24"/>
              </w:rPr>
              <w:t xml:space="preserve">одготовка </w:t>
            </w:r>
            <w:r w:rsidR="00513331" w:rsidRPr="00262275">
              <w:rPr>
                <w:szCs w:val="24"/>
              </w:rPr>
              <w:t>необходимых отчетов по ре</w:t>
            </w:r>
            <w:r w:rsidR="000C6D09">
              <w:rPr>
                <w:szCs w:val="24"/>
              </w:rPr>
              <w:t>зультатам проведенных работ ННБ</w:t>
            </w:r>
          </w:p>
          <w:p w:rsidR="0086324A" w:rsidRPr="00262275" w:rsidRDefault="0086324A" w:rsidP="00A408B2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 xml:space="preserve">Передача данных инклинометрии, каротажа во время бурения </w:t>
            </w:r>
            <w:r w:rsidR="00A408B2">
              <w:rPr>
                <w:szCs w:val="24"/>
              </w:rPr>
              <w:t xml:space="preserve">через </w:t>
            </w:r>
            <w:r w:rsidR="00BB0161" w:rsidRPr="00BB0161">
              <w:rPr>
                <w:szCs w:val="24"/>
              </w:rPr>
              <w:t xml:space="preserve">корпоративную информационную систему </w:t>
            </w:r>
            <w:r w:rsidR="0049768F">
              <w:rPr>
                <w:szCs w:val="24"/>
              </w:rPr>
              <w:t>КиУСС</w:t>
            </w:r>
            <w:r>
              <w:rPr>
                <w:szCs w:val="24"/>
              </w:rPr>
              <w:t>.</w:t>
            </w:r>
          </w:p>
        </w:tc>
      </w:tr>
    </w:tbl>
    <w:p w:rsidR="00241A38" w:rsidRPr="000E32BE" w:rsidRDefault="00241A38" w:rsidP="00F5281C">
      <w:pPr>
        <w:jc w:val="both"/>
      </w:pPr>
      <w:bookmarkStart w:id="175" w:name="_Toc331437173"/>
      <w:bookmarkEnd w:id="175"/>
    </w:p>
    <w:p w:rsidR="009D18F4" w:rsidRPr="000E32BE" w:rsidRDefault="009D18F4" w:rsidP="00F5281C">
      <w:pPr>
        <w:pStyle w:val="1"/>
        <w:keepNext w:val="0"/>
        <w:tabs>
          <w:tab w:val="left" w:pos="360"/>
        </w:tabs>
        <w:spacing w:before="0" w:after="0"/>
        <w:jc w:val="both"/>
        <w:rPr>
          <w:caps/>
          <w:kern w:val="0"/>
          <w:szCs w:val="10"/>
        </w:rPr>
        <w:sectPr w:rsidR="009D18F4" w:rsidRPr="000E32BE" w:rsidSect="008A03F7">
          <w:headerReference w:type="even" r:id="rId55"/>
          <w:headerReference w:type="default" r:id="rId56"/>
          <w:headerReference w:type="first" r:id="rId5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bookmarkStart w:id="176" w:name="_Toc153013103"/>
      <w:bookmarkStart w:id="177" w:name="_Toc156727028"/>
      <w:bookmarkStart w:id="178" w:name="_Toc164238422"/>
    </w:p>
    <w:p w:rsidR="00642C4B" w:rsidRPr="00185452" w:rsidRDefault="00B61EF2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79" w:name="_Toc522274265"/>
      <w:bookmarkEnd w:id="176"/>
      <w:bookmarkEnd w:id="177"/>
      <w:bookmarkEnd w:id="178"/>
      <w:r w:rsidRPr="00AA0E3E">
        <w:rPr>
          <w:caps w:val="0"/>
        </w:rPr>
        <w:lastRenderedPageBreak/>
        <w:t>ССЫЛКИ</w:t>
      </w:r>
      <w:bookmarkEnd w:id="179"/>
    </w:p>
    <w:p w:rsidR="00642C4B" w:rsidRDefault="00642C4B" w:rsidP="00F5281C">
      <w:pPr>
        <w:jc w:val="both"/>
      </w:pPr>
    </w:p>
    <w:p w:rsidR="00262275" w:rsidRDefault="00262275" w:rsidP="00262275">
      <w:pPr>
        <w:pStyle w:val="S4"/>
      </w:pPr>
    </w:p>
    <w:p w:rsidR="00CB2185" w:rsidRPr="00A109C1" w:rsidRDefault="009F1398" w:rsidP="000C6D09">
      <w:pPr>
        <w:pStyle w:val="S4"/>
        <w:numPr>
          <w:ilvl w:val="0"/>
          <w:numId w:val="78"/>
        </w:numPr>
        <w:ind w:left="567" w:hanging="567"/>
      </w:pPr>
      <w:r w:rsidRPr="000F5555">
        <w:t>Федеральны</w:t>
      </w:r>
      <w:r w:rsidRPr="001133D7">
        <w:t>е нормы и правил</w:t>
      </w:r>
      <w:r w:rsidRPr="00A109C1">
        <w:t>а в области промышленной безопасности «Правила безопасности в нефтяной и газовой промышленности», утвержденные п</w:t>
      </w:r>
      <w:r w:rsidR="003B4BD5" w:rsidRPr="00A109C1">
        <w:t>риказ</w:t>
      </w:r>
      <w:r w:rsidRPr="00A109C1">
        <w:t>ом</w:t>
      </w:r>
      <w:r w:rsidR="003B4BD5" w:rsidRPr="00A109C1">
        <w:t xml:space="preserve"> Ростехнадзора от </w:t>
      </w:r>
      <w:r w:rsidR="00AA4845">
        <w:t>15.12.2020</w:t>
      </w:r>
      <w:r w:rsidR="003B4BD5" w:rsidRPr="00A109C1">
        <w:t xml:space="preserve"> № </w:t>
      </w:r>
      <w:r w:rsidR="00AA4845">
        <w:t>534</w:t>
      </w:r>
      <w:r w:rsidRPr="00A109C1">
        <w:t>.</w:t>
      </w:r>
    </w:p>
    <w:p w:rsidR="00262275" w:rsidRPr="00A109C1" w:rsidRDefault="00262275" w:rsidP="000C6D09">
      <w:pPr>
        <w:pStyle w:val="S4"/>
        <w:ind w:left="567" w:hanging="567"/>
      </w:pPr>
    </w:p>
    <w:p w:rsidR="00A109C1" w:rsidRDefault="00CC057E" w:rsidP="000C6D09">
      <w:pPr>
        <w:pStyle w:val="S4"/>
        <w:numPr>
          <w:ilvl w:val="0"/>
          <w:numId w:val="78"/>
        </w:numPr>
        <w:ind w:left="567" w:hanging="567"/>
      </w:pPr>
      <w:r w:rsidRPr="00A109C1">
        <w:t>ГОСТ 33006.2-2014 (</w:t>
      </w:r>
      <w:r w:rsidRPr="00A109C1">
        <w:rPr>
          <w:lang w:val="en-US"/>
        </w:rPr>
        <w:t>ISO</w:t>
      </w:r>
      <w:r w:rsidRPr="00A109C1">
        <w:t xml:space="preserve"> 10407-2:2008) </w:t>
      </w:r>
      <w:r w:rsidR="009F1398" w:rsidRPr="00A109C1">
        <w:t xml:space="preserve">Нефтяная и газовая промышленность. </w:t>
      </w:r>
      <w:r w:rsidRPr="00A109C1">
        <w:t>Оборудование для роторного бурения</w:t>
      </w:r>
      <w:r w:rsidR="009F1398" w:rsidRPr="00A109C1">
        <w:t xml:space="preserve">. Часть </w:t>
      </w:r>
      <w:r w:rsidRPr="00A109C1">
        <w:t>2. Контроль и классификация применяемых</w:t>
      </w:r>
      <w:r w:rsidR="00262275" w:rsidRPr="00A109C1">
        <w:t xml:space="preserve"> элементов бурового инструмента.</w:t>
      </w:r>
      <w:r w:rsidR="009F1398" w:rsidRPr="00A109C1">
        <w:t xml:space="preserve"> Общие технические требования и методы контроля.</w:t>
      </w:r>
    </w:p>
    <w:p w:rsidR="00CC1FB5" w:rsidRPr="001133D7" w:rsidRDefault="00CC1FB5" w:rsidP="000C6D09">
      <w:pPr>
        <w:pStyle w:val="S4"/>
        <w:ind w:left="567" w:hanging="567"/>
      </w:pPr>
    </w:p>
    <w:p w:rsidR="00CC1FB5" w:rsidRPr="00BE4349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A109C1">
        <w:rPr>
          <w:lang w:val="en-US"/>
        </w:rPr>
        <w:t>API RP</w:t>
      </w:r>
      <w:r w:rsidR="00BE4349" w:rsidRPr="00BE4349">
        <w:rPr>
          <w:lang w:val="en-US"/>
        </w:rPr>
        <w:t xml:space="preserve"> </w:t>
      </w:r>
      <w:r w:rsidR="00EE79E9" w:rsidRPr="00A109C1">
        <w:rPr>
          <w:lang w:val="en-US"/>
        </w:rPr>
        <w:t>7G Recommended</w:t>
      </w:r>
      <w:r w:rsidRPr="00A109C1">
        <w:rPr>
          <w:lang w:val="en-US"/>
        </w:rPr>
        <w:t xml:space="preserve"> Practice for Drill Stem Design and Operating Limits</w:t>
      </w:r>
      <w:r w:rsidR="00032127" w:rsidRPr="00F353B8">
        <w:rPr>
          <w:lang w:val="en-US"/>
        </w:rPr>
        <w:t xml:space="preserve"> =</w:t>
      </w:r>
      <w:r w:rsidRPr="00A109C1">
        <w:rPr>
          <w:lang w:val="en-US"/>
        </w:rPr>
        <w:t xml:space="preserve"> </w:t>
      </w:r>
      <w:r w:rsidRPr="00A109C1">
        <w:t>Конструкция</w:t>
      </w:r>
      <w:r w:rsidRPr="00BE4349">
        <w:rPr>
          <w:lang w:val="en-US"/>
        </w:rPr>
        <w:t xml:space="preserve"> </w:t>
      </w:r>
      <w:r w:rsidRPr="00A109C1">
        <w:t>бурильных</w:t>
      </w:r>
      <w:r w:rsidRPr="00BE4349">
        <w:rPr>
          <w:lang w:val="en-US"/>
        </w:rPr>
        <w:t xml:space="preserve"> </w:t>
      </w:r>
      <w:r w:rsidRPr="00A109C1">
        <w:t>колонн</w:t>
      </w:r>
      <w:r w:rsidRPr="00BE4349">
        <w:rPr>
          <w:lang w:val="en-US"/>
        </w:rPr>
        <w:t xml:space="preserve"> </w:t>
      </w:r>
      <w:r w:rsidRPr="00A109C1">
        <w:t>и</w:t>
      </w:r>
      <w:r w:rsidRPr="00BE4349">
        <w:rPr>
          <w:lang w:val="en-US"/>
        </w:rPr>
        <w:t xml:space="preserve"> </w:t>
      </w:r>
      <w:r w:rsidRPr="00A109C1">
        <w:t>их</w:t>
      </w:r>
      <w:r w:rsidRPr="00BE4349">
        <w:rPr>
          <w:lang w:val="en-US"/>
        </w:rPr>
        <w:t xml:space="preserve"> </w:t>
      </w:r>
      <w:r w:rsidRPr="00A109C1">
        <w:t>эксплуатационные</w:t>
      </w:r>
      <w:r w:rsidRPr="00BE4349">
        <w:rPr>
          <w:lang w:val="en-US"/>
        </w:rPr>
        <w:t xml:space="preserve"> </w:t>
      </w:r>
      <w:r w:rsidRPr="00A109C1">
        <w:t>ограничения</w:t>
      </w:r>
      <w:r w:rsidRPr="00BE4349">
        <w:rPr>
          <w:lang w:val="en-US"/>
        </w:rPr>
        <w:t>.</w:t>
      </w:r>
    </w:p>
    <w:p w:rsidR="00CC1FB5" w:rsidRPr="00BE4349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 xml:space="preserve">API RP 8B Recommended Practice for Procedures for Inspections, Maintenance, Repair, and Remanufacture of Hoisting Equipment </w:t>
      </w:r>
      <w:r w:rsidR="00032127" w:rsidRPr="00032127">
        <w:rPr>
          <w:lang w:val="en-US"/>
        </w:rPr>
        <w:t xml:space="preserve">= </w:t>
      </w:r>
      <w:r w:rsidRPr="004015C7">
        <w:t>Рекомендуем</w:t>
      </w:r>
      <w:r>
        <w:t>ые</w:t>
      </w:r>
      <w:r w:rsidRPr="00032127">
        <w:rPr>
          <w:lang w:val="en-US"/>
        </w:rPr>
        <w:t xml:space="preserve"> </w:t>
      </w:r>
      <w:r w:rsidRPr="004015C7">
        <w:t>процедур</w:t>
      </w:r>
      <w:r>
        <w:t>ы</w:t>
      </w:r>
      <w:r w:rsidRPr="00032127">
        <w:rPr>
          <w:lang w:val="en-US"/>
        </w:rPr>
        <w:t xml:space="preserve"> </w:t>
      </w:r>
      <w:r w:rsidRPr="004015C7">
        <w:t>осмотров</w:t>
      </w:r>
      <w:r w:rsidRPr="00032127">
        <w:rPr>
          <w:lang w:val="en-US"/>
        </w:rPr>
        <w:t xml:space="preserve">, </w:t>
      </w:r>
      <w:r w:rsidRPr="004015C7">
        <w:t>технического</w:t>
      </w:r>
      <w:r w:rsidRPr="00032127">
        <w:rPr>
          <w:lang w:val="en-US"/>
        </w:rPr>
        <w:t xml:space="preserve"> </w:t>
      </w:r>
      <w:r w:rsidRPr="004015C7">
        <w:t>обслуживания</w:t>
      </w:r>
      <w:r w:rsidRPr="00032127">
        <w:rPr>
          <w:lang w:val="en-US"/>
        </w:rPr>
        <w:t xml:space="preserve">, </w:t>
      </w:r>
      <w:r w:rsidRPr="004015C7">
        <w:t>ремонта</w:t>
      </w:r>
      <w:r w:rsidRPr="00032127">
        <w:rPr>
          <w:lang w:val="en-US"/>
        </w:rPr>
        <w:t xml:space="preserve"> </w:t>
      </w:r>
      <w:r w:rsidRPr="004015C7">
        <w:t>и</w:t>
      </w:r>
      <w:r w:rsidRPr="00032127">
        <w:rPr>
          <w:lang w:val="en-US"/>
        </w:rPr>
        <w:t xml:space="preserve"> </w:t>
      </w:r>
      <w:r w:rsidRPr="004015C7">
        <w:t>восстановления</w:t>
      </w:r>
      <w:r w:rsidRPr="00032127">
        <w:rPr>
          <w:lang w:val="en-US"/>
        </w:rPr>
        <w:t xml:space="preserve"> </w:t>
      </w:r>
      <w:r w:rsidRPr="004015C7">
        <w:t>подъемного</w:t>
      </w:r>
      <w:r w:rsidRPr="00032127">
        <w:rPr>
          <w:lang w:val="en-US"/>
        </w:rPr>
        <w:t xml:space="preserve"> </w:t>
      </w:r>
      <w:r w:rsidRPr="004015C7">
        <w:t>оборудования</w:t>
      </w:r>
      <w:r w:rsidRPr="00032127">
        <w:rPr>
          <w:lang w:val="en-US"/>
        </w:rPr>
        <w:t>.</w:t>
      </w:r>
    </w:p>
    <w:p w:rsidR="00EE79E9" w:rsidRPr="00032127" w:rsidRDefault="00EE79E9" w:rsidP="000C6D09">
      <w:pPr>
        <w:pStyle w:val="S4"/>
        <w:ind w:left="567" w:hanging="567"/>
        <w:rPr>
          <w:lang w:val="en-US"/>
        </w:rPr>
      </w:pPr>
    </w:p>
    <w:p w:rsidR="00EE79E9" w:rsidRPr="00032127" w:rsidRDefault="00EE79E9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Q1 Specification for Quality Management System Requirements for Manufacturing Organizations for the Petroleum and Natural Gas Industry</w:t>
      </w:r>
      <w:r w:rsidR="00032127" w:rsidRPr="00032127">
        <w:rPr>
          <w:lang w:val="en-US"/>
        </w:rPr>
        <w:t xml:space="preserve"> =</w:t>
      </w:r>
      <w:r w:rsidRPr="002550F9">
        <w:rPr>
          <w:lang w:val="en-US"/>
        </w:rPr>
        <w:t xml:space="preserve"> </w:t>
      </w:r>
      <w:r w:rsidRPr="002550F9">
        <w:t>Спецификация</w:t>
      </w:r>
      <w:r w:rsidRPr="00032127">
        <w:rPr>
          <w:lang w:val="en-US"/>
        </w:rPr>
        <w:t xml:space="preserve"> </w:t>
      </w:r>
      <w:r w:rsidRPr="002550F9">
        <w:t>программ</w:t>
      </w:r>
      <w:r w:rsidRPr="00032127">
        <w:rPr>
          <w:lang w:val="en-US"/>
        </w:rPr>
        <w:t xml:space="preserve"> </w:t>
      </w:r>
      <w:r w:rsidRPr="002550F9">
        <w:t>обеспечения</w:t>
      </w:r>
      <w:r w:rsidRPr="00032127">
        <w:rPr>
          <w:lang w:val="en-US"/>
        </w:rPr>
        <w:t xml:space="preserve"> </w:t>
      </w:r>
      <w:r w:rsidRPr="002550F9">
        <w:t>качества</w:t>
      </w:r>
      <w:r w:rsidRPr="00032127">
        <w:rPr>
          <w:lang w:val="en-US"/>
        </w:rPr>
        <w:t xml:space="preserve"> </w:t>
      </w:r>
      <w:r w:rsidRPr="002550F9">
        <w:t>в</w:t>
      </w:r>
      <w:r w:rsidRPr="00032127">
        <w:rPr>
          <w:lang w:val="en-US"/>
        </w:rPr>
        <w:t xml:space="preserve"> </w:t>
      </w:r>
      <w:r w:rsidRPr="002550F9">
        <w:t>нефтяной</w:t>
      </w:r>
      <w:r w:rsidRPr="00032127">
        <w:rPr>
          <w:lang w:val="en-US"/>
        </w:rPr>
        <w:t xml:space="preserve">, </w:t>
      </w:r>
      <w:r w:rsidRPr="002550F9">
        <w:t>нефтехимической</w:t>
      </w:r>
      <w:r w:rsidRPr="00032127">
        <w:rPr>
          <w:lang w:val="en-US"/>
        </w:rPr>
        <w:t xml:space="preserve"> </w:t>
      </w:r>
      <w:r w:rsidRPr="002550F9">
        <w:t>и</w:t>
      </w:r>
      <w:r w:rsidRPr="00032127">
        <w:rPr>
          <w:lang w:val="en-US"/>
        </w:rPr>
        <w:t xml:space="preserve"> </w:t>
      </w:r>
      <w:r w:rsidRPr="002550F9">
        <w:t>газовой</w:t>
      </w:r>
      <w:r w:rsidRPr="00032127">
        <w:rPr>
          <w:lang w:val="en-US"/>
        </w:rPr>
        <w:t xml:space="preserve"> </w:t>
      </w:r>
      <w:r w:rsidRPr="002550F9">
        <w:t>промышленности</w:t>
      </w:r>
      <w:r w:rsidRPr="00032127">
        <w:rPr>
          <w:lang w:val="en-US"/>
        </w:rPr>
        <w:t>.</w:t>
      </w:r>
    </w:p>
    <w:p w:rsidR="00CC1FB5" w:rsidRPr="00032127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5B Specification for Threading, Gauging and Thread Inspection of Casing, Tubing, and Line Pipe Threads</w:t>
      </w:r>
      <w:r w:rsidR="00032127" w:rsidRPr="00032127">
        <w:rPr>
          <w:lang w:val="en-US"/>
        </w:rPr>
        <w:t xml:space="preserve"> = </w:t>
      </w:r>
      <w:r w:rsidRPr="00912180">
        <w:t>Нарезание</w:t>
      </w:r>
      <w:r w:rsidRPr="00032127">
        <w:rPr>
          <w:lang w:val="en-US"/>
        </w:rPr>
        <w:t xml:space="preserve">, </w:t>
      </w:r>
      <w:r w:rsidRPr="00912180">
        <w:t>калибрование</w:t>
      </w:r>
      <w:r w:rsidRPr="00032127">
        <w:rPr>
          <w:lang w:val="en-US"/>
        </w:rPr>
        <w:t xml:space="preserve"> </w:t>
      </w:r>
      <w:r w:rsidRPr="00912180">
        <w:t>и</w:t>
      </w:r>
      <w:r w:rsidRPr="00032127">
        <w:rPr>
          <w:lang w:val="en-US"/>
        </w:rPr>
        <w:t xml:space="preserve"> </w:t>
      </w:r>
      <w:r w:rsidRPr="00912180">
        <w:t>контроль</w:t>
      </w:r>
      <w:r w:rsidRPr="00032127">
        <w:rPr>
          <w:lang w:val="en-US"/>
        </w:rPr>
        <w:t xml:space="preserve"> </w:t>
      </w:r>
      <w:r w:rsidRPr="00912180">
        <w:t>качества</w:t>
      </w:r>
      <w:r w:rsidRPr="00032127">
        <w:rPr>
          <w:lang w:val="en-US"/>
        </w:rPr>
        <w:t xml:space="preserve"> </w:t>
      </w:r>
      <w:r w:rsidRPr="00912180">
        <w:t>резьбы</w:t>
      </w:r>
      <w:r w:rsidRPr="00032127">
        <w:rPr>
          <w:lang w:val="en-US"/>
        </w:rPr>
        <w:t xml:space="preserve"> </w:t>
      </w:r>
      <w:r w:rsidRPr="00912180">
        <w:t>обсадных</w:t>
      </w:r>
      <w:r w:rsidRPr="00032127">
        <w:rPr>
          <w:lang w:val="en-US"/>
        </w:rPr>
        <w:t xml:space="preserve">, </w:t>
      </w:r>
      <w:r w:rsidRPr="00912180">
        <w:t>насосно</w:t>
      </w:r>
      <w:r w:rsidRPr="00032127">
        <w:rPr>
          <w:lang w:val="en-US"/>
        </w:rPr>
        <w:t>-</w:t>
      </w:r>
      <w:r w:rsidRPr="00912180">
        <w:t>компрессорных</w:t>
      </w:r>
      <w:r w:rsidRPr="00032127">
        <w:rPr>
          <w:lang w:val="en-US"/>
        </w:rPr>
        <w:t xml:space="preserve"> </w:t>
      </w:r>
      <w:r w:rsidRPr="00912180">
        <w:t>труб</w:t>
      </w:r>
      <w:r w:rsidRPr="00032127">
        <w:rPr>
          <w:lang w:val="en-US"/>
        </w:rPr>
        <w:t xml:space="preserve"> </w:t>
      </w:r>
      <w:r w:rsidRPr="00912180">
        <w:t>и</w:t>
      </w:r>
      <w:r w:rsidRPr="00032127">
        <w:rPr>
          <w:lang w:val="en-US"/>
        </w:rPr>
        <w:t xml:space="preserve"> </w:t>
      </w:r>
      <w:r w:rsidRPr="00912180">
        <w:t>магистральных</w:t>
      </w:r>
      <w:r w:rsidRPr="00032127">
        <w:rPr>
          <w:lang w:val="en-US"/>
        </w:rPr>
        <w:t xml:space="preserve"> </w:t>
      </w:r>
      <w:r w:rsidRPr="00912180">
        <w:t>трубопроводов</w:t>
      </w:r>
      <w:r w:rsidRPr="00032127">
        <w:rPr>
          <w:lang w:val="en-US"/>
        </w:rPr>
        <w:t>.</w:t>
      </w:r>
    </w:p>
    <w:p w:rsidR="00CC1FB5" w:rsidRPr="00032127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5CT Specification for Casing and Tubing</w:t>
      </w:r>
      <w:r w:rsidR="00032127" w:rsidRPr="00032127">
        <w:rPr>
          <w:lang w:val="en-US"/>
        </w:rPr>
        <w:t xml:space="preserve"> = </w:t>
      </w:r>
      <w:r>
        <w:t>Требования</w:t>
      </w:r>
      <w:r w:rsidRPr="00032127">
        <w:rPr>
          <w:lang w:val="en-US"/>
        </w:rPr>
        <w:t xml:space="preserve"> </w:t>
      </w:r>
      <w:r>
        <w:t>к</w:t>
      </w:r>
      <w:r w:rsidRPr="00032127">
        <w:rPr>
          <w:lang w:val="en-US"/>
        </w:rPr>
        <w:t xml:space="preserve"> </w:t>
      </w:r>
      <w:r>
        <w:t>обсадным</w:t>
      </w:r>
      <w:r w:rsidRPr="00032127">
        <w:rPr>
          <w:lang w:val="en-US"/>
        </w:rPr>
        <w:t xml:space="preserve"> </w:t>
      </w:r>
      <w:r>
        <w:t>и</w:t>
      </w:r>
      <w:r w:rsidRPr="00032127">
        <w:rPr>
          <w:lang w:val="en-US"/>
        </w:rPr>
        <w:t xml:space="preserve"> </w:t>
      </w:r>
      <w:r>
        <w:t>насосно</w:t>
      </w:r>
      <w:r w:rsidRPr="00032127">
        <w:rPr>
          <w:lang w:val="en-US"/>
        </w:rPr>
        <w:t>-</w:t>
      </w:r>
      <w:r>
        <w:t>компрессорным</w:t>
      </w:r>
      <w:r w:rsidRPr="00032127">
        <w:rPr>
          <w:lang w:val="en-US"/>
        </w:rPr>
        <w:t xml:space="preserve"> </w:t>
      </w:r>
      <w:r>
        <w:t>трубам</w:t>
      </w:r>
      <w:r w:rsidRPr="00032127">
        <w:rPr>
          <w:lang w:val="en-US"/>
        </w:rPr>
        <w:t>.</w:t>
      </w:r>
    </w:p>
    <w:p w:rsidR="00CC1FB5" w:rsidRPr="00032127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7 Specification for Rotary Drill Stem Elements</w:t>
      </w:r>
      <w:r w:rsidR="00032127" w:rsidRPr="00032127">
        <w:rPr>
          <w:lang w:val="en-US"/>
        </w:rPr>
        <w:t xml:space="preserve"> = </w:t>
      </w:r>
      <w:r>
        <w:t>Требования</w:t>
      </w:r>
      <w:r w:rsidRPr="00032127">
        <w:rPr>
          <w:lang w:val="en-US"/>
        </w:rPr>
        <w:t xml:space="preserve"> </w:t>
      </w:r>
      <w:r>
        <w:t>к</w:t>
      </w:r>
      <w:r w:rsidRPr="00032127">
        <w:rPr>
          <w:lang w:val="en-US"/>
        </w:rPr>
        <w:t xml:space="preserve"> </w:t>
      </w:r>
      <w:r>
        <w:t>элементам</w:t>
      </w:r>
      <w:r w:rsidRPr="00032127">
        <w:rPr>
          <w:lang w:val="en-US"/>
        </w:rPr>
        <w:t xml:space="preserve"> </w:t>
      </w:r>
      <w:r>
        <w:t>бурильной</w:t>
      </w:r>
      <w:r w:rsidRPr="00032127">
        <w:rPr>
          <w:lang w:val="en-US"/>
        </w:rPr>
        <w:t xml:space="preserve"> </w:t>
      </w:r>
      <w:r>
        <w:t>колонны</w:t>
      </w:r>
      <w:r w:rsidRPr="00032127">
        <w:rPr>
          <w:lang w:val="en-US"/>
        </w:rPr>
        <w:t>.</w:t>
      </w:r>
    </w:p>
    <w:p w:rsidR="00A109C1" w:rsidRPr="00032127" w:rsidRDefault="00A109C1" w:rsidP="000C6D09">
      <w:pPr>
        <w:pStyle w:val="S4"/>
        <w:ind w:left="567" w:hanging="567"/>
        <w:rPr>
          <w:lang w:val="en-US"/>
        </w:rPr>
      </w:pPr>
    </w:p>
    <w:p w:rsidR="00A109C1" w:rsidRDefault="00A109C1" w:rsidP="000C6D09">
      <w:pPr>
        <w:pStyle w:val="S4"/>
        <w:numPr>
          <w:ilvl w:val="0"/>
          <w:numId w:val="78"/>
        </w:numPr>
        <w:ind w:left="567" w:hanging="567"/>
      </w:pPr>
      <w:r>
        <w:rPr>
          <w:lang w:val="en-US"/>
        </w:rPr>
        <w:t>DS</w:t>
      </w:r>
      <w:r w:rsidRPr="00032127">
        <w:t xml:space="preserve">-1 </w:t>
      </w:r>
      <w:r w:rsidRPr="00912180">
        <w:rPr>
          <w:lang w:val="en-US"/>
        </w:rPr>
        <w:t>Drill</w:t>
      </w:r>
      <w:r w:rsidRPr="00032127">
        <w:t xml:space="preserve"> </w:t>
      </w:r>
      <w:r w:rsidRPr="00912180">
        <w:rPr>
          <w:lang w:val="en-US"/>
        </w:rPr>
        <w:t>Stem</w:t>
      </w:r>
      <w:r w:rsidRPr="00032127">
        <w:t xml:space="preserve"> </w:t>
      </w:r>
      <w:r w:rsidRPr="00912180">
        <w:rPr>
          <w:lang w:val="en-US"/>
        </w:rPr>
        <w:t>Design</w:t>
      </w:r>
      <w:r w:rsidRPr="00032127">
        <w:t xml:space="preserve"> </w:t>
      </w:r>
      <w:r w:rsidRPr="00912180">
        <w:rPr>
          <w:lang w:val="en-US"/>
        </w:rPr>
        <w:t>and</w:t>
      </w:r>
      <w:r w:rsidRPr="00032127">
        <w:t xml:space="preserve"> </w:t>
      </w:r>
      <w:r w:rsidRPr="00912180">
        <w:rPr>
          <w:lang w:val="en-US"/>
        </w:rPr>
        <w:t>Inspection</w:t>
      </w:r>
      <w:r w:rsidR="00032127">
        <w:t xml:space="preserve"> = </w:t>
      </w:r>
      <w:r>
        <w:t>Проектировани</w:t>
      </w:r>
      <w:r w:rsidR="00032127">
        <w:t>е и инспекция бурильной колонны</w:t>
      </w:r>
      <w:r>
        <w:t>.</w:t>
      </w:r>
    </w:p>
    <w:p w:rsidR="00A109C1" w:rsidRPr="00931D26" w:rsidRDefault="00A109C1" w:rsidP="000C6D09">
      <w:pPr>
        <w:pStyle w:val="S4"/>
        <w:ind w:left="567" w:hanging="567"/>
      </w:pPr>
    </w:p>
    <w:p w:rsidR="00A109C1" w:rsidRPr="001133D7" w:rsidRDefault="00A109C1" w:rsidP="000C6D09">
      <w:pPr>
        <w:pStyle w:val="S4"/>
        <w:numPr>
          <w:ilvl w:val="0"/>
          <w:numId w:val="78"/>
        </w:numPr>
        <w:ind w:left="567" w:hanging="567"/>
      </w:pPr>
      <w:r w:rsidRPr="00A109C1">
        <w:t>Положение Компании «Порядок расследования происшествий» № П3-05 Р-0778</w:t>
      </w:r>
      <w:r w:rsidRPr="000F5555">
        <w:t xml:space="preserve"> версия</w:t>
      </w:r>
      <w:r w:rsidR="00472507">
        <w:t> </w:t>
      </w:r>
      <w:r w:rsidR="00AA4845">
        <w:t>2</w:t>
      </w:r>
      <w:r w:rsidRPr="000F5555">
        <w:t xml:space="preserve">.00, утвержденное приказом ПАО «НК </w:t>
      </w:r>
      <w:r w:rsidRPr="001133D7">
        <w:t xml:space="preserve">«Роснефть» от </w:t>
      </w:r>
      <w:r w:rsidR="00472507">
        <w:t>25</w:t>
      </w:r>
      <w:r w:rsidRPr="001133D7">
        <w:t>.</w:t>
      </w:r>
      <w:r w:rsidR="00472507">
        <w:t>12</w:t>
      </w:r>
      <w:r w:rsidRPr="001133D7">
        <w:t>.201</w:t>
      </w:r>
      <w:r w:rsidR="00472507">
        <w:t>9</w:t>
      </w:r>
      <w:r w:rsidRPr="001133D7">
        <w:t xml:space="preserve"> №</w:t>
      </w:r>
      <w:r w:rsidR="00472507">
        <w:t> 845</w:t>
      </w:r>
      <w:r w:rsidRPr="001133D7">
        <w:t>.</w:t>
      </w:r>
    </w:p>
    <w:p w:rsidR="00A109C1" w:rsidRDefault="00A109C1" w:rsidP="000C6D09">
      <w:pPr>
        <w:pStyle w:val="S4"/>
        <w:ind w:left="567" w:hanging="567"/>
      </w:pPr>
    </w:p>
    <w:p w:rsidR="00A109C1" w:rsidRDefault="00A109C1" w:rsidP="000C6D09">
      <w:pPr>
        <w:pStyle w:val="S4"/>
        <w:numPr>
          <w:ilvl w:val="0"/>
          <w:numId w:val="78"/>
        </w:numPr>
        <w:ind w:left="567" w:hanging="567"/>
      </w:pPr>
      <w:r>
        <w:t>Методические указания Компании «Т</w:t>
      </w:r>
      <w:r w:rsidRPr="002E1590">
        <w:t>ребования к услугам по технологическому сопровождению отработки долот</w:t>
      </w:r>
      <w:r>
        <w:t>» № П2-10 М-0020 версия 1.00, утвержденные распоряжением ПАО «НК «Роснефть» от 08.09.2016 № 280.</w:t>
      </w:r>
    </w:p>
    <w:p w:rsidR="00A109C1" w:rsidRDefault="00A109C1" w:rsidP="000C6D09">
      <w:pPr>
        <w:pStyle w:val="S4"/>
        <w:ind w:left="567" w:hanging="567"/>
      </w:pPr>
    </w:p>
    <w:p w:rsidR="00A109C1" w:rsidRDefault="00472507" w:rsidP="000C6D09">
      <w:pPr>
        <w:pStyle w:val="S4"/>
        <w:numPr>
          <w:ilvl w:val="0"/>
          <w:numId w:val="78"/>
        </w:numPr>
        <w:ind w:left="567" w:hanging="567"/>
      </w:pPr>
      <w:r w:rsidRPr="00472507">
        <w:t>Типовые требования Компании «Инженерно-технологическое сопровождение буровых растворов» № П2-05.01 ТТР-1209 версия 1, утвержденные распоряжением ПАО</w:t>
      </w:r>
      <w:r>
        <w:t> </w:t>
      </w:r>
      <w:r w:rsidRPr="00472507">
        <w:t>«НК</w:t>
      </w:r>
      <w:r>
        <w:t> </w:t>
      </w:r>
      <w:r w:rsidRPr="00472507">
        <w:t>«Роснефть» от 19.03.2021 № 33.</w:t>
      </w:r>
    </w:p>
    <w:p w:rsidR="000E02DF" w:rsidRPr="00931D26" w:rsidRDefault="000E02DF" w:rsidP="000C6D09">
      <w:pPr>
        <w:pStyle w:val="S4"/>
        <w:ind w:left="567" w:hanging="567"/>
      </w:pPr>
    </w:p>
    <w:p w:rsidR="00125E6C" w:rsidRDefault="000E02DF" w:rsidP="006A6A3A">
      <w:pPr>
        <w:pStyle w:val="S4"/>
        <w:numPr>
          <w:ilvl w:val="0"/>
          <w:numId w:val="78"/>
        </w:numPr>
        <w:ind w:left="567" w:hanging="567"/>
      </w:pPr>
      <w:r w:rsidRPr="00B62AB9">
        <w:t xml:space="preserve">Технологический регламент Компании «Формирование суточной отчетности при строительстве и реконструкции скважин с использованием модуля «Журнал </w:t>
      </w:r>
      <w:r w:rsidRPr="00B62AB9">
        <w:lastRenderedPageBreak/>
        <w:t>супервайзера» лицензионного программного обеспечения «Удаленный мониторинг бурения» № П2-10 ТР-1029</w:t>
      </w:r>
      <w:r w:rsidR="00D250EA" w:rsidRPr="00D250EA">
        <w:t xml:space="preserve"> версия 1.00, утвержденный приказом ОАО</w:t>
      </w:r>
      <w:r w:rsidR="005F0F88">
        <w:t> </w:t>
      </w:r>
      <w:r w:rsidR="00D250EA" w:rsidRPr="00D250EA">
        <w:t>«НК</w:t>
      </w:r>
      <w:r w:rsidR="005F0F88">
        <w:t> </w:t>
      </w:r>
      <w:r w:rsidR="00D250EA" w:rsidRPr="00D250EA">
        <w:t>«Роснефть» от 28.03.2016 №</w:t>
      </w:r>
      <w:r w:rsidR="007F341B">
        <w:t> </w:t>
      </w:r>
      <w:r w:rsidR="00D250EA" w:rsidRPr="00D250EA">
        <w:t>119</w:t>
      </w:r>
      <w:r>
        <w:t>.</w:t>
      </w:r>
    </w:p>
    <w:p w:rsidR="00125E6C" w:rsidRDefault="00125E6C" w:rsidP="006A6A3A">
      <w:pPr>
        <w:pStyle w:val="aff"/>
      </w:pPr>
    </w:p>
    <w:p w:rsidR="00125E6C" w:rsidRPr="002550F9" w:rsidRDefault="00125E6C" w:rsidP="00125E6C">
      <w:pPr>
        <w:pStyle w:val="S4"/>
        <w:numPr>
          <w:ilvl w:val="0"/>
          <w:numId w:val="78"/>
        </w:numPr>
        <w:ind w:left="567" w:hanging="567"/>
      </w:pPr>
      <w:r w:rsidRPr="00B62AB9">
        <w:t xml:space="preserve">Технологический регламент Компании </w:t>
      </w:r>
      <w:r w:rsidR="008F7B25">
        <w:t>«И</w:t>
      </w:r>
      <w:r w:rsidRPr="006A6A3A">
        <w:t xml:space="preserve">спользование </w:t>
      </w:r>
      <w:r w:rsidRPr="00125E6C">
        <w:t>лицензионного программного обеспечения</w:t>
      </w:r>
      <w:r w:rsidRPr="006A6A3A">
        <w:t xml:space="preserve"> «Удаленный мониторинг бурения»</w:t>
      </w:r>
      <w:r>
        <w:t xml:space="preserve"> </w:t>
      </w:r>
      <w:r w:rsidRPr="00B62AB9">
        <w:t>№ П</w:t>
      </w:r>
      <w:r>
        <w:t>3</w:t>
      </w:r>
      <w:r w:rsidRPr="00B62AB9">
        <w:t>-</w:t>
      </w:r>
      <w:r>
        <w:t>04</w:t>
      </w:r>
      <w:r w:rsidRPr="00B62AB9">
        <w:t xml:space="preserve"> ТР-</w:t>
      </w:r>
      <w:r>
        <w:t xml:space="preserve">0001 версия </w:t>
      </w:r>
      <w:r w:rsidR="00CE4FBD">
        <w:t>3</w:t>
      </w:r>
      <w:r w:rsidRPr="00D250EA">
        <w:t xml:space="preserve">.00, утвержденный приказом </w:t>
      </w:r>
      <w:r w:rsidR="00CE4FBD">
        <w:t>П</w:t>
      </w:r>
      <w:r w:rsidR="00CE4FBD" w:rsidRPr="00D250EA">
        <w:t xml:space="preserve">АО </w:t>
      </w:r>
      <w:r w:rsidRPr="00D250EA">
        <w:t xml:space="preserve">«НК «Роснефть» от </w:t>
      </w:r>
      <w:r w:rsidR="00CE4FBD">
        <w:t>19</w:t>
      </w:r>
      <w:r w:rsidRPr="00D250EA">
        <w:t>.</w:t>
      </w:r>
      <w:r w:rsidR="00CE4FBD" w:rsidRPr="00D250EA">
        <w:t>0</w:t>
      </w:r>
      <w:r w:rsidR="00CE4FBD">
        <w:t>7</w:t>
      </w:r>
      <w:r w:rsidRPr="00D250EA">
        <w:t>.</w:t>
      </w:r>
      <w:r w:rsidR="00CE4FBD" w:rsidRPr="00D250EA">
        <w:t>20</w:t>
      </w:r>
      <w:r w:rsidR="00CE4FBD">
        <w:t>19</w:t>
      </w:r>
      <w:r w:rsidR="00CE4FBD" w:rsidRPr="00D250EA">
        <w:t xml:space="preserve"> </w:t>
      </w:r>
      <w:r w:rsidRPr="00D250EA">
        <w:t>№</w:t>
      </w:r>
      <w:r>
        <w:t> </w:t>
      </w:r>
      <w:r w:rsidR="00CE4FBD">
        <w:t>368</w:t>
      </w:r>
      <w:r>
        <w:t>.</w:t>
      </w:r>
    </w:p>
    <w:p w:rsidR="00912180" w:rsidRPr="004015C7" w:rsidRDefault="00912180" w:rsidP="00912180">
      <w:pPr>
        <w:pStyle w:val="S4"/>
      </w:pPr>
    </w:p>
    <w:p w:rsidR="00262275" w:rsidRPr="004015C7" w:rsidRDefault="00262275" w:rsidP="00F5281C">
      <w:pPr>
        <w:pStyle w:val="aff"/>
        <w:spacing w:before="120"/>
        <w:jc w:val="both"/>
        <w:sectPr w:rsidR="00262275" w:rsidRPr="004015C7" w:rsidSect="00AA038B">
          <w:headerReference w:type="even" r:id="rId58"/>
          <w:headerReference w:type="default" r:id="rId59"/>
          <w:headerReference w:type="first" r:id="rId6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B61EF2" w:rsidRPr="00185452" w:rsidRDefault="00B61EF2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80" w:name="_Toc522274266"/>
      <w:r w:rsidRPr="00AA0E3E">
        <w:rPr>
          <w:caps w:val="0"/>
        </w:rPr>
        <w:lastRenderedPageBreak/>
        <w:t>БИБЛИОГРАФИЯ</w:t>
      </w:r>
      <w:bookmarkEnd w:id="180"/>
    </w:p>
    <w:p w:rsidR="00B339FF" w:rsidRPr="00262275" w:rsidRDefault="00B339FF" w:rsidP="00262275"/>
    <w:p w:rsidR="00262275" w:rsidRPr="00262275" w:rsidRDefault="00262275" w:rsidP="00262275"/>
    <w:p w:rsidR="00183A50" w:rsidRPr="002569ED" w:rsidRDefault="00183A50" w:rsidP="00FA4397">
      <w:pPr>
        <w:pStyle w:val="S4"/>
        <w:numPr>
          <w:ilvl w:val="0"/>
          <w:numId w:val="13"/>
        </w:numPr>
        <w:ind w:left="426" w:hanging="426"/>
        <w:rPr>
          <w:lang w:val="en-US"/>
        </w:rPr>
      </w:pPr>
      <w:r>
        <w:t>Статья</w:t>
      </w:r>
      <w:r w:rsidRPr="00E04309">
        <w:rPr>
          <w:lang w:val="en-US"/>
        </w:rPr>
        <w:t xml:space="preserve"> </w:t>
      </w:r>
      <w:r>
        <w:rPr>
          <w:lang w:val="en-US"/>
        </w:rPr>
        <w:t xml:space="preserve">SPE </w:t>
      </w:r>
      <w:r w:rsidR="00E04309" w:rsidRPr="00E04309">
        <w:rPr>
          <w:lang w:val="en-US"/>
        </w:rPr>
        <w:t xml:space="preserve">59196 </w:t>
      </w:r>
      <w:r w:rsidRPr="00E04309">
        <w:rPr>
          <w:lang w:val="en-US"/>
        </w:rPr>
        <w:t>«</w:t>
      </w:r>
      <w:r w:rsidR="00E04309">
        <w:rPr>
          <w:lang w:val="en-US"/>
        </w:rPr>
        <w:t>The Directional Difficulty Index – A New Approach to Performance Benchmarking</w:t>
      </w:r>
      <w:r w:rsidR="00E04309" w:rsidRPr="00E04309">
        <w:rPr>
          <w:lang w:val="en-US"/>
        </w:rPr>
        <w:t>»</w:t>
      </w:r>
      <w:r w:rsidR="00B61EF2" w:rsidRPr="002569ED">
        <w:rPr>
          <w:lang w:val="en-US"/>
        </w:rPr>
        <w:t>.</w:t>
      </w:r>
      <w:r w:rsidR="009C72C8" w:rsidRPr="00931D26">
        <w:rPr>
          <w:lang w:val="en-US"/>
        </w:rPr>
        <w:t xml:space="preserve"> </w:t>
      </w:r>
      <w:r w:rsidR="009C72C8">
        <w:t>«Индекс сложности бурения – новый подход к оценке эффективности».</w:t>
      </w:r>
    </w:p>
    <w:p w:rsidR="00B61EF2" w:rsidRPr="00B61EF2" w:rsidRDefault="00B61EF2" w:rsidP="00262275">
      <w:pPr>
        <w:pStyle w:val="S4"/>
        <w:ind w:left="426" w:hanging="426"/>
        <w:rPr>
          <w:lang w:val="en-US"/>
        </w:rPr>
      </w:pPr>
    </w:p>
    <w:p w:rsidR="00E04309" w:rsidRPr="002569ED" w:rsidRDefault="00E04309" w:rsidP="00931D26">
      <w:pPr>
        <w:pStyle w:val="S4"/>
        <w:numPr>
          <w:ilvl w:val="0"/>
          <w:numId w:val="13"/>
        </w:numPr>
        <w:ind w:left="425" w:hanging="425"/>
        <w:rPr>
          <w:lang w:val="en-US"/>
        </w:rPr>
      </w:pPr>
      <w:r>
        <w:t>Статья</w:t>
      </w:r>
      <w:r w:rsidRPr="00E04309">
        <w:rPr>
          <w:lang w:val="en-US"/>
        </w:rPr>
        <w:t xml:space="preserve"> </w:t>
      </w:r>
      <w:r>
        <w:rPr>
          <w:lang w:val="en-US"/>
        </w:rPr>
        <w:t xml:space="preserve">SPE 67616 </w:t>
      </w:r>
      <w:r w:rsidRPr="00E04309">
        <w:rPr>
          <w:lang w:val="en-US"/>
        </w:rPr>
        <w:t>«</w:t>
      </w:r>
      <w:r>
        <w:rPr>
          <w:lang w:val="en-US"/>
        </w:rPr>
        <w:t>Accuracy Prediction for Directional Measurement While Drilling</w:t>
      </w:r>
      <w:r w:rsidRPr="00E04309">
        <w:rPr>
          <w:lang w:val="en-US"/>
        </w:rPr>
        <w:t>»</w:t>
      </w:r>
      <w:r w:rsidR="00B61EF2" w:rsidRPr="002569ED">
        <w:rPr>
          <w:lang w:val="en-US"/>
        </w:rPr>
        <w:t>.</w:t>
      </w:r>
      <w:r w:rsidR="009C72C8" w:rsidRPr="00931D26">
        <w:rPr>
          <w:lang w:val="en-US"/>
        </w:rPr>
        <w:t xml:space="preserve"> «</w:t>
      </w:r>
      <w:r w:rsidR="009C72C8" w:rsidRPr="009C72C8">
        <w:rPr>
          <w:lang w:val="en-US"/>
        </w:rPr>
        <w:t>Прогноз точности измерени</w:t>
      </w:r>
      <w:r w:rsidR="009C72C8">
        <w:t>й траектории</w:t>
      </w:r>
      <w:r w:rsidR="009C72C8" w:rsidRPr="009C72C8">
        <w:rPr>
          <w:lang w:val="en-US"/>
        </w:rPr>
        <w:t xml:space="preserve"> </w:t>
      </w:r>
      <w:r w:rsidR="009C72C8">
        <w:t xml:space="preserve">скважин </w:t>
      </w:r>
      <w:r w:rsidR="009C72C8" w:rsidRPr="009C72C8">
        <w:rPr>
          <w:lang w:val="en-US"/>
        </w:rPr>
        <w:t>при бурении</w:t>
      </w:r>
      <w:r w:rsidR="009C72C8">
        <w:t>».</w:t>
      </w:r>
    </w:p>
    <w:p w:rsidR="00B61EF2" w:rsidRPr="00B61EF2" w:rsidRDefault="00B61EF2" w:rsidP="00262275">
      <w:pPr>
        <w:pStyle w:val="S4"/>
        <w:ind w:left="426" w:hanging="426"/>
        <w:rPr>
          <w:lang w:val="en-US"/>
        </w:rPr>
      </w:pPr>
    </w:p>
    <w:p w:rsidR="00E04309" w:rsidRPr="002569ED" w:rsidRDefault="00E04309" w:rsidP="00FA4397">
      <w:pPr>
        <w:pStyle w:val="S4"/>
        <w:numPr>
          <w:ilvl w:val="0"/>
          <w:numId w:val="13"/>
        </w:numPr>
        <w:ind w:left="426" w:hanging="426"/>
        <w:rPr>
          <w:lang w:val="en-US"/>
        </w:rPr>
      </w:pPr>
      <w:r>
        <w:t>Статья</w:t>
      </w:r>
      <w:r w:rsidRPr="00E04309">
        <w:rPr>
          <w:lang w:val="en-US"/>
        </w:rPr>
        <w:t xml:space="preserve"> </w:t>
      </w:r>
      <w:r>
        <w:rPr>
          <w:lang w:val="en-US"/>
        </w:rPr>
        <w:t xml:space="preserve">SPE 103734 </w:t>
      </w:r>
      <w:r w:rsidRPr="00E04309">
        <w:rPr>
          <w:lang w:val="en-US"/>
        </w:rPr>
        <w:t>«</w:t>
      </w:r>
      <w:r>
        <w:rPr>
          <w:lang w:val="en-US"/>
        </w:rPr>
        <w:t>The Reliability Problem Related to Directional Survey Data</w:t>
      </w:r>
      <w:r w:rsidRPr="00E04309">
        <w:rPr>
          <w:lang w:val="en-US"/>
        </w:rPr>
        <w:t>»</w:t>
      </w:r>
      <w:r w:rsidR="00B61EF2" w:rsidRPr="002569ED">
        <w:rPr>
          <w:lang w:val="en-US"/>
        </w:rPr>
        <w:t>.</w:t>
      </w:r>
      <w:r w:rsidR="009C72C8" w:rsidRPr="00931D26">
        <w:rPr>
          <w:lang w:val="en-US"/>
        </w:rPr>
        <w:t xml:space="preserve"> «</w:t>
      </w:r>
      <w:r w:rsidR="009C72C8">
        <w:t>Проблематика достоверности измерений траектории скважин».</w:t>
      </w:r>
    </w:p>
    <w:p w:rsidR="00B61EF2" w:rsidRPr="00B61EF2" w:rsidRDefault="00B61EF2" w:rsidP="00262275">
      <w:pPr>
        <w:pStyle w:val="S4"/>
        <w:ind w:left="426" w:hanging="426"/>
        <w:rPr>
          <w:lang w:val="en-US"/>
        </w:rPr>
      </w:pPr>
    </w:p>
    <w:p w:rsidR="00780268" w:rsidRPr="00E04309" w:rsidRDefault="00780268" w:rsidP="00FA4397">
      <w:pPr>
        <w:pStyle w:val="S4"/>
        <w:numPr>
          <w:ilvl w:val="0"/>
          <w:numId w:val="13"/>
        </w:numPr>
        <w:ind w:left="426" w:hanging="426"/>
        <w:rPr>
          <w:lang w:val="en-US"/>
        </w:rPr>
      </w:pPr>
      <w:r>
        <w:t>Статья</w:t>
      </w:r>
      <w:r w:rsidRPr="00780268">
        <w:rPr>
          <w:lang w:val="en-US"/>
        </w:rPr>
        <w:t xml:space="preserve"> </w:t>
      </w:r>
      <w:r>
        <w:rPr>
          <w:lang w:val="en-US"/>
        </w:rPr>
        <w:t xml:space="preserve">SPE 19989 </w:t>
      </w:r>
      <w:r w:rsidRPr="00780268">
        <w:rPr>
          <w:lang w:val="en-US"/>
        </w:rPr>
        <w:t>«</w:t>
      </w:r>
      <w:r>
        <w:rPr>
          <w:lang w:val="en-US"/>
        </w:rPr>
        <w:t>The Travelling Cylinder: A Practical Tool for Collision Avoidance</w:t>
      </w:r>
      <w:r w:rsidR="009F1398" w:rsidRPr="00780268">
        <w:rPr>
          <w:lang w:val="en-US"/>
        </w:rPr>
        <w:t>»</w:t>
      </w:r>
      <w:r w:rsidR="009F1398" w:rsidRPr="0038421C">
        <w:rPr>
          <w:lang w:val="en-US"/>
        </w:rPr>
        <w:t>.</w:t>
      </w:r>
      <w:r w:rsidR="009C72C8" w:rsidRPr="00D541D4">
        <w:rPr>
          <w:lang w:val="en-US"/>
        </w:rPr>
        <w:t xml:space="preserve"> </w:t>
      </w:r>
      <w:r w:rsidR="009C72C8">
        <w:t>«Подвижный цилиндр: инструмент для предотвращения пересечений».</w:t>
      </w:r>
    </w:p>
    <w:p w:rsidR="00A60A39" w:rsidRPr="00FF3080" w:rsidRDefault="00A60A39" w:rsidP="00262275">
      <w:pPr>
        <w:rPr>
          <w:lang w:val="en-US"/>
        </w:rPr>
      </w:pPr>
    </w:p>
    <w:p w:rsidR="00F567F0" w:rsidRPr="00931D26" w:rsidRDefault="009C72C8" w:rsidP="00931D26">
      <w:pPr>
        <w:pStyle w:val="S4"/>
        <w:numPr>
          <w:ilvl w:val="0"/>
          <w:numId w:val="13"/>
        </w:numPr>
        <w:ind w:left="426" w:hanging="426"/>
      </w:pPr>
      <w:r>
        <w:t>Статья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SPE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23938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 xml:space="preserve">MS. McGehee, D.Y., Dahlem, J.S., Gieck, J.C. et al. 1992. </w:t>
      </w:r>
      <w:r w:rsidRPr="00931D26">
        <w:rPr>
          <w:lang w:val="en-US"/>
        </w:rPr>
        <w:t>«</w:t>
      </w:r>
      <w:r w:rsidR="00F567F0" w:rsidRPr="00D541D4">
        <w:rPr>
          <w:lang w:val="en-US"/>
        </w:rPr>
        <w:t>The IADC Roller Bit Dull Grading System</w:t>
      </w:r>
      <w:r w:rsidRPr="00931D26">
        <w:rPr>
          <w:lang w:val="en-US"/>
        </w:rPr>
        <w:t>»</w:t>
      </w:r>
      <w:r w:rsidR="00F567F0" w:rsidRPr="00D541D4">
        <w:rPr>
          <w:lang w:val="en-US"/>
        </w:rPr>
        <w:t>. Presen</w:t>
      </w:r>
      <w:r w:rsidR="00F567F0" w:rsidRPr="002C1383">
        <w:rPr>
          <w:lang w:val="en-US"/>
        </w:rPr>
        <w:t xml:space="preserve">ted at the SPE/IADC Drilling Conference, New Orleans, Louisiana, 18-21 February. </w:t>
      </w:r>
      <w:r w:rsidR="00F567F0">
        <w:t>«Система оценки</w:t>
      </w:r>
      <w:r w:rsidR="00F567F0" w:rsidRPr="00931D26">
        <w:t xml:space="preserve"> </w:t>
      </w:r>
      <w:r w:rsidR="00F567F0">
        <w:t>износа</w:t>
      </w:r>
      <w:r w:rsidR="00F567F0" w:rsidRPr="00931D26">
        <w:t xml:space="preserve"> </w:t>
      </w:r>
      <w:r w:rsidR="00F567F0">
        <w:t>шарошечных</w:t>
      </w:r>
      <w:r w:rsidR="00F567F0" w:rsidRPr="00931D26">
        <w:t xml:space="preserve"> </w:t>
      </w:r>
      <w:r w:rsidR="00F567F0">
        <w:t>долот</w:t>
      </w:r>
      <w:r w:rsidR="00F567F0" w:rsidRPr="00931D26">
        <w:t xml:space="preserve"> </w:t>
      </w:r>
      <w:r w:rsidR="00F567F0">
        <w:t>по</w:t>
      </w:r>
      <w:r w:rsidR="00F567F0" w:rsidRPr="00931D26">
        <w:t xml:space="preserve"> IADC</w:t>
      </w:r>
      <w:r w:rsidR="00F567F0">
        <w:t>».</w:t>
      </w:r>
    </w:p>
    <w:p w:rsidR="00F567F0" w:rsidRDefault="00F567F0" w:rsidP="00931D26">
      <w:pPr>
        <w:pStyle w:val="S4"/>
        <w:ind w:left="426"/>
      </w:pPr>
    </w:p>
    <w:p w:rsidR="00F567F0" w:rsidRPr="002550F9" w:rsidRDefault="009C72C8" w:rsidP="00931D26">
      <w:pPr>
        <w:pStyle w:val="S4"/>
        <w:numPr>
          <w:ilvl w:val="0"/>
          <w:numId w:val="13"/>
        </w:numPr>
        <w:ind w:left="426" w:hanging="426"/>
      </w:pPr>
      <w:r>
        <w:t>Статья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SPE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23939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MS</w:t>
      </w:r>
      <w:r w:rsidR="00F567F0" w:rsidRPr="00D541D4" w:rsidDel="008329AB">
        <w:rPr>
          <w:lang w:val="en-US"/>
        </w:rPr>
        <w:t xml:space="preserve"> </w:t>
      </w:r>
      <w:r w:rsidR="00F567F0" w:rsidRPr="009C72C8">
        <w:rPr>
          <w:lang w:val="en-US"/>
        </w:rPr>
        <w:t xml:space="preserve">Brandon, B.D., Cerkovnik, J., Koskie, E. et al. 1992. </w:t>
      </w:r>
      <w:r w:rsidRPr="00931D26">
        <w:rPr>
          <w:lang w:val="en-US"/>
        </w:rPr>
        <w:t>«</w:t>
      </w:r>
      <w:r w:rsidR="00F567F0" w:rsidRPr="00D541D4">
        <w:rPr>
          <w:lang w:val="en-US"/>
        </w:rPr>
        <w:t>First Revision to the IADC Fixed Cutter Dull Grading System</w:t>
      </w:r>
      <w:r w:rsidRPr="00931D26">
        <w:rPr>
          <w:lang w:val="en-US"/>
        </w:rPr>
        <w:t>»</w:t>
      </w:r>
      <w:r w:rsidR="00F567F0" w:rsidRPr="00D541D4">
        <w:rPr>
          <w:lang w:val="en-US"/>
        </w:rPr>
        <w:t xml:space="preserve">. </w:t>
      </w:r>
      <w:r w:rsidR="00F567F0" w:rsidRPr="002C1383">
        <w:rPr>
          <w:lang w:val="en-US"/>
        </w:rPr>
        <w:t xml:space="preserve">Presented at the SPE/IADC Drilling Conference, New Orleans, Louisiana, 18-21 February. </w:t>
      </w:r>
      <w:r w:rsidR="00F567F0" w:rsidRPr="00912180">
        <w:t>«</w:t>
      </w:r>
      <w:r w:rsidR="00F567F0">
        <w:t>Первая</w:t>
      </w:r>
      <w:r w:rsidR="00F567F0" w:rsidRPr="002550F9">
        <w:t xml:space="preserve"> </w:t>
      </w:r>
      <w:r w:rsidR="00F567F0">
        <w:t>ревизия</w:t>
      </w:r>
      <w:r w:rsidR="00F567F0" w:rsidRPr="002550F9">
        <w:t xml:space="preserve"> </w:t>
      </w:r>
      <w:r w:rsidR="00F567F0">
        <w:t>системы</w:t>
      </w:r>
      <w:r w:rsidR="00F567F0" w:rsidRPr="002550F9">
        <w:t xml:space="preserve"> </w:t>
      </w:r>
      <w:r w:rsidR="00F567F0">
        <w:t>оценки</w:t>
      </w:r>
      <w:r w:rsidR="00F567F0" w:rsidRPr="002550F9">
        <w:t xml:space="preserve"> </w:t>
      </w:r>
      <w:r w:rsidR="00F567F0">
        <w:t>износа</w:t>
      </w:r>
      <w:r w:rsidR="00F567F0" w:rsidRPr="002550F9">
        <w:t xml:space="preserve"> </w:t>
      </w:r>
      <w:r w:rsidR="00F567F0">
        <w:t>импрегнированных</w:t>
      </w:r>
      <w:r w:rsidR="00F567F0" w:rsidRPr="002550F9">
        <w:t xml:space="preserve"> </w:t>
      </w:r>
      <w:r w:rsidR="00F567F0">
        <w:t>и</w:t>
      </w:r>
      <w:r w:rsidR="00F567F0" w:rsidRPr="002550F9">
        <w:t xml:space="preserve"> </w:t>
      </w:r>
      <w:r w:rsidR="00F567F0">
        <w:t>долот</w:t>
      </w:r>
      <w:r w:rsidR="00F567F0" w:rsidRPr="002550F9">
        <w:t xml:space="preserve"> </w:t>
      </w:r>
      <w:r w:rsidR="00F567F0" w:rsidRPr="00931D26">
        <w:t>PDC</w:t>
      </w:r>
      <w:r w:rsidR="00F567F0" w:rsidRPr="002550F9">
        <w:t xml:space="preserve"> </w:t>
      </w:r>
      <w:r w:rsidR="00F567F0">
        <w:t>по</w:t>
      </w:r>
      <w:r w:rsidR="00F567F0" w:rsidRPr="002550F9">
        <w:t xml:space="preserve"> </w:t>
      </w:r>
      <w:r w:rsidR="00F567F0" w:rsidRPr="00931D26">
        <w:t>IADC</w:t>
      </w:r>
      <w:r w:rsidR="00F567F0">
        <w:t>»</w:t>
      </w:r>
      <w:r w:rsidR="00F567F0" w:rsidRPr="002550F9">
        <w:t xml:space="preserve">.   </w:t>
      </w:r>
    </w:p>
    <w:p w:rsidR="00D80BBB" w:rsidRPr="00931D26" w:rsidRDefault="00D80BBB" w:rsidP="00F5281C">
      <w:pPr>
        <w:tabs>
          <w:tab w:val="num" w:pos="456"/>
          <w:tab w:val="num" w:pos="720"/>
        </w:tabs>
        <w:spacing w:before="120"/>
        <w:jc w:val="both"/>
        <w:sectPr w:rsidR="00D80BBB" w:rsidRPr="00931D26" w:rsidSect="00AA038B">
          <w:headerReference w:type="even" r:id="rId61"/>
          <w:headerReference w:type="default" r:id="rId62"/>
          <w:headerReference w:type="first" r:id="rId6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A60A39" w:rsidRPr="00E47ECF" w:rsidRDefault="00A60A39" w:rsidP="00F5281C">
      <w:pPr>
        <w:pStyle w:val="1"/>
        <w:keepNext w:val="0"/>
        <w:autoSpaceDE w:val="0"/>
        <w:autoSpaceDN w:val="0"/>
        <w:adjustRightInd w:val="0"/>
        <w:spacing w:before="0" w:after="0"/>
        <w:jc w:val="both"/>
        <w:rPr>
          <w:rFonts w:eastAsia="Times New Roman" w:cs="Times New Roman"/>
          <w:kern w:val="0"/>
          <w:szCs w:val="20"/>
          <w:lang w:val="x-none" w:eastAsia="x-none"/>
        </w:rPr>
      </w:pPr>
      <w:bookmarkStart w:id="181" w:name="_ПРИЛОЖЕНИЯ"/>
      <w:bookmarkStart w:id="182" w:name="_Toc423690485"/>
      <w:bookmarkStart w:id="183" w:name="_Toc423690554"/>
      <w:bookmarkStart w:id="184" w:name="_Toc499829612"/>
      <w:bookmarkStart w:id="185" w:name="_Toc522274267"/>
      <w:bookmarkEnd w:id="181"/>
      <w:r w:rsidRPr="00E47ECF">
        <w:rPr>
          <w:rFonts w:eastAsia="Times New Roman" w:cs="Times New Roman"/>
          <w:kern w:val="0"/>
          <w:szCs w:val="20"/>
          <w:lang w:val="x-none" w:eastAsia="x-none"/>
        </w:rPr>
        <w:lastRenderedPageBreak/>
        <w:t>ПРИЛОЖЕНИЯ</w:t>
      </w:r>
      <w:bookmarkEnd w:id="182"/>
      <w:bookmarkEnd w:id="183"/>
      <w:bookmarkEnd w:id="184"/>
      <w:bookmarkEnd w:id="185"/>
    </w:p>
    <w:p w:rsidR="00A60A39" w:rsidRDefault="00A60A39" w:rsidP="00F5281C"/>
    <w:p w:rsidR="00A60A39" w:rsidRDefault="00A60A39" w:rsidP="00F5281C"/>
    <w:p w:rsidR="00A60A39" w:rsidRDefault="00262275" w:rsidP="008A03F7">
      <w:pPr>
        <w:pStyle w:val="Sf0"/>
        <w:rPr>
          <w:rFonts w:cs="Arial"/>
        </w:rPr>
      </w:pPr>
      <w:r>
        <w:t xml:space="preserve">Таблица </w:t>
      </w:r>
      <w:r w:rsidR="007035D2">
        <w:fldChar w:fldCharType="begin"/>
      </w:r>
      <w:r w:rsidR="007035D2">
        <w:instrText xml:space="preserve"> SEQ Таблица \* ARABIC </w:instrText>
      </w:r>
      <w:r w:rsidR="007035D2">
        <w:fldChar w:fldCharType="separate"/>
      </w:r>
      <w:r w:rsidR="00C06C02">
        <w:rPr>
          <w:noProof/>
        </w:rPr>
        <w:t>5</w:t>
      </w:r>
      <w:r w:rsidR="007035D2">
        <w:rPr>
          <w:noProof/>
        </w:rPr>
        <w:fldChar w:fldCharType="end"/>
      </w:r>
    </w:p>
    <w:p w:rsidR="00A60A39" w:rsidRPr="00B72D75" w:rsidRDefault="00A60A39" w:rsidP="008A03F7">
      <w:pPr>
        <w:pStyle w:val="Sf0"/>
        <w:spacing w:after="60"/>
        <w:rPr>
          <w:rFonts w:cs="Arial"/>
          <w:szCs w:val="20"/>
        </w:rPr>
      </w:pPr>
      <w:r w:rsidRPr="00B72D75">
        <w:rPr>
          <w:rFonts w:cs="Arial"/>
          <w:szCs w:val="20"/>
        </w:rPr>
        <w:t xml:space="preserve">Перечень Приложений к </w:t>
      </w:r>
      <w:r w:rsidR="000A060B">
        <w:rPr>
          <w:rFonts w:cs="Arial"/>
          <w:szCs w:val="20"/>
        </w:rPr>
        <w:t>Типовым требованиям</w:t>
      </w:r>
      <w:r>
        <w:rPr>
          <w:rFonts w:cs="Arial"/>
          <w:szCs w:val="20"/>
        </w:rPr>
        <w:t xml:space="preserve"> </w:t>
      </w:r>
      <w:r w:rsidR="00D80BBB">
        <w:rPr>
          <w:rFonts w:cs="Arial"/>
          <w:szCs w:val="20"/>
        </w:rPr>
        <w:t>Компании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543"/>
        <w:gridCol w:w="5406"/>
        <w:gridCol w:w="2905"/>
      </w:tblGrid>
      <w:tr w:rsidR="00A60A39" w:rsidRPr="00B72D75" w:rsidTr="00441BD9">
        <w:tc>
          <w:tcPr>
            <w:tcW w:w="78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4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7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A60A39" w:rsidRPr="00B72D75" w:rsidTr="00441BD9">
        <w:tc>
          <w:tcPr>
            <w:tcW w:w="78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4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7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A60A39" w:rsidRPr="00B72D75" w:rsidTr="00441BD9">
        <w:tc>
          <w:tcPr>
            <w:tcW w:w="783" w:type="pct"/>
            <w:tcBorders>
              <w:top w:val="single" w:sz="12" w:space="0" w:color="auto"/>
            </w:tcBorders>
          </w:tcPr>
          <w:p w:rsidR="00A60A39" w:rsidRPr="008E0469" w:rsidRDefault="00525CD9" w:rsidP="00F5281C">
            <w:pPr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2743" w:type="pct"/>
            <w:tcBorders>
              <w:top w:val="single" w:sz="12" w:space="0" w:color="auto"/>
            </w:tcBorders>
          </w:tcPr>
          <w:p w:rsidR="00A60A39" w:rsidRPr="008E0469" w:rsidRDefault="0078302F" w:rsidP="0078302F">
            <w:pPr>
              <w:rPr>
                <w:szCs w:val="24"/>
              </w:rPr>
            </w:pPr>
            <w:r>
              <w:rPr>
                <w:szCs w:val="24"/>
              </w:rPr>
              <w:t>Методика р</w:t>
            </w:r>
            <w:r w:rsidR="00D80BBB" w:rsidRPr="00525CD9">
              <w:rPr>
                <w:szCs w:val="24"/>
              </w:rPr>
              <w:t>асчет</w:t>
            </w:r>
            <w:r>
              <w:rPr>
                <w:szCs w:val="24"/>
              </w:rPr>
              <w:t>а</w:t>
            </w:r>
            <w:r w:rsidR="00D80BBB" w:rsidRPr="00525CD9">
              <w:rPr>
                <w:szCs w:val="24"/>
              </w:rPr>
              <w:t xml:space="preserve"> индекса сложности бурения</w:t>
            </w:r>
            <w:r w:rsidR="00712D0C">
              <w:rPr>
                <w:szCs w:val="24"/>
              </w:rPr>
              <w:t xml:space="preserve"> скважин</w:t>
            </w:r>
            <w:r w:rsidR="00D80BBB" w:rsidRPr="00525CD9">
              <w:rPr>
                <w:szCs w:val="24"/>
              </w:rPr>
              <w:t xml:space="preserve"> </w:t>
            </w:r>
            <w:r w:rsidR="00525CD9" w:rsidRPr="00525CD9">
              <w:rPr>
                <w:szCs w:val="24"/>
              </w:rPr>
              <w:t>(DDI)</w:t>
            </w:r>
          </w:p>
        </w:tc>
        <w:tc>
          <w:tcPr>
            <w:tcW w:w="1474" w:type="pct"/>
            <w:tcBorders>
              <w:top w:val="single" w:sz="12" w:space="0" w:color="auto"/>
            </w:tcBorders>
          </w:tcPr>
          <w:p w:rsidR="00A60A39" w:rsidRDefault="000C19F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A60A39" w:rsidRPr="00B72D75" w:rsidTr="00441BD9">
        <w:tc>
          <w:tcPr>
            <w:tcW w:w="783" w:type="pct"/>
          </w:tcPr>
          <w:p w:rsidR="00A60A39" w:rsidRPr="008E0469" w:rsidRDefault="000C19FB" w:rsidP="00F5281C">
            <w:pPr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2743" w:type="pct"/>
          </w:tcPr>
          <w:p w:rsidR="00A60A39" w:rsidRPr="000C19FB" w:rsidRDefault="000C19FB" w:rsidP="00F5281C">
            <w:pPr>
              <w:rPr>
                <w:szCs w:val="24"/>
                <w:lang w:val="en-US"/>
              </w:rPr>
            </w:pPr>
            <w:r>
              <w:rPr>
                <w:szCs w:val="24"/>
              </w:rPr>
              <w:t xml:space="preserve">Пример расчета </w:t>
            </w:r>
            <w:r w:rsidR="00E850CF">
              <w:rPr>
                <w:szCs w:val="24"/>
              </w:rPr>
              <w:t xml:space="preserve">индекса </w:t>
            </w:r>
            <w:r>
              <w:rPr>
                <w:szCs w:val="24"/>
                <w:lang w:val="en-US"/>
              </w:rPr>
              <w:t>DDI</w:t>
            </w:r>
          </w:p>
        </w:tc>
        <w:tc>
          <w:tcPr>
            <w:tcW w:w="1474" w:type="pct"/>
          </w:tcPr>
          <w:p w:rsidR="00A60A39" w:rsidRDefault="000C19FB" w:rsidP="00F5281C">
            <w:r>
              <w:t>П</w:t>
            </w:r>
            <w:r w:rsidRPr="00525CD9">
              <w:t>риложен файл в формате Excel</w:t>
            </w:r>
          </w:p>
        </w:tc>
      </w:tr>
      <w:tr w:rsidR="000C19FB" w:rsidRPr="00B72D75" w:rsidTr="00441BD9">
        <w:tc>
          <w:tcPr>
            <w:tcW w:w="783" w:type="pct"/>
          </w:tcPr>
          <w:p w:rsidR="000C19FB" w:rsidRDefault="000C19FB" w:rsidP="00F5281C">
            <w:pPr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743" w:type="pct"/>
          </w:tcPr>
          <w:p w:rsidR="000C19FB" w:rsidRPr="008E0469" w:rsidRDefault="00410AC2" w:rsidP="00410AC2">
            <w:pPr>
              <w:rPr>
                <w:szCs w:val="24"/>
              </w:rPr>
            </w:pPr>
            <w:r>
              <w:rPr>
                <w:szCs w:val="24"/>
              </w:rPr>
              <w:t>Пример «</w:t>
            </w:r>
            <w:r w:rsidR="000C19FB" w:rsidRPr="00525CD9">
              <w:rPr>
                <w:szCs w:val="24"/>
              </w:rPr>
              <w:t>Карт</w:t>
            </w:r>
            <w:r>
              <w:rPr>
                <w:szCs w:val="24"/>
              </w:rPr>
              <w:t>ы</w:t>
            </w:r>
            <w:r w:rsidR="000C19FB" w:rsidRPr="00525CD9">
              <w:rPr>
                <w:szCs w:val="24"/>
              </w:rPr>
              <w:t xml:space="preserve"> рисков бурения</w:t>
            </w:r>
            <w:r>
              <w:rPr>
                <w:szCs w:val="24"/>
              </w:rPr>
              <w:t>»</w:t>
            </w:r>
          </w:p>
        </w:tc>
        <w:tc>
          <w:tcPr>
            <w:tcW w:w="1474" w:type="pct"/>
          </w:tcPr>
          <w:p w:rsidR="000C19FB" w:rsidRDefault="000C19F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0C19FB" w:rsidRPr="00B72D75" w:rsidTr="00441BD9">
        <w:tc>
          <w:tcPr>
            <w:tcW w:w="783" w:type="pct"/>
          </w:tcPr>
          <w:p w:rsidR="000C19F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743" w:type="pct"/>
          </w:tcPr>
          <w:p w:rsidR="000C19FB" w:rsidRPr="008E0469" w:rsidRDefault="00847EF8">
            <w:pPr>
              <w:rPr>
                <w:szCs w:val="24"/>
              </w:rPr>
            </w:pPr>
            <w:r>
              <w:rPr>
                <w:szCs w:val="24"/>
              </w:rPr>
              <w:t xml:space="preserve">Пример </w:t>
            </w:r>
            <w:r w:rsidR="003249CD">
              <w:rPr>
                <w:szCs w:val="24"/>
              </w:rPr>
              <w:t xml:space="preserve">программы </w:t>
            </w:r>
            <w:r w:rsidR="001C47FB">
              <w:rPr>
                <w:szCs w:val="24"/>
              </w:rPr>
              <w:t>ННБ</w:t>
            </w:r>
          </w:p>
        </w:tc>
        <w:tc>
          <w:tcPr>
            <w:tcW w:w="1474" w:type="pct"/>
          </w:tcPr>
          <w:p w:rsidR="000C19FB" w:rsidRPr="00647568" w:rsidRDefault="000C19FB" w:rsidP="00647568">
            <w:r w:rsidRPr="00525CD9">
              <w:t xml:space="preserve">Приложено отдельным файлом в формате </w:t>
            </w:r>
            <w:r w:rsidR="00647568">
              <w:rPr>
                <w:lang w:val="en-US"/>
              </w:rPr>
              <w:t>Word</w:t>
            </w:r>
          </w:p>
        </w:tc>
      </w:tr>
      <w:tr w:rsidR="000C19FB" w:rsidRPr="00B72D75" w:rsidTr="00441BD9">
        <w:tc>
          <w:tcPr>
            <w:tcW w:w="783" w:type="pct"/>
          </w:tcPr>
          <w:p w:rsidR="000C19F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2743" w:type="pct"/>
          </w:tcPr>
          <w:p w:rsidR="000C19FB" w:rsidRPr="008E0469" w:rsidRDefault="00AE48E8" w:rsidP="00AE48E8">
            <w:pPr>
              <w:rPr>
                <w:szCs w:val="24"/>
              </w:rPr>
            </w:pPr>
            <w:r>
              <w:rPr>
                <w:szCs w:val="24"/>
              </w:rPr>
              <w:t>Пример р</w:t>
            </w:r>
            <w:r w:rsidRPr="00525CD9">
              <w:rPr>
                <w:szCs w:val="24"/>
              </w:rPr>
              <w:t>асчет</w:t>
            </w:r>
            <w:r>
              <w:rPr>
                <w:szCs w:val="24"/>
              </w:rPr>
              <w:t>а</w:t>
            </w:r>
            <w:r w:rsidRPr="00525CD9">
              <w:rPr>
                <w:szCs w:val="24"/>
              </w:rPr>
              <w:t xml:space="preserve"> </w:t>
            </w:r>
            <w:r w:rsidR="000C19FB" w:rsidRPr="00525CD9">
              <w:rPr>
                <w:szCs w:val="24"/>
              </w:rPr>
              <w:t>размеров целей бурения</w:t>
            </w:r>
          </w:p>
        </w:tc>
        <w:tc>
          <w:tcPr>
            <w:tcW w:w="1474" w:type="pct"/>
          </w:tcPr>
          <w:p w:rsidR="000C19FB" w:rsidRDefault="000C19F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2743" w:type="pct"/>
          </w:tcPr>
          <w:p w:rsidR="006F5DDB" w:rsidRPr="008E0469" w:rsidRDefault="003D243D" w:rsidP="00410AC2">
            <w:pPr>
              <w:rPr>
                <w:szCs w:val="24"/>
              </w:rPr>
            </w:pPr>
            <w:r>
              <w:rPr>
                <w:szCs w:val="24"/>
              </w:rPr>
              <w:t>Методика</w:t>
            </w:r>
            <w:r w:rsidR="00410AC2">
              <w:rPr>
                <w:szCs w:val="24"/>
              </w:rPr>
              <w:t xml:space="preserve"> расчета к</w:t>
            </w:r>
            <w:r w:rsidR="006F5DDB" w:rsidRPr="00525CD9">
              <w:rPr>
                <w:szCs w:val="24"/>
              </w:rPr>
              <w:t>оэффициент</w:t>
            </w:r>
            <w:r w:rsidR="00410AC2">
              <w:rPr>
                <w:szCs w:val="24"/>
              </w:rPr>
              <w:t>а</w:t>
            </w:r>
            <w:r w:rsidR="006F5DDB" w:rsidRPr="00525CD9">
              <w:rPr>
                <w:szCs w:val="24"/>
              </w:rPr>
              <w:t xml:space="preserve"> сближения скважин 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7</w:t>
            </w:r>
          </w:p>
        </w:tc>
        <w:tc>
          <w:tcPr>
            <w:tcW w:w="2743" w:type="pct"/>
          </w:tcPr>
          <w:p w:rsidR="006F5DDB" w:rsidRPr="008E0469" w:rsidRDefault="00AE48E8" w:rsidP="00F5281C">
            <w:pPr>
              <w:rPr>
                <w:szCs w:val="24"/>
              </w:rPr>
            </w:pPr>
            <w:r>
              <w:rPr>
                <w:szCs w:val="24"/>
              </w:rPr>
              <w:t>Пример г</w:t>
            </w:r>
            <w:r w:rsidR="006F5DDB" w:rsidRPr="00525CD9">
              <w:rPr>
                <w:szCs w:val="24"/>
              </w:rPr>
              <w:t>рафик</w:t>
            </w:r>
            <w:r>
              <w:rPr>
                <w:szCs w:val="24"/>
              </w:rPr>
              <w:t>а</w:t>
            </w:r>
            <w:r w:rsidR="006F5DDB" w:rsidRPr="00525CD9">
              <w:rPr>
                <w:szCs w:val="24"/>
              </w:rPr>
              <w:t xml:space="preserve"> </w:t>
            </w:r>
            <w:r>
              <w:rPr>
                <w:szCs w:val="24"/>
              </w:rPr>
              <w:t>«</w:t>
            </w:r>
            <w:r w:rsidR="006F5DDB" w:rsidRPr="00525CD9">
              <w:rPr>
                <w:szCs w:val="24"/>
              </w:rPr>
              <w:t>подвижных цилиндров</w:t>
            </w:r>
            <w:r>
              <w:rPr>
                <w:szCs w:val="24"/>
              </w:rPr>
              <w:t>»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8</w:t>
            </w:r>
          </w:p>
        </w:tc>
        <w:tc>
          <w:tcPr>
            <w:tcW w:w="2743" w:type="pct"/>
          </w:tcPr>
          <w:p w:rsidR="006F5DDB" w:rsidRPr="008E0469" w:rsidRDefault="00AE48E8" w:rsidP="00AE48E8">
            <w:pPr>
              <w:rPr>
                <w:szCs w:val="24"/>
              </w:rPr>
            </w:pPr>
            <w:r>
              <w:rPr>
                <w:szCs w:val="24"/>
              </w:rPr>
              <w:t>Пример п</w:t>
            </w:r>
            <w:r w:rsidRPr="00525CD9">
              <w:rPr>
                <w:szCs w:val="24"/>
              </w:rPr>
              <w:t>лан</w:t>
            </w:r>
            <w:r w:rsidR="006F5DDB" w:rsidRPr="00525CD9">
              <w:rPr>
                <w:szCs w:val="24"/>
              </w:rPr>
              <w:t>-</w:t>
            </w:r>
            <w:r w:rsidRPr="00525CD9">
              <w:rPr>
                <w:szCs w:val="24"/>
              </w:rPr>
              <w:t>схем</w:t>
            </w:r>
            <w:r>
              <w:rPr>
                <w:szCs w:val="24"/>
              </w:rPr>
              <w:t>ы</w:t>
            </w:r>
            <w:r w:rsidRPr="00525CD9">
              <w:rPr>
                <w:szCs w:val="24"/>
              </w:rPr>
              <w:t xml:space="preserve"> </w:t>
            </w:r>
            <w:r w:rsidR="006F5DDB" w:rsidRPr="00525CD9">
              <w:rPr>
                <w:szCs w:val="24"/>
              </w:rPr>
              <w:t>«Паук»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  <w:tc>
          <w:tcPr>
            <w:tcW w:w="2743" w:type="pct"/>
          </w:tcPr>
          <w:p w:rsidR="006F5DDB" w:rsidRPr="008E0469" w:rsidRDefault="00482019" w:rsidP="00482019">
            <w:pPr>
              <w:rPr>
                <w:szCs w:val="24"/>
              </w:rPr>
            </w:pPr>
            <w:r>
              <w:rPr>
                <w:szCs w:val="24"/>
              </w:rPr>
              <w:t>Пример г</w:t>
            </w:r>
            <w:r w:rsidRPr="00525CD9">
              <w:rPr>
                <w:szCs w:val="24"/>
              </w:rPr>
              <w:t>рафик</w:t>
            </w:r>
            <w:r>
              <w:rPr>
                <w:szCs w:val="24"/>
              </w:rPr>
              <w:t>ов</w:t>
            </w:r>
            <w:r w:rsidRPr="00525CD9">
              <w:rPr>
                <w:szCs w:val="24"/>
              </w:rPr>
              <w:t xml:space="preserve"> </w:t>
            </w:r>
            <w:r w:rsidR="006F5DDB" w:rsidRPr="00525CD9">
              <w:rPr>
                <w:szCs w:val="24"/>
              </w:rPr>
              <w:t>расчетов нагрузок в формате «</w:t>
            </w:r>
            <w:r w:rsidR="00C679E7">
              <w:rPr>
                <w:szCs w:val="24"/>
              </w:rPr>
              <w:t>дорожная карта</w:t>
            </w:r>
            <w:r w:rsidR="006F5DDB" w:rsidRPr="00525CD9">
              <w:rPr>
                <w:szCs w:val="24"/>
              </w:rPr>
              <w:t>»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10</w:t>
            </w:r>
          </w:p>
        </w:tc>
        <w:tc>
          <w:tcPr>
            <w:tcW w:w="2743" w:type="pct"/>
          </w:tcPr>
          <w:p w:rsidR="006F5DDB" w:rsidRPr="008E0469" w:rsidRDefault="00816455" w:rsidP="00816455">
            <w:pPr>
              <w:rPr>
                <w:szCs w:val="24"/>
              </w:rPr>
            </w:pPr>
            <w:r>
              <w:rPr>
                <w:szCs w:val="24"/>
              </w:rPr>
              <w:t>Показатель о</w:t>
            </w:r>
            <w:r w:rsidRPr="00525CD9">
              <w:rPr>
                <w:szCs w:val="24"/>
              </w:rPr>
              <w:t xml:space="preserve">тношение </w:t>
            </w:r>
            <w:r w:rsidR="006F5DDB" w:rsidRPr="00525CD9">
              <w:rPr>
                <w:szCs w:val="24"/>
              </w:rPr>
              <w:t>площадей скважина-труба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052A75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11</w:t>
            </w:r>
          </w:p>
        </w:tc>
        <w:tc>
          <w:tcPr>
            <w:tcW w:w="2743" w:type="pct"/>
          </w:tcPr>
          <w:p w:rsidR="006F5DDB" w:rsidRPr="008E0469" w:rsidRDefault="006F5DDB" w:rsidP="00F5281C">
            <w:pPr>
              <w:rPr>
                <w:szCs w:val="24"/>
              </w:rPr>
            </w:pPr>
            <w:r w:rsidRPr="00525CD9">
              <w:rPr>
                <w:szCs w:val="24"/>
              </w:rPr>
              <w:t>Меры по снижению вибраций КНБК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052A75">
        <w:tc>
          <w:tcPr>
            <w:tcW w:w="783" w:type="pct"/>
          </w:tcPr>
          <w:p w:rsidR="006F5DDB" w:rsidRDefault="00354E93" w:rsidP="00354E93">
            <w:pPr>
              <w:rPr>
                <w:szCs w:val="24"/>
              </w:rPr>
            </w:pPr>
            <w:r>
              <w:rPr>
                <w:szCs w:val="24"/>
              </w:rPr>
              <w:t>12</w:t>
            </w:r>
          </w:p>
        </w:tc>
        <w:tc>
          <w:tcPr>
            <w:tcW w:w="2743" w:type="pct"/>
          </w:tcPr>
          <w:p w:rsidR="006F5DDB" w:rsidRPr="00525CD9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Пример отчета плановой траектории</w:t>
            </w:r>
          </w:p>
        </w:tc>
        <w:tc>
          <w:tcPr>
            <w:tcW w:w="1474" w:type="pct"/>
          </w:tcPr>
          <w:p w:rsidR="006F5DDB" w:rsidRPr="00FB02EB" w:rsidRDefault="006F5DDB" w:rsidP="00F5281C">
            <w:r>
              <w:t>П</w:t>
            </w:r>
            <w:r w:rsidRPr="00525CD9">
              <w:t>риложен файл в формате Excel</w:t>
            </w:r>
          </w:p>
        </w:tc>
      </w:tr>
      <w:tr w:rsidR="006F5DDB" w:rsidRPr="00B72D75" w:rsidTr="00052A75">
        <w:trPr>
          <w:trHeight w:val="587"/>
        </w:trPr>
        <w:tc>
          <w:tcPr>
            <w:tcW w:w="783" w:type="pct"/>
          </w:tcPr>
          <w:p w:rsidR="006F5DDB" w:rsidRDefault="00354E93" w:rsidP="00354E93">
            <w:pPr>
              <w:rPr>
                <w:szCs w:val="24"/>
              </w:rPr>
            </w:pPr>
            <w:r>
              <w:rPr>
                <w:szCs w:val="24"/>
              </w:rPr>
              <w:t>13</w:t>
            </w:r>
          </w:p>
        </w:tc>
        <w:tc>
          <w:tcPr>
            <w:tcW w:w="2743" w:type="pct"/>
          </w:tcPr>
          <w:p w:rsidR="006F5DDB" w:rsidRPr="00525CD9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Пример отчета инклинометрии</w:t>
            </w:r>
          </w:p>
        </w:tc>
        <w:tc>
          <w:tcPr>
            <w:tcW w:w="1474" w:type="pct"/>
          </w:tcPr>
          <w:p w:rsidR="006F5DDB" w:rsidRPr="00FB02EB" w:rsidRDefault="006F5DDB" w:rsidP="00F5281C">
            <w:r>
              <w:t>П</w:t>
            </w:r>
            <w:r w:rsidRPr="00525CD9">
              <w:t>риложен файл в формате Excel</w:t>
            </w:r>
          </w:p>
        </w:tc>
      </w:tr>
    </w:tbl>
    <w:p w:rsidR="00207F10" w:rsidRDefault="00207F10" w:rsidP="00262275">
      <w:pPr>
        <w:pStyle w:val="S4"/>
      </w:pPr>
    </w:p>
    <w:p w:rsidR="00207F10" w:rsidRDefault="00207F10" w:rsidP="00262275">
      <w:pPr>
        <w:pStyle w:val="S4"/>
      </w:pPr>
    </w:p>
    <w:p w:rsidR="00207F10" w:rsidRDefault="00207F10" w:rsidP="00262275">
      <w:pPr>
        <w:pStyle w:val="S4"/>
      </w:pPr>
    </w:p>
    <w:p w:rsidR="00D80BBB" w:rsidRDefault="00D80BBB" w:rsidP="00F5281C">
      <w:pPr>
        <w:tabs>
          <w:tab w:val="num" w:pos="456"/>
          <w:tab w:val="num" w:pos="720"/>
        </w:tabs>
        <w:spacing w:before="120"/>
        <w:jc w:val="both"/>
        <w:sectPr w:rsidR="00D80BBB" w:rsidSect="00AA038B">
          <w:headerReference w:type="even" r:id="rId64"/>
          <w:headerReference w:type="default" r:id="rId65"/>
          <w:headerReference w:type="first" r:id="rId6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94439F" w:rsidRPr="00AA0E3E" w:rsidRDefault="0094439F" w:rsidP="000C6D09">
      <w:pPr>
        <w:pStyle w:val="3"/>
        <w:spacing w:before="0"/>
        <w:jc w:val="both"/>
      </w:pPr>
      <w:bookmarkStart w:id="186" w:name="_ПРИЛОЖЕНИЕ_1._РАСЧЕТ"/>
      <w:bookmarkStart w:id="187" w:name="_Toc499829613"/>
      <w:bookmarkStart w:id="188" w:name="_Toc500756920"/>
      <w:bookmarkStart w:id="189" w:name="_Toc514954890"/>
      <w:bookmarkStart w:id="190" w:name="_Toc516069104"/>
      <w:bookmarkStart w:id="191" w:name="_Toc516069520"/>
      <w:bookmarkStart w:id="192" w:name="_Toc516069711"/>
      <w:bookmarkStart w:id="193" w:name="_Toc516733071"/>
      <w:bookmarkStart w:id="194" w:name="_Toc516847504"/>
      <w:bookmarkStart w:id="195" w:name="_Toc517090031"/>
      <w:bookmarkStart w:id="196" w:name="_Toc517175381"/>
      <w:bookmarkStart w:id="197" w:name="_Toc519265322"/>
      <w:bookmarkStart w:id="198" w:name="_Toc519498320"/>
      <w:bookmarkStart w:id="199" w:name="_Toc520381852"/>
      <w:bookmarkStart w:id="200" w:name="_Toc520743191"/>
      <w:bookmarkStart w:id="201" w:name="_Toc522274268"/>
      <w:bookmarkEnd w:id="186"/>
      <w:r w:rsidRPr="00AA0E3E">
        <w:lastRenderedPageBreak/>
        <w:t>ПРИЛОЖЕНИЕ 1</w:t>
      </w:r>
      <w:r w:rsidR="00D80BBB" w:rsidRPr="00AA0E3E">
        <w:t>.</w:t>
      </w:r>
      <w:r w:rsidRPr="00AA0E3E">
        <w:t xml:space="preserve"> </w:t>
      </w:r>
      <w:r w:rsidR="0078302F">
        <w:t xml:space="preserve">МЕТОДИКА </w:t>
      </w:r>
      <w:r w:rsidRPr="00AA0E3E">
        <w:t>РАСЧЕТ</w:t>
      </w:r>
      <w:r w:rsidR="0078302F">
        <w:t>А</w:t>
      </w:r>
      <w:r w:rsidRPr="00AA0E3E">
        <w:t xml:space="preserve"> ИНДЕКСА СЛОЖНОСТИ БУРЕНИЯ</w:t>
      </w:r>
      <w:r w:rsidR="006A1F95">
        <w:t xml:space="preserve"> СКВАЖИН</w:t>
      </w:r>
      <w:r w:rsidRPr="00AA0E3E">
        <w:t xml:space="preserve"> (DDI)</w:t>
      </w:r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</w:p>
    <w:p w:rsidR="0094439F" w:rsidRDefault="0094439F" w:rsidP="00353D74">
      <w:pPr>
        <w:pStyle w:val="S4"/>
      </w:pPr>
    </w:p>
    <w:p w:rsidR="00353D74" w:rsidRDefault="00353D74" w:rsidP="00353D74">
      <w:pPr>
        <w:pStyle w:val="S4"/>
      </w:pPr>
    </w:p>
    <w:p w:rsidR="00D9129E" w:rsidRDefault="0094439F" w:rsidP="00353D74">
      <w:pPr>
        <w:pStyle w:val="S4"/>
      </w:pPr>
      <w:r>
        <w:t xml:space="preserve">ИСБ </w:t>
      </w:r>
      <w:r w:rsidRPr="0094439F">
        <w:t>(</w:t>
      </w:r>
      <w:r>
        <w:rPr>
          <w:lang w:val="en-US"/>
        </w:rPr>
        <w:t>DDI</w:t>
      </w:r>
      <w:r w:rsidR="00B94E9B">
        <w:rPr>
          <w:rStyle w:val="af4"/>
          <w:lang w:val="en-US"/>
        </w:rPr>
        <w:footnoteReference w:id="9"/>
      </w:r>
      <w:r w:rsidRPr="0094439F">
        <w:t xml:space="preserve">) </w:t>
      </w:r>
      <w:r>
        <w:t>позволяет оценить геометрическу</w:t>
      </w:r>
      <w:r w:rsidR="00B94E9B">
        <w:t xml:space="preserve">ю сложность траектории скважины. </w:t>
      </w:r>
    </w:p>
    <w:p w:rsidR="00353D74" w:rsidRPr="003B48FC" w:rsidRDefault="00353D74" w:rsidP="00353D74">
      <w:pPr>
        <w:pStyle w:val="S4"/>
      </w:pPr>
    </w:p>
    <w:p w:rsidR="00207F10" w:rsidRDefault="00B94E9B" w:rsidP="00353D74">
      <w:pPr>
        <w:pStyle w:val="S4"/>
      </w:pPr>
      <w:r>
        <w:t>В зависимости от целей проведения оценки может рассматриваться как интервал по всей протяженности скважины, так и определенные интервалы, (</w:t>
      </w:r>
      <w:r w:rsidR="006A1F95">
        <w:t>на</w:t>
      </w:r>
      <w:r>
        <w:t>пример</w:t>
      </w:r>
      <w:r w:rsidR="006A1F95">
        <w:t>,</w:t>
      </w:r>
      <w:r>
        <w:t xml:space="preserve"> ИСБ бокового ствола оценивается в интервале от «окна» до забоя).</w:t>
      </w:r>
    </w:p>
    <w:p w:rsidR="00D335D1" w:rsidRDefault="00D335D1" w:rsidP="00353D74">
      <w:pPr>
        <w:pStyle w:val="S4"/>
      </w:pPr>
    </w:p>
    <w:p w:rsidR="0094439F" w:rsidRPr="0094439F" w:rsidRDefault="0094439F" w:rsidP="00353D74">
      <w:pPr>
        <w:pStyle w:val="S4"/>
      </w:pPr>
      <w:r>
        <w:t>Расчёт индекса может производиться в специализированном ПО:</w:t>
      </w:r>
    </w:p>
    <w:p w:rsidR="00B94E9B" w:rsidRPr="007B1D15" w:rsidRDefault="00B94E9B" w:rsidP="00FA4397">
      <w:pPr>
        <w:pStyle w:val="af7"/>
        <w:numPr>
          <w:ilvl w:val="0"/>
          <w:numId w:val="60"/>
        </w:numPr>
        <w:spacing w:before="120" w:after="0"/>
        <w:ind w:left="538" w:hanging="357"/>
        <w:jc w:val="both"/>
      </w:pPr>
      <w:r w:rsidRPr="007B1D15">
        <w:t xml:space="preserve">Инженерные расчеты строительства скважин </w:t>
      </w:r>
      <w:r w:rsidR="003169B7">
        <w:t>К</w:t>
      </w:r>
      <w:r w:rsidR="003E17E2">
        <w:t>омпании ООО «Бурсофтпроект».</w:t>
      </w:r>
    </w:p>
    <w:p w:rsidR="0094439F" w:rsidRPr="007B1D15" w:rsidRDefault="0094439F" w:rsidP="00FA4397">
      <w:pPr>
        <w:pStyle w:val="af7"/>
        <w:numPr>
          <w:ilvl w:val="0"/>
          <w:numId w:val="60"/>
        </w:numPr>
        <w:spacing w:before="120" w:after="0"/>
        <w:ind w:left="538" w:hanging="357"/>
        <w:jc w:val="both"/>
      </w:pPr>
      <w:r w:rsidRPr="007B1D15">
        <w:rPr>
          <w:lang w:val="en-US"/>
        </w:rPr>
        <w:t>Drilling</w:t>
      </w:r>
      <w:r w:rsidRPr="007B1D15">
        <w:t xml:space="preserve"> </w:t>
      </w:r>
      <w:r w:rsidRPr="007B1D15">
        <w:rPr>
          <w:lang w:val="en-US"/>
        </w:rPr>
        <w:t>Office</w:t>
      </w:r>
      <w:r w:rsidRPr="007B1D15">
        <w:t xml:space="preserve"> </w:t>
      </w:r>
      <w:r w:rsidR="003169B7">
        <w:t>К</w:t>
      </w:r>
      <w:r w:rsidR="003E17E2">
        <w:t>омпании</w:t>
      </w:r>
      <w:r w:rsidRPr="007B1D15">
        <w:t xml:space="preserve"> </w:t>
      </w:r>
      <w:r w:rsidRPr="007B1D15">
        <w:rPr>
          <w:lang w:val="en-US"/>
        </w:rPr>
        <w:t>Schlumberger</w:t>
      </w:r>
      <w:r w:rsidR="003E17E2">
        <w:t>.</w:t>
      </w:r>
    </w:p>
    <w:p w:rsidR="0094439F" w:rsidRDefault="0094439F" w:rsidP="00FA4397">
      <w:pPr>
        <w:pStyle w:val="af7"/>
        <w:numPr>
          <w:ilvl w:val="0"/>
          <w:numId w:val="60"/>
        </w:numPr>
        <w:spacing w:before="120" w:after="0"/>
        <w:ind w:left="538" w:hanging="357"/>
        <w:jc w:val="both"/>
      </w:pPr>
      <w:r w:rsidRPr="007B1D15">
        <w:t>Другое</w:t>
      </w:r>
      <w:r>
        <w:t xml:space="preserve"> ПО расчета траекторий скважин.</w:t>
      </w:r>
    </w:p>
    <w:p w:rsidR="00D335D1" w:rsidRDefault="00D335D1" w:rsidP="00353D74">
      <w:pPr>
        <w:pStyle w:val="S4"/>
      </w:pPr>
    </w:p>
    <w:p w:rsidR="0094439F" w:rsidRDefault="0094439F" w:rsidP="00353D74">
      <w:pPr>
        <w:pStyle w:val="S4"/>
      </w:pPr>
      <w:r>
        <w:t xml:space="preserve">При отсутствии доступа к вышеуказанному ПО, расчет </w:t>
      </w:r>
      <w:r w:rsidR="006A1F95">
        <w:t xml:space="preserve">ИСБ </w:t>
      </w:r>
      <w:r>
        <w:t xml:space="preserve">производится в таблицах </w:t>
      </w:r>
      <w:r>
        <w:rPr>
          <w:lang w:val="en-US"/>
        </w:rPr>
        <w:t>MS</w:t>
      </w:r>
      <w:r w:rsidRPr="0094439F">
        <w:t xml:space="preserve"> </w:t>
      </w:r>
      <w:r>
        <w:rPr>
          <w:lang w:val="en-US"/>
        </w:rPr>
        <w:t>Excel</w:t>
      </w:r>
      <w:r w:rsidRPr="0094439F">
        <w:t xml:space="preserve"> </w:t>
      </w:r>
      <w:r>
        <w:t>по алгоритму:</w:t>
      </w:r>
    </w:p>
    <w:p w:rsidR="0094439F" w:rsidRDefault="00D335D1" w:rsidP="00FA4397">
      <w:pPr>
        <w:pStyle w:val="af7"/>
        <w:numPr>
          <w:ilvl w:val="0"/>
          <w:numId w:val="3"/>
        </w:numPr>
        <w:spacing w:before="120" w:after="0"/>
        <w:ind w:left="541"/>
        <w:jc w:val="both"/>
      </w:pPr>
      <w:r>
        <w:t xml:space="preserve">Вывести </w:t>
      </w:r>
      <w:r w:rsidR="0063026F">
        <w:t xml:space="preserve">отчет по </w:t>
      </w:r>
      <w:r>
        <w:t xml:space="preserve">траектории </w:t>
      </w:r>
      <w:r w:rsidR="0063026F">
        <w:t xml:space="preserve">оцениваемой </w:t>
      </w:r>
      <w:r>
        <w:t xml:space="preserve">скважины в формате </w:t>
      </w:r>
      <w:r>
        <w:rPr>
          <w:lang w:val="en-US"/>
        </w:rPr>
        <w:t>MS</w:t>
      </w:r>
      <w:r w:rsidRPr="00D335D1">
        <w:t xml:space="preserve"> </w:t>
      </w:r>
      <w:r>
        <w:rPr>
          <w:lang w:val="en-US"/>
        </w:rPr>
        <w:t>Excel</w:t>
      </w:r>
      <w:r w:rsidRPr="00D335D1">
        <w:t xml:space="preserve">, </w:t>
      </w:r>
      <w:r>
        <w:t>отчет должен включать столбцы: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глубина по стволу в метрах;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глубина по вертикали в метрах;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пространственная интенсивность в градусы/10метров;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смещение от устья на Север в метрах;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смеще</w:t>
      </w:r>
      <w:r w:rsidR="003E17E2">
        <w:t>ние от устья на Восток в метрах.</w:t>
      </w:r>
    </w:p>
    <w:p w:rsidR="00D335D1" w:rsidRDefault="003E17E2" w:rsidP="00FA4397">
      <w:pPr>
        <w:pStyle w:val="af7"/>
        <w:numPr>
          <w:ilvl w:val="0"/>
          <w:numId w:val="3"/>
        </w:numPr>
        <w:spacing w:before="120" w:after="0"/>
        <w:ind w:left="541"/>
        <w:jc w:val="both"/>
      </w:pPr>
      <w:r>
        <w:t>Д</w:t>
      </w:r>
      <w:r w:rsidR="00002ACF">
        <w:t xml:space="preserve">обавить в отчет столбцы </w:t>
      </w:r>
      <w:r w:rsidR="00002ACF" w:rsidRPr="00002ACF">
        <w:t>для расчетов</w:t>
      </w:r>
      <w:r w:rsidR="00002ACF">
        <w:t>:</w:t>
      </w:r>
    </w:p>
    <w:p w:rsidR="00002ACF" w:rsidRDefault="00E62F28" w:rsidP="00FA4397">
      <w:pPr>
        <w:pStyle w:val="af7"/>
        <w:numPr>
          <w:ilvl w:val="0"/>
          <w:numId w:val="62"/>
        </w:numPr>
        <w:tabs>
          <w:tab w:val="left" w:pos="539"/>
        </w:tabs>
        <w:spacing w:before="120" w:after="0"/>
        <w:ind w:left="896" w:hanging="357"/>
        <w:jc w:val="both"/>
      </w:pPr>
      <w:r>
        <w:t>В с</w:t>
      </w:r>
      <w:r w:rsidR="00002ACF">
        <w:t xml:space="preserve">толбец «Смещение от устья» внести формулу: </w:t>
      </w:r>
    </w:p>
    <w:p w:rsidR="003E17E2" w:rsidRDefault="003E17E2" w:rsidP="003E17E2">
      <w:pPr>
        <w:pStyle w:val="S4"/>
      </w:pPr>
    </w:p>
    <w:p w:rsidR="00002ACF" w:rsidRPr="003E17E2" w:rsidRDefault="00F9268C" w:rsidP="003E17E2">
      <w:pPr>
        <w:pStyle w:val="af7"/>
        <w:spacing w:after="0"/>
        <w:jc w:val="both"/>
        <w:rPr>
          <w:b/>
        </w:rPr>
      </w:pPr>
      <m:oMathPara>
        <m:oMath>
          <m:r>
            <m:rPr>
              <m:sty m:val="bi"/>
            </m:rPr>
            <w:rPr>
              <w:rFonts w:ascii="Cambria Math" w:hAnsi="Cambria Math"/>
            </w:rPr>
            <m:t>D=</m:t>
          </m:r>
          <m:rad>
            <m:radPr>
              <m:degHide m:val="1"/>
              <m:ctrlPr>
                <w:rPr>
                  <w:rFonts w:ascii="Cambria Math" w:hAnsi="Cambria Math"/>
                  <w:b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Δ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X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/>
                </w:rPr>
                <m:t xml:space="preserve">+ 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Δ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Y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</m:e>
          </m:rad>
        </m:oMath>
      </m:oMathPara>
    </w:p>
    <w:p w:rsidR="003E17E2" w:rsidRDefault="003E17E2" w:rsidP="003E17E2">
      <w:pPr>
        <w:pStyle w:val="S4"/>
      </w:pPr>
    </w:p>
    <w:p w:rsidR="002636EA" w:rsidRPr="00BF21D3" w:rsidRDefault="003E17E2" w:rsidP="003E17E2">
      <w:pPr>
        <w:pStyle w:val="af7"/>
        <w:spacing w:after="0"/>
        <w:ind w:left="567"/>
        <w:jc w:val="both"/>
      </w:pPr>
      <w:r w:rsidRPr="00BF21D3">
        <w:t>г</w:t>
      </w:r>
      <w:r w:rsidR="002636EA" w:rsidRPr="00BF21D3">
        <w:t>де</w:t>
      </w:r>
      <w:r w:rsidRPr="00BF21D3">
        <w:t>:</w:t>
      </w:r>
    </w:p>
    <w:p w:rsidR="003E17E2" w:rsidRDefault="003E17E2" w:rsidP="003E17E2">
      <w:pPr>
        <w:pStyle w:val="af7"/>
        <w:spacing w:after="0"/>
        <w:ind w:left="567"/>
        <w:jc w:val="both"/>
      </w:pPr>
    </w:p>
    <w:p w:rsidR="00F9268C" w:rsidRDefault="00F9268C" w:rsidP="003E17E2">
      <w:pPr>
        <w:pStyle w:val="af7"/>
        <w:spacing w:after="0"/>
        <w:ind w:left="567"/>
        <w:jc w:val="both"/>
      </w:pPr>
      <w:r w:rsidRPr="00F9268C">
        <w:rPr>
          <w:rFonts w:ascii="Cambria Math" w:hAnsi="Cambria Math"/>
          <w:b/>
          <w:i/>
        </w:rPr>
        <w:t>D</w:t>
      </w:r>
      <w:r w:rsidRPr="00F9268C">
        <w:t xml:space="preserve"> – </w:t>
      </w:r>
      <w:r>
        <w:t xml:space="preserve">суммарное смещение от устья в ячейке </w:t>
      </w:r>
      <w:r>
        <w:rPr>
          <w:lang w:val="en-US"/>
        </w:rPr>
        <w:t>i</w:t>
      </w:r>
      <w:r>
        <w:t>, м;</w:t>
      </w:r>
    </w:p>
    <w:p w:rsidR="003E17E2" w:rsidRPr="00F9268C" w:rsidRDefault="003E17E2" w:rsidP="003E17E2">
      <w:pPr>
        <w:pStyle w:val="af7"/>
        <w:spacing w:after="0"/>
        <w:ind w:left="567"/>
        <w:jc w:val="both"/>
      </w:pPr>
    </w:p>
    <w:p w:rsidR="00002ACF" w:rsidRDefault="00BF1E96" w:rsidP="003E17E2">
      <w:pPr>
        <w:pStyle w:val="af7"/>
        <w:spacing w:after="0"/>
        <w:ind w:left="567"/>
        <w:jc w:val="both"/>
      </w:pPr>
      <m:oMath>
        <m:r>
          <m:rPr>
            <m:sty m:val="bi"/>
          </m:rPr>
          <w:rPr>
            <w:rFonts w:ascii="Cambria Math" w:hAnsi="Cambria Math"/>
          </w:rPr>
          <m:t>Δ</m:t>
        </m:r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X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i</m:t>
            </m:r>
          </m:sub>
        </m:sSub>
      </m:oMath>
      <w:r w:rsidR="00002ACF">
        <w:t xml:space="preserve"> – смещение от устья на Север</w:t>
      </w:r>
      <w:r w:rsidRPr="00BF1E96">
        <w:t xml:space="preserve"> </w:t>
      </w:r>
      <w:r>
        <w:t xml:space="preserve">в ячейке </w:t>
      </w:r>
      <w:r>
        <w:rPr>
          <w:lang w:val="en-US"/>
        </w:rPr>
        <w:t>i</w:t>
      </w:r>
      <w:r w:rsidR="00002ACF">
        <w:t>, м;</w:t>
      </w:r>
    </w:p>
    <w:p w:rsidR="003E17E2" w:rsidRDefault="003E17E2" w:rsidP="003E17E2">
      <w:pPr>
        <w:pStyle w:val="af7"/>
        <w:spacing w:after="0"/>
        <w:ind w:left="567"/>
        <w:jc w:val="both"/>
      </w:pPr>
    </w:p>
    <w:p w:rsidR="00002ACF" w:rsidRDefault="00BF1E96" w:rsidP="003E17E2">
      <w:pPr>
        <w:pStyle w:val="af7"/>
        <w:spacing w:after="0"/>
        <w:ind w:left="567"/>
        <w:jc w:val="both"/>
      </w:pPr>
      <m:oMath>
        <m:r>
          <m:rPr>
            <m:sty m:val="bi"/>
          </m:rPr>
          <w:rPr>
            <w:rFonts w:ascii="Cambria Math" w:hAnsi="Cambria Math"/>
          </w:rPr>
          <m:t>Δ</m:t>
        </m:r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Y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i</m:t>
            </m:r>
          </m:sub>
        </m:sSub>
      </m:oMath>
      <w:r w:rsidR="00002ACF">
        <w:t xml:space="preserve"> – смещение от устья на Восток</w:t>
      </w:r>
      <w:r w:rsidRPr="00BF1E96">
        <w:t xml:space="preserve"> </w:t>
      </w:r>
      <w:r>
        <w:t xml:space="preserve">в ячейке </w:t>
      </w:r>
      <w:r>
        <w:rPr>
          <w:lang w:val="en-US"/>
        </w:rPr>
        <w:t>i</w:t>
      </w:r>
      <w:r w:rsidR="00002ACF">
        <w:t>, м.</w:t>
      </w:r>
    </w:p>
    <w:p w:rsidR="00002ACF" w:rsidRDefault="009A28BD" w:rsidP="00FA4397">
      <w:pPr>
        <w:pStyle w:val="af7"/>
        <w:numPr>
          <w:ilvl w:val="0"/>
          <w:numId w:val="62"/>
        </w:numPr>
        <w:tabs>
          <w:tab w:val="left" w:pos="539"/>
        </w:tabs>
        <w:spacing w:before="120" w:after="0"/>
        <w:ind w:left="896" w:hanging="357"/>
        <w:jc w:val="both"/>
      </w:pPr>
      <w:r>
        <w:t xml:space="preserve">В </w:t>
      </w:r>
      <w:r w:rsidR="00002ACF">
        <w:t>столб</w:t>
      </w:r>
      <w:r w:rsidR="00BF1E96">
        <w:t>е</w:t>
      </w:r>
      <w:r w:rsidR="00E62F28">
        <w:t>ц</w:t>
      </w:r>
      <w:r w:rsidR="00002ACF">
        <w:t xml:space="preserve"> «Извилистость» </w:t>
      </w:r>
      <w:r w:rsidR="00BF1E96">
        <w:t xml:space="preserve">в первую строку </w:t>
      </w:r>
      <w:r w:rsidR="00002ACF">
        <w:t>внести 0, во все остальные ячейки внести формулу:</w:t>
      </w:r>
    </w:p>
    <w:p w:rsidR="00BF1E96" w:rsidRPr="00F9268C" w:rsidRDefault="007035D2" w:rsidP="003E17E2">
      <w:pPr>
        <w:pStyle w:val="af7"/>
        <w:spacing w:after="0"/>
        <w:jc w:val="both"/>
        <w:rPr>
          <w:b/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/>
                </w:rPr>
                <m:t>i</m:t>
              </m:r>
            </m:sub>
          </m:sSub>
          <m:r>
            <m:rPr>
              <m:sty m:val="bi"/>
            </m:rPr>
            <w:rPr>
              <w:rFonts w:asci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/>
                </w:rPr>
                <m:t>i</m:t>
              </m:r>
              <m:r>
                <m:rPr>
                  <m:sty m:val="bi"/>
                </m:rPr>
                <w:rPr>
                  <w:rFonts w:ascii="Cambria Math"/>
                  <w:lang w:val="en-US"/>
                </w:rPr>
                <m:t>-</m:t>
              </m:r>
              <m:r>
                <m:rPr>
                  <m:sty m:val="bi"/>
                </m:rPr>
                <w:rPr>
                  <w:rFonts w:ascii="Cambria Math"/>
                </w:rPr>
                <m:t>1</m:t>
              </m:r>
            </m:sub>
          </m:sSub>
          <m:r>
            <m:rPr>
              <m:sty m:val="bi"/>
            </m:rPr>
            <w:rPr>
              <w:rFonts w:asci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α</m:t>
              </m:r>
            </m:num>
            <m:den>
              <m:r>
                <m:rPr>
                  <m:sty m:val="bi"/>
                </m:rPr>
                <w:rPr>
                  <w:rFonts w:ascii="Cambria Math"/>
                  <w:lang w:val="en-US"/>
                </w:rPr>
                <m:t>10</m:t>
              </m:r>
            </m:den>
          </m:f>
          <m:r>
            <m:rPr>
              <m:sty m:val="bi"/>
            </m:rPr>
            <w:rPr>
              <w:rFonts w:ascii="Cambria Math"/>
              <w:lang w:val="en-US"/>
            </w:rPr>
            <m:t xml:space="preserve"> </m:t>
          </m:r>
          <m:r>
            <m:rPr>
              <m:sty m:val="bi"/>
            </m:rPr>
            <w:rPr>
              <w:rFonts w:ascii="Cambria Math" w:hAnsi="Cambria Math"/>
              <w:lang w:val="en-US"/>
            </w:rPr>
            <m:t>×</m:t>
          </m:r>
          <m:d>
            <m:dPr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/>
                    </w:rPr>
                    <m:t>M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/>
                    </w:rPr>
                    <m:t>i</m:t>
                  </m:r>
                </m:sub>
              </m:sSub>
              <m:r>
                <m:rPr>
                  <m:sty m:val="bi"/>
                </m:rPr>
                <w:rPr>
                  <w:rFonts w:asci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/>
                    </w:rPr>
                    <m:t>M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/>
                    </w:rPr>
                    <m:t>i</m:t>
                  </m:r>
                  <m:r>
                    <m:rPr>
                      <m:sty m:val="bi"/>
                    </m:rPr>
                    <w:rPr>
                      <w:rFonts w:ascii="Cambria Math"/>
                      <w:lang w:val="en-US"/>
                    </w:rPr>
                    <m:t>-</m:t>
                  </m:r>
                  <m:r>
                    <m:rPr>
                      <m:sty m:val="bi"/>
                    </m:rPr>
                    <w:rPr>
                      <w:rFonts w:ascii="Cambria Math"/>
                    </w:rPr>
                    <m:t>1</m:t>
                  </m:r>
                </m:sub>
              </m:sSub>
            </m:e>
          </m:d>
        </m:oMath>
      </m:oMathPara>
    </w:p>
    <w:p w:rsidR="00002ACF" w:rsidRDefault="000C6D09" w:rsidP="000E5CA6">
      <w:pPr>
        <w:pStyle w:val="af7"/>
        <w:spacing w:after="0"/>
        <w:ind w:left="567"/>
        <w:jc w:val="both"/>
      </w:pPr>
      <w:r>
        <w:t>г</w:t>
      </w:r>
      <w:r w:rsidR="00002ACF">
        <w:rPr>
          <w:rFonts w:hint="eastAsia"/>
        </w:rPr>
        <w:t>де</w:t>
      </w:r>
      <w:r>
        <w:t>:</w:t>
      </w:r>
    </w:p>
    <w:p w:rsidR="000E5CA6" w:rsidRDefault="000E5CA6" w:rsidP="000E5CA6">
      <w:pPr>
        <w:pStyle w:val="af7"/>
        <w:spacing w:after="0"/>
        <w:ind w:left="567"/>
        <w:jc w:val="both"/>
      </w:pPr>
    </w:p>
    <w:p w:rsidR="00F9268C" w:rsidRDefault="00F9268C" w:rsidP="000E5CA6">
      <w:pPr>
        <w:pStyle w:val="af7"/>
        <w:spacing w:after="0"/>
        <w:ind w:left="567"/>
        <w:jc w:val="both"/>
      </w:pPr>
      <w:r w:rsidRPr="0063026F">
        <w:rPr>
          <w:b/>
          <w:i/>
          <w:lang w:val="en-US"/>
        </w:rPr>
        <w:t>T</w:t>
      </w:r>
      <w:r w:rsidRPr="0063026F">
        <w:rPr>
          <w:b/>
          <w:i/>
          <w:vertAlign w:val="subscript"/>
          <w:lang w:val="en-US"/>
        </w:rPr>
        <w:t>i</w:t>
      </w:r>
      <w:r>
        <w:t xml:space="preserve"> – извилистость по стволу в текущем интервале</w:t>
      </w:r>
      <w:r w:rsidRPr="00120420">
        <w:t xml:space="preserve"> </w:t>
      </w:r>
      <w:r>
        <w:rPr>
          <w:lang w:val="en-US"/>
        </w:rPr>
        <w:t>i</w:t>
      </w:r>
      <w:r>
        <w:t>, градусы;</w:t>
      </w:r>
    </w:p>
    <w:p w:rsidR="000E5CA6" w:rsidRPr="000E5CA6" w:rsidRDefault="000E5CA6" w:rsidP="000E5CA6">
      <w:pPr>
        <w:pStyle w:val="af7"/>
        <w:spacing w:after="0"/>
        <w:ind w:left="567"/>
        <w:jc w:val="both"/>
      </w:pPr>
    </w:p>
    <w:p w:rsidR="00002ACF" w:rsidRDefault="00B9262E" w:rsidP="000E5CA6">
      <w:pPr>
        <w:pStyle w:val="af7"/>
        <w:spacing w:after="0"/>
        <w:ind w:left="567"/>
        <w:jc w:val="both"/>
      </w:pPr>
      <w:r w:rsidRPr="0063026F">
        <w:rPr>
          <w:b/>
          <w:i/>
          <w:lang w:val="en-US"/>
        </w:rPr>
        <w:t>T</w:t>
      </w:r>
      <w:r w:rsidRPr="0063026F">
        <w:rPr>
          <w:b/>
          <w:i/>
          <w:vertAlign w:val="subscript"/>
          <w:lang w:val="en-US"/>
        </w:rPr>
        <w:t>i</w:t>
      </w:r>
      <w:r w:rsidRPr="0063026F">
        <w:rPr>
          <w:b/>
          <w:i/>
          <w:vertAlign w:val="subscript"/>
        </w:rPr>
        <w:t>-1</w:t>
      </w:r>
      <w:r w:rsidR="00002ACF">
        <w:t xml:space="preserve"> – извилистость по </w:t>
      </w:r>
      <w:r>
        <w:t>стволу в предыдущем интервале</w:t>
      </w:r>
      <w:r w:rsidR="00120420" w:rsidRPr="00120420">
        <w:t xml:space="preserve"> </w:t>
      </w:r>
      <w:r w:rsidR="00120420">
        <w:rPr>
          <w:lang w:val="en-US"/>
        </w:rPr>
        <w:t>i</w:t>
      </w:r>
      <w:r w:rsidR="00120420" w:rsidRPr="00120420">
        <w:t>-1</w:t>
      </w:r>
      <w:r>
        <w:t>, г</w:t>
      </w:r>
      <w:r w:rsidR="00002ACF">
        <w:t>радусы;</w:t>
      </w:r>
    </w:p>
    <w:p w:rsidR="000E5CA6" w:rsidRPr="000E5CA6" w:rsidRDefault="000E5CA6" w:rsidP="000E5CA6">
      <w:pPr>
        <w:pStyle w:val="af7"/>
        <w:spacing w:after="0"/>
        <w:ind w:left="567"/>
        <w:jc w:val="both"/>
      </w:pPr>
    </w:p>
    <w:p w:rsidR="00002ACF" w:rsidRDefault="00002ACF" w:rsidP="000E5CA6">
      <w:pPr>
        <w:pStyle w:val="af7"/>
        <w:spacing w:after="0"/>
        <w:ind w:left="567"/>
        <w:jc w:val="both"/>
      </w:pPr>
      <w:r w:rsidRPr="0063026F">
        <w:rPr>
          <w:rFonts w:hint="eastAsia"/>
          <w:b/>
          <w:i/>
          <w:lang w:val="en-US"/>
        </w:rPr>
        <w:t>α</w:t>
      </w:r>
      <w:r>
        <w:t xml:space="preserve"> – пространствен</w:t>
      </w:r>
      <w:r w:rsidR="00B9262E">
        <w:t>ная интенсивность на интервал</w:t>
      </w:r>
      <w:r w:rsidR="00120420" w:rsidRPr="00120420">
        <w:t xml:space="preserve"> </w:t>
      </w:r>
      <w:r w:rsidR="00120420">
        <w:rPr>
          <w:lang w:val="en-US"/>
        </w:rPr>
        <w:t>i</w:t>
      </w:r>
      <w:r w:rsidR="00B9262E">
        <w:t>, г</w:t>
      </w:r>
      <w:r>
        <w:t>р</w:t>
      </w:r>
      <w:r w:rsidR="00B9262E">
        <w:t>адусы</w:t>
      </w:r>
      <w:r>
        <w:t xml:space="preserve"> / 10 метров;</w:t>
      </w:r>
    </w:p>
    <w:p w:rsidR="000E5CA6" w:rsidRPr="000E5CA6" w:rsidRDefault="000E5CA6" w:rsidP="000E5CA6">
      <w:pPr>
        <w:pStyle w:val="af7"/>
        <w:spacing w:after="0"/>
        <w:ind w:left="567"/>
        <w:jc w:val="both"/>
      </w:pPr>
    </w:p>
    <w:p w:rsidR="00002ACF" w:rsidRDefault="00B9262E" w:rsidP="000E5CA6">
      <w:pPr>
        <w:pStyle w:val="af7"/>
        <w:spacing w:after="0"/>
        <w:ind w:left="567"/>
        <w:jc w:val="both"/>
      </w:pPr>
      <w:r w:rsidRPr="0063026F">
        <w:rPr>
          <w:b/>
          <w:i/>
          <w:lang w:val="en-US"/>
        </w:rPr>
        <w:t>M</w:t>
      </w:r>
      <w:r w:rsidRPr="0063026F">
        <w:rPr>
          <w:b/>
          <w:i/>
          <w:vertAlign w:val="subscript"/>
          <w:lang w:val="en-US"/>
        </w:rPr>
        <w:t>i</w:t>
      </w:r>
      <w:r w:rsidR="00002ACF" w:rsidRPr="0063026F">
        <w:rPr>
          <w:b/>
          <w:i/>
          <w:vertAlign w:val="subscript"/>
        </w:rPr>
        <w:t xml:space="preserve"> </w:t>
      </w:r>
      <w:r w:rsidR="00002ACF">
        <w:t xml:space="preserve">– </w:t>
      </w:r>
      <w:r>
        <w:t xml:space="preserve">глубина </w:t>
      </w:r>
      <w:r w:rsidR="00002ACF">
        <w:t xml:space="preserve">по стволу в </w:t>
      </w:r>
      <w:r w:rsidR="0063026F">
        <w:t xml:space="preserve">ячейке </w:t>
      </w:r>
      <w:r w:rsidR="0063026F">
        <w:rPr>
          <w:lang w:val="en-US"/>
        </w:rPr>
        <w:t>i</w:t>
      </w:r>
      <w:r w:rsidR="00002ACF">
        <w:t xml:space="preserve">, </w:t>
      </w:r>
      <w:r>
        <w:t>метры;</w:t>
      </w:r>
    </w:p>
    <w:p w:rsidR="000E5CA6" w:rsidRPr="000E5CA6" w:rsidRDefault="000E5CA6" w:rsidP="000E5CA6">
      <w:pPr>
        <w:pStyle w:val="af7"/>
        <w:spacing w:after="0"/>
        <w:ind w:left="567"/>
        <w:jc w:val="both"/>
      </w:pPr>
    </w:p>
    <w:p w:rsidR="00B9262E" w:rsidRPr="00B9262E" w:rsidRDefault="00B9262E" w:rsidP="000E5CA6">
      <w:pPr>
        <w:pStyle w:val="af7"/>
        <w:spacing w:after="0"/>
        <w:ind w:left="567"/>
        <w:jc w:val="both"/>
      </w:pPr>
      <w:r w:rsidRPr="0063026F">
        <w:rPr>
          <w:b/>
          <w:i/>
          <w:lang w:val="en-US"/>
        </w:rPr>
        <w:t>M</w:t>
      </w:r>
      <w:r w:rsidRPr="0063026F">
        <w:rPr>
          <w:b/>
          <w:i/>
          <w:vertAlign w:val="subscript"/>
          <w:lang w:val="en-US"/>
        </w:rPr>
        <w:t>i</w:t>
      </w:r>
      <w:r w:rsidRPr="0063026F">
        <w:rPr>
          <w:b/>
          <w:i/>
          <w:vertAlign w:val="subscript"/>
        </w:rPr>
        <w:t>-1</w:t>
      </w:r>
      <w:r w:rsidRPr="0063026F">
        <w:rPr>
          <w:vertAlign w:val="subscript"/>
        </w:rPr>
        <w:t xml:space="preserve"> </w:t>
      </w:r>
      <w:r w:rsidRPr="00B9262E">
        <w:t xml:space="preserve">– </w:t>
      </w:r>
      <w:r>
        <w:t>глубина по стволу в предыдуще</w:t>
      </w:r>
      <w:r w:rsidR="0063026F">
        <w:t>й</w:t>
      </w:r>
      <w:r>
        <w:t xml:space="preserve"> </w:t>
      </w:r>
      <w:r w:rsidR="0063026F">
        <w:t xml:space="preserve">ячейке </w:t>
      </w:r>
      <w:r w:rsidR="0063026F">
        <w:rPr>
          <w:lang w:val="en-US"/>
        </w:rPr>
        <w:t>i</w:t>
      </w:r>
      <w:r w:rsidR="0063026F" w:rsidRPr="0063026F">
        <w:t>-1</w:t>
      </w:r>
      <w:r w:rsidR="0063026F">
        <w:t>, метры.</w:t>
      </w:r>
    </w:p>
    <w:p w:rsidR="0063026F" w:rsidRDefault="0063026F" w:rsidP="00FA4397">
      <w:pPr>
        <w:pStyle w:val="af7"/>
        <w:numPr>
          <w:ilvl w:val="0"/>
          <w:numId w:val="3"/>
        </w:numPr>
        <w:spacing w:before="120" w:after="0"/>
        <w:ind w:left="541"/>
        <w:jc w:val="both"/>
      </w:pPr>
      <w:r>
        <w:t>Рассчитать индекс сложности бурения</w:t>
      </w:r>
      <w:r w:rsidR="00120420" w:rsidRPr="00120420">
        <w:t xml:space="preserve"> (</w:t>
      </w:r>
      <w:r w:rsidR="00120420" w:rsidRPr="003E17E2">
        <w:t>DDI</w:t>
      </w:r>
      <w:r w:rsidR="00120420" w:rsidRPr="00120420">
        <w:t>)</w:t>
      </w:r>
      <w:r>
        <w:t>, используя формулу:</w:t>
      </w:r>
    </w:p>
    <w:p w:rsidR="000E5CA6" w:rsidRDefault="000E5CA6" w:rsidP="000E5CA6">
      <w:pPr>
        <w:pStyle w:val="S4"/>
      </w:pPr>
    </w:p>
    <w:p w:rsidR="0063026F" w:rsidRPr="00F9268C" w:rsidRDefault="007035D2" w:rsidP="000E5CA6">
      <w:pPr>
        <w:pStyle w:val="af7"/>
        <w:spacing w:after="0"/>
        <w:jc w:val="both"/>
        <w:rPr>
          <w:b/>
        </w:rPr>
      </w:pPr>
      <m:oMathPara>
        <m:oMath>
          <m:func>
            <m:funcPr>
              <m:ctrlPr>
                <w:rPr>
                  <w:rFonts w:ascii="Cambria Math" w:hAnsi="Cambria Math"/>
                  <w:b/>
                  <w:i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</w:rPr>
                <m:t>DDI =log</m:t>
              </m:r>
              <m:ctrlPr>
                <w:rPr>
                  <w:rFonts w:ascii="Cambria Math" w:hAnsi="Cambria Math"/>
                  <w:b/>
                </w:rPr>
              </m:ctrlPr>
            </m:fName>
            <m:e>
              <m:r>
                <m:rPr>
                  <m:sty m:val="bi"/>
                </m:rPr>
                <w:rPr>
                  <w:rFonts w:ascii="Cambria Math" w:hAnsi="Cambria Math"/>
                </w:rPr>
                <m:t>10</m:t>
              </m:r>
            </m:e>
          </m:func>
          <m:r>
            <m:rPr>
              <m:sty m:val="bi"/>
            </m:rPr>
            <w:rPr>
              <w:rFonts w:ascii="Cambria Math" w:hAnsi="Cambria Math"/>
            </w:rPr>
            <m:t xml:space="preserve"> 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/>
                    </w:rPr>
                    <m:t>M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×D×</m:t>
                  </m:r>
                  <m:r>
                    <m:rPr>
                      <m:sty m:val="bi"/>
                    </m:rPr>
                    <w:rPr>
                      <w:rFonts w:ascii="Cambria Math"/>
                    </w:rPr>
                    <m:t>T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/>
                    </w:rPr>
                    <m:t>V</m:t>
                  </m:r>
                </m:den>
              </m:f>
            </m:e>
          </m:d>
        </m:oMath>
      </m:oMathPara>
    </w:p>
    <w:p w:rsidR="000E5CA6" w:rsidRDefault="000E5CA6" w:rsidP="000E5CA6">
      <w:pPr>
        <w:pStyle w:val="af7"/>
        <w:spacing w:after="0"/>
        <w:ind w:left="851"/>
      </w:pPr>
    </w:p>
    <w:p w:rsidR="0063026F" w:rsidRDefault="000E5CA6" w:rsidP="000E5CA6">
      <w:pPr>
        <w:pStyle w:val="af7"/>
        <w:spacing w:after="0"/>
        <w:ind w:left="567"/>
      </w:pPr>
      <w:r>
        <w:t>г</w:t>
      </w:r>
      <w:r w:rsidR="0063026F" w:rsidRPr="00AC6EC3">
        <w:t>де</w:t>
      </w:r>
      <w:r>
        <w:t>:</w:t>
      </w:r>
    </w:p>
    <w:p w:rsidR="000E5CA6" w:rsidRDefault="000E5CA6" w:rsidP="000E5CA6">
      <w:pPr>
        <w:pStyle w:val="af7"/>
        <w:spacing w:after="0"/>
        <w:ind w:left="567"/>
      </w:pPr>
    </w:p>
    <w:p w:rsidR="0063026F" w:rsidRDefault="00120420" w:rsidP="000E5CA6">
      <w:pPr>
        <w:pStyle w:val="af7"/>
        <w:spacing w:after="0"/>
        <w:ind w:left="567"/>
      </w:pPr>
      <w:r w:rsidRPr="00F9268C">
        <w:rPr>
          <w:b/>
          <w:i/>
          <w:lang w:val="en-US"/>
        </w:rPr>
        <w:t>M</w:t>
      </w:r>
      <w:r w:rsidR="0063026F">
        <w:t xml:space="preserve"> – глубина скважины по стволу</w:t>
      </w:r>
      <w:r w:rsidRPr="00120420">
        <w:t xml:space="preserve"> </w:t>
      </w:r>
      <w:r>
        <w:t>на финальном забое</w:t>
      </w:r>
      <w:r w:rsidR="0063026F">
        <w:t xml:space="preserve">, </w:t>
      </w:r>
      <w:r w:rsidR="0063026F" w:rsidRPr="00F9268C">
        <w:t>м</w:t>
      </w:r>
      <w:r w:rsidR="00F9268C">
        <w:t>етры;</w:t>
      </w:r>
    </w:p>
    <w:p w:rsidR="000E5CA6" w:rsidRPr="000E5CA6" w:rsidRDefault="000E5CA6" w:rsidP="000E5CA6">
      <w:pPr>
        <w:pStyle w:val="af7"/>
        <w:spacing w:after="0"/>
        <w:ind w:left="567"/>
        <w:rPr>
          <w:sz w:val="20"/>
        </w:rPr>
      </w:pPr>
    </w:p>
    <w:p w:rsidR="0063026F" w:rsidRDefault="00F9268C" w:rsidP="000E5CA6">
      <w:pPr>
        <w:pStyle w:val="af7"/>
        <w:spacing w:after="0"/>
        <w:ind w:left="567"/>
      </w:pPr>
      <w:r w:rsidRPr="00F9268C">
        <w:rPr>
          <w:b/>
          <w:i/>
          <w:lang w:val="en-US"/>
        </w:rPr>
        <w:t>D</w:t>
      </w:r>
      <w:r w:rsidR="0063026F" w:rsidRPr="00F9268C">
        <w:rPr>
          <w:b/>
          <w:i/>
        </w:rPr>
        <w:t xml:space="preserve"> </w:t>
      </w:r>
      <w:r w:rsidR="0063026F">
        <w:t xml:space="preserve">– смещение от устья на </w:t>
      </w:r>
      <w:r w:rsidR="00120420">
        <w:t xml:space="preserve">финальный </w:t>
      </w:r>
      <w:r w:rsidR="0063026F">
        <w:t xml:space="preserve">забой скважины, </w:t>
      </w:r>
      <w:r w:rsidR="0063026F" w:rsidRPr="00F9268C">
        <w:t>м</w:t>
      </w:r>
      <w:r>
        <w:t>етры</w:t>
      </w:r>
      <w:r w:rsidR="00806F02">
        <w:t>;</w:t>
      </w:r>
    </w:p>
    <w:p w:rsidR="000E5CA6" w:rsidRPr="000E5CA6" w:rsidRDefault="000E5CA6" w:rsidP="000E5CA6">
      <w:pPr>
        <w:pStyle w:val="af7"/>
        <w:spacing w:after="0"/>
        <w:ind w:left="567"/>
      </w:pPr>
    </w:p>
    <w:p w:rsidR="0063026F" w:rsidRDefault="00F9268C" w:rsidP="000E5CA6">
      <w:pPr>
        <w:pStyle w:val="af7"/>
        <w:spacing w:after="0"/>
        <w:ind w:left="567"/>
      </w:pPr>
      <w:r>
        <w:rPr>
          <w:b/>
          <w:i/>
          <w:lang w:val="en-US"/>
        </w:rPr>
        <w:t>T</w:t>
      </w:r>
      <w:r w:rsidR="0063026F" w:rsidRPr="00F9268C">
        <w:rPr>
          <w:b/>
          <w:i/>
        </w:rPr>
        <w:t xml:space="preserve"> </w:t>
      </w:r>
      <w:r w:rsidR="0063026F">
        <w:t xml:space="preserve">– суммарная извилистость от устья до </w:t>
      </w:r>
      <w:r>
        <w:t xml:space="preserve">финального </w:t>
      </w:r>
      <w:r w:rsidR="0063026F">
        <w:t xml:space="preserve">забоя скважины, </w:t>
      </w:r>
      <w:r>
        <w:t>г</w:t>
      </w:r>
      <w:r w:rsidR="0063026F" w:rsidRPr="00F9268C">
        <w:t>радусы</w:t>
      </w:r>
      <w:r>
        <w:t>;</w:t>
      </w:r>
    </w:p>
    <w:p w:rsidR="000E5CA6" w:rsidRPr="000E5CA6" w:rsidRDefault="000E5CA6" w:rsidP="000E5CA6">
      <w:pPr>
        <w:pStyle w:val="af7"/>
        <w:spacing w:after="0"/>
        <w:ind w:left="567"/>
      </w:pPr>
    </w:p>
    <w:p w:rsidR="0063026F" w:rsidRPr="00AC6EC3" w:rsidRDefault="00F9268C" w:rsidP="000E5CA6">
      <w:pPr>
        <w:pStyle w:val="af7"/>
        <w:spacing w:after="0"/>
        <w:ind w:left="567"/>
      </w:pPr>
      <w:r>
        <w:rPr>
          <w:b/>
          <w:i/>
          <w:lang w:val="en-US"/>
        </w:rPr>
        <w:t>V</w:t>
      </w:r>
      <w:r w:rsidR="0063026F" w:rsidRPr="00F9268C">
        <w:rPr>
          <w:b/>
          <w:i/>
        </w:rPr>
        <w:t xml:space="preserve"> </w:t>
      </w:r>
      <w:r w:rsidR="0063026F">
        <w:t>– глубина по вертикали</w:t>
      </w:r>
      <w:r w:rsidRPr="00F9268C">
        <w:t xml:space="preserve"> </w:t>
      </w:r>
      <w:r>
        <w:t>на финальном забое</w:t>
      </w:r>
      <w:r w:rsidR="0063026F">
        <w:t xml:space="preserve">, </w:t>
      </w:r>
      <w:r w:rsidR="0063026F" w:rsidRPr="00F9268C">
        <w:t>м</w:t>
      </w:r>
      <w:r>
        <w:t>етры.</w:t>
      </w:r>
    </w:p>
    <w:p w:rsidR="00CB3159" w:rsidRDefault="00CB3159" w:rsidP="00353D74">
      <w:pPr>
        <w:pStyle w:val="S4"/>
      </w:pPr>
    </w:p>
    <w:p w:rsidR="00CB3159" w:rsidRPr="00510A06" w:rsidRDefault="00CB3159" w:rsidP="00353D74">
      <w:pPr>
        <w:pStyle w:val="S4"/>
      </w:pPr>
    </w:p>
    <w:p w:rsidR="00940FA1" w:rsidRPr="00510A06" w:rsidRDefault="00940FA1" w:rsidP="00353D74">
      <w:pPr>
        <w:pStyle w:val="S4"/>
      </w:pPr>
    </w:p>
    <w:p w:rsidR="00940FA1" w:rsidRDefault="00940FA1" w:rsidP="00353D74">
      <w:pPr>
        <w:pStyle w:val="S4"/>
      </w:pPr>
    </w:p>
    <w:p w:rsidR="00353D74" w:rsidRDefault="00353D74" w:rsidP="00F5281C">
      <w:pPr>
        <w:tabs>
          <w:tab w:val="num" w:pos="456"/>
          <w:tab w:val="num" w:pos="720"/>
        </w:tabs>
        <w:spacing w:before="120"/>
        <w:jc w:val="both"/>
        <w:sectPr w:rsidR="00353D74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022C32" w:rsidRPr="00AA0E3E" w:rsidRDefault="00410AC2" w:rsidP="000C6D09">
      <w:pPr>
        <w:pStyle w:val="3"/>
        <w:spacing w:before="0"/>
        <w:jc w:val="both"/>
      </w:pPr>
      <w:bookmarkStart w:id="202" w:name="_ПРИЛОЖЕНИЕ_3._КАРТА"/>
      <w:bookmarkStart w:id="203" w:name="_Toc499829614"/>
      <w:bookmarkStart w:id="204" w:name="_Toc500756921"/>
      <w:bookmarkStart w:id="205" w:name="_Toc514954891"/>
      <w:bookmarkStart w:id="206" w:name="_Toc516069105"/>
      <w:bookmarkStart w:id="207" w:name="_Toc516069521"/>
      <w:bookmarkStart w:id="208" w:name="_Toc516069712"/>
      <w:bookmarkStart w:id="209" w:name="_Toc516733072"/>
      <w:bookmarkStart w:id="210" w:name="_Toc516847505"/>
      <w:bookmarkStart w:id="211" w:name="_Toc517090032"/>
      <w:bookmarkStart w:id="212" w:name="_Toc517175382"/>
      <w:bookmarkStart w:id="213" w:name="_Toc519265323"/>
      <w:bookmarkStart w:id="214" w:name="_Toc519498321"/>
      <w:bookmarkStart w:id="215" w:name="_Toc520381853"/>
      <w:bookmarkStart w:id="216" w:name="_Toc520743192"/>
      <w:bookmarkStart w:id="217" w:name="_Toc522274269"/>
      <w:bookmarkEnd w:id="202"/>
      <w:r w:rsidRPr="00AA0E3E">
        <w:lastRenderedPageBreak/>
        <w:t xml:space="preserve">ПРИЛОЖЕНИЕ 3. </w:t>
      </w:r>
      <w:r>
        <w:t>ПРИМЕР «</w:t>
      </w:r>
      <w:r w:rsidRPr="00AA0E3E">
        <w:t>КАРТ</w:t>
      </w:r>
      <w:r>
        <w:t>Ы</w:t>
      </w:r>
      <w:r w:rsidRPr="00AA0E3E">
        <w:t xml:space="preserve"> РИСКОВ БУРЕНИЯ</w:t>
      </w:r>
      <w:bookmarkEnd w:id="203"/>
      <w:bookmarkEnd w:id="204"/>
      <w:r>
        <w:t>»</w:t>
      </w:r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</w:p>
    <w:p w:rsidR="00022C32" w:rsidRDefault="00022C32" w:rsidP="00353D74">
      <w:pPr>
        <w:pStyle w:val="S4"/>
      </w:pPr>
    </w:p>
    <w:p w:rsidR="00353D74" w:rsidRPr="00CA5752" w:rsidRDefault="00353D74" w:rsidP="00353D74">
      <w:pPr>
        <w:pStyle w:val="S4"/>
      </w:pPr>
    </w:p>
    <w:p w:rsidR="00022C32" w:rsidRDefault="00022C32" w:rsidP="00F5281C">
      <w:pPr>
        <w:tabs>
          <w:tab w:val="num" w:pos="456"/>
          <w:tab w:val="num" w:pos="720"/>
        </w:tabs>
        <w:spacing w:before="120"/>
        <w:jc w:val="both"/>
      </w:pPr>
      <w:r w:rsidRPr="009F64D8">
        <w:rPr>
          <w:noProof/>
          <w:lang w:eastAsia="ru-RU"/>
        </w:rPr>
        <w:drawing>
          <wp:inline distT="0" distB="0" distL="0" distR="0" wp14:anchorId="4A1F216A" wp14:editId="2751B514">
            <wp:extent cx="6120130" cy="642928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429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2C32" w:rsidRDefault="00022C32" w:rsidP="00353D74">
      <w:pPr>
        <w:pStyle w:val="S4"/>
      </w:pPr>
    </w:p>
    <w:p w:rsidR="00022C32" w:rsidRDefault="00022C32" w:rsidP="00353D74">
      <w:pPr>
        <w:pStyle w:val="S4"/>
      </w:pPr>
    </w:p>
    <w:p w:rsidR="00353D74" w:rsidRDefault="00353D74" w:rsidP="00353D74">
      <w:pPr>
        <w:pStyle w:val="S4"/>
        <w:sectPr w:rsidR="00353D74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CB3159" w:rsidRPr="00AA0E3E" w:rsidRDefault="00CB3159" w:rsidP="000C6D09">
      <w:pPr>
        <w:pStyle w:val="3"/>
        <w:spacing w:before="0"/>
        <w:jc w:val="both"/>
        <w:rPr>
          <w:b w:val="0"/>
        </w:rPr>
      </w:pPr>
      <w:bookmarkStart w:id="218" w:name="_ПРИЛОЖЕНИЕ_5._РАСЧЕТ"/>
      <w:bookmarkStart w:id="219" w:name="_Toc499829616"/>
      <w:bookmarkStart w:id="220" w:name="_Toc500756922"/>
      <w:bookmarkStart w:id="221" w:name="_Toc514954892"/>
      <w:bookmarkStart w:id="222" w:name="_Toc516069106"/>
      <w:bookmarkStart w:id="223" w:name="_Toc516069522"/>
      <w:bookmarkStart w:id="224" w:name="_Toc516069713"/>
      <w:bookmarkStart w:id="225" w:name="_Toc516733073"/>
      <w:bookmarkStart w:id="226" w:name="_Toc516847506"/>
      <w:bookmarkStart w:id="227" w:name="_Toc517090033"/>
      <w:bookmarkStart w:id="228" w:name="_Toc517175383"/>
      <w:bookmarkStart w:id="229" w:name="_Toc519265324"/>
      <w:bookmarkStart w:id="230" w:name="_Toc519498322"/>
      <w:bookmarkStart w:id="231" w:name="_Toc520381854"/>
      <w:bookmarkStart w:id="232" w:name="_Toc520743193"/>
      <w:bookmarkStart w:id="233" w:name="_Toc522274270"/>
      <w:bookmarkEnd w:id="218"/>
      <w:r w:rsidRPr="00AA0E3E">
        <w:lastRenderedPageBreak/>
        <w:t xml:space="preserve">ПРИЛОЖЕНИЕ </w:t>
      </w:r>
      <w:r w:rsidR="00314E3B" w:rsidRPr="00AA0E3E">
        <w:t>5</w:t>
      </w:r>
      <w:r w:rsidR="00D80BBB" w:rsidRPr="00AA0E3E">
        <w:t>.</w:t>
      </w:r>
      <w:r w:rsidRPr="00AA0E3E">
        <w:t xml:space="preserve"> </w:t>
      </w:r>
      <w:r w:rsidR="003F79E4">
        <w:t xml:space="preserve">ПРИМЕР </w:t>
      </w:r>
      <w:r w:rsidRPr="00AA0E3E">
        <w:t>РАСЧЕТ</w:t>
      </w:r>
      <w:r w:rsidR="003F79E4">
        <w:t>А</w:t>
      </w:r>
      <w:r w:rsidRPr="00AA0E3E">
        <w:t xml:space="preserve"> РАЗМЕРОВ ЦЕЛЕЙ БУРЕНИЯ</w:t>
      </w:r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</w:p>
    <w:p w:rsidR="00CB3159" w:rsidRDefault="00CB3159" w:rsidP="00353D74">
      <w:pPr>
        <w:pStyle w:val="S4"/>
      </w:pPr>
    </w:p>
    <w:p w:rsidR="003A7D6F" w:rsidRDefault="009A5478" w:rsidP="00FA4397">
      <w:pPr>
        <w:pStyle w:val="aff"/>
        <w:numPr>
          <w:ilvl w:val="0"/>
          <w:numId w:val="63"/>
        </w:numPr>
        <w:tabs>
          <w:tab w:val="num" w:pos="539"/>
        </w:tabs>
        <w:spacing w:before="120"/>
        <w:ind w:left="538" w:hanging="357"/>
        <w:contextualSpacing w:val="0"/>
        <w:jc w:val="both"/>
      </w:pPr>
      <w:r w:rsidRPr="000E5CA6">
        <w:rPr>
          <w:b/>
        </w:rPr>
        <w:t>Геологическая</w:t>
      </w:r>
      <w:r w:rsidR="003A7D6F" w:rsidRPr="000E5CA6">
        <w:rPr>
          <w:b/>
        </w:rPr>
        <w:t xml:space="preserve"> цел</w:t>
      </w:r>
      <w:r w:rsidRPr="000E5CA6">
        <w:rPr>
          <w:b/>
        </w:rPr>
        <w:t>ь</w:t>
      </w:r>
      <w:r w:rsidR="003A7D6F" w:rsidRPr="000E5CA6">
        <w:rPr>
          <w:b/>
        </w:rPr>
        <w:t xml:space="preserve"> </w:t>
      </w:r>
      <w:r w:rsidR="003A7D6F">
        <w:t>определен</w:t>
      </w:r>
      <w:r>
        <w:t>а</w:t>
      </w:r>
      <w:r w:rsidR="003A7D6F">
        <w:t xml:space="preserve"> </w:t>
      </w:r>
      <w:r>
        <w:t>в форме</w:t>
      </w:r>
      <w:r w:rsidR="003A7D6F">
        <w:t xml:space="preserve"> квадрат</w:t>
      </w:r>
      <w:r>
        <w:t>а со сторонами</w:t>
      </w:r>
      <w:r w:rsidR="000E5CA6">
        <w:t xml:space="preserve"> 200</w:t>
      </w:r>
      <w:r w:rsidR="00816455">
        <w:t xml:space="preserve"> м</w:t>
      </w:r>
      <w:r w:rsidR="000E5CA6">
        <w:t xml:space="preserve"> на 200 м.</w:t>
      </w:r>
    </w:p>
    <w:p w:rsidR="003A7D6F" w:rsidRDefault="009A5478" w:rsidP="00FA4397">
      <w:pPr>
        <w:pStyle w:val="aff"/>
        <w:numPr>
          <w:ilvl w:val="0"/>
          <w:numId w:val="63"/>
        </w:numPr>
        <w:tabs>
          <w:tab w:val="num" w:pos="539"/>
        </w:tabs>
        <w:spacing w:before="120"/>
        <w:ind w:left="538" w:hanging="357"/>
        <w:contextualSpacing w:val="0"/>
        <w:jc w:val="both"/>
      </w:pPr>
      <w:r>
        <w:t>Неопределенность в точке цели по напр</w:t>
      </w:r>
      <w:r w:rsidR="000E5CA6">
        <w:t>авлению на Север составляет 30</w:t>
      </w:r>
      <w:r w:rsidR="00816455">
        <w:t> </w:t>
      </w:r>
      <w:r w:rsidR="000E5CA6">
        <w:t>м.</w:t>
      </w:r>
    </w:p>
    <w:p w:rsidR="009A5478" w:rsidRDefault="009A5478" w:rsidP="00FA4397">
      <w:pPr>
        <w:pStyle w:val="aff"/>
        <w:numPr>
          <w:ilvl w:val="0"/>
          <w:numId w:val="63"/>
        </w:numPr>
        <w:tabs>
          <w:tab w:val="num" w:pos="539"/>
        </w:tabs>
        <w:spacing w:before="120"/>
        <w:ind w:left="538" w:hanging="357"/>
        <w:contextualSpacing w:val="0"/>
        <w:jc w:val="both"/>
      </w:pPr>
      <w:r>
        <w:t>Неопределенность в точке цели по напра</w:t>
      </w:r>
      <w:r w:rsidR="000E5CA6">
        <w:t>влению на Восток составляет 70</w:t>
      </w:r>
      <w:r w:rsidR="00816455">
        <w:t> </w:t>
      </w:r>
      <w:r w:rsidR="000E5CA6">
        <w:t>м.</w:t>
      </w:r>
    </w:p>
    <w:p w:rsidR="006E262F" w:rsidRDefault="006E262F" w:rsidP="00353D74">
      <w:pPr>
        <w:pStyle w:val="S4"/>
      </w:pPr>
    </w:p>
    <w:p w:rsidR="003A7D6F" w:rsidRDefault="009A5478" w:rsidP="00353D74">
      <w:pPr>
        <w:pStyle w:val="af7"/>
        <w:spacing w:after="0"/>
        <w:jc w:val="both"/>
        <w:rPr>
          <w:i/>
        </w:rPr>
      </w:pPr>
      <w:r w:rsidRPr="006E262F">
        <w:rPr>
          <w:i/>
        </w:rPr>
        <w:t xml:space="preserve">Размеры </w:t>
      </w:r>
      <w:r w:rsidRPr="006E262F">
        <w:rPr>
          <w:b/>
          <w:i/>
        </w:rPr>
        <w:t>буровой цели</w:t>
      </w:r>
      <w:r w:rsidRPr="006E262F">
        <w:rPr>
          <w:i/>
        </w:rPr>
        <w:t xml:space="preserve"> вдоль оси на Север = 200 – 30 – 30 = </w:t>
      </w:r>
      <w:r w:rsidRPr="006E262F">
        <w:rPr>
          <w:b/>
          <w:i/>
        </w:rPr>
        <w:t>140 м</w:t>
      </w:r>
      <w:r w:rsidR="000E5CA6">
        <w:rPr>
          <w:i/>
        </w:rPr>
        <w:t>.</w:t>
      </w:r>
    </w:p>
    <w:p w:rsidR="00353D74" w:rsidRPr="006E262F" w:rsidRDefault="00353D74" w:rsidP="00353D74">
      <w:pPr>
        <w:pStyle w:val="af7"/>
        <w:spacing w:after="0"/>
        <w:jc w:val="both"/>
        <w:rPr>
          <w:i/>
        </w:rPr>
      </w:pPr>
    </w:p>
    <w:p w:rsidR="009A5478" w:rsidRPr="006E262F" w:rsidRDefault="009A5478" w:rsidP="00353D74">
      <w:pPr>
        <w:pStyle w:val="af7"/>
        <w:spacing w:after="0"/>
        <w:jc w:val="both"/>
        <w:rPr>
          <w:i/>
        </w:rPr>
      </w:pPr>
      <w:r w:rsidRPr="006E262F">
        <w:rPr>
          <w:i/>
        </w:rPr>
        <w:t xml:space="preserve">Размеры </w:t>
      </w:r>
      <w:r w:rsidRPr="006E262F">
        <w:rPr>
          <w:b/>
          <w:i/>
        </w:rPr>
        <w:t>буровой цели</w:t>
      </w:r>
      <w:r w:rsidRPr="006E262F">
        <w:rPr>
          <w:i/>
        </w:rPr>
        <w:t xml:space="preserve"> вдоль оси на Восток = 200 – 70 – 70 = </w:t>
      </w:r>
      <w:r w:rsidRPr="006E262F">
        <w:rPr>
          <w:b/>
          <w:i/>
        </w:rPr>
        <w:t>60 м</w:t>
      </w:r>
      <w:r w:rsidR="000E5CA6">
        <w:rPr>
          <w:i/>
        </w:rPr>
        <w:t>.</w:t>
      </w:r>
    </w:p>
    <w:p w:rsidR="000F00AF" w:rsidRDefault="00802CF5" w:rsidP="00692368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049C8461" wp14:editId="038F34FD">
            <wp:extent cx="4761486" cy="4256043"/>
            <wp:effectExtent l="0" t="0" r="127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486" cy="4256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24AE" w:rsidRDefault="009D24AE" w:rsidP="00353D74">
      <w:pPr>
        <w:pStyle w:val="S4"/>
      </w:pPr>
    </w:p>
    <w:p w:rsidR="000E5CA6" w:rsidRDefault="000E5CA6" w:rsidP="00353D74">
      <w:pPr>
        <w:pStyle w:val="S4"/>
        <w:sectPr w:rsid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9D24AE" w:rsidRPr="00AA0E3E" w:rsidRDefault="009D24AE" w:rsidP="000C6D09">
      <w:pPr>
        <w:pStyle w:val="3"/>
        <w:spacing w:before="0"/>
        <w:jc w:val="both"/>
      </w:pPr>
      <w:bookmarkStart w:id="234" w:name="_ПРИЛОЖЕНИЕ_6._КОЭФФИЦИЕНТ"/>
      <w:bookmarkStart w:id="235" w:name="_Toc514954893"/>
      <w:bookmarkStart w:id="236" w:name="_Toc516069107"/>
      <w:bookmarkStart w:id="237" w:name="_Toc516069523"/>
      <w:bookmarkStart w:id="238" w:name="_Toc516069714"/>
      <w:bookmarkStart w:id="239" w:name="_Toc516733074"/>
      <w:bookmarkStart w:id="240" w:name="_Toc516847507"/>
      <w:bookmarkStart w:id="241" w:name="_Toc517090034"/>
      <w:bookmarkStart w:id="242" w:name="_Toc499829617"/>
      <w:bookmarkStart w:id="243" w:name="_Toc500756923"/>
      <w:bookmarkStart w:id="244" w:name="_Toc517175384"/>
      <w:bookmarkStart w:id="245" w:name="_Toc519265325"/>
      <w:bookmarkStart w:id="246" w:name="_Toc519498323"/>
      <w:bookmarkStart w:id="247" w:name="_Toc520381855"/>
      <w:bookmarkStart w:id="248" w:name="_Toc520743194"/>
      <w:bookmarkStart w:id="249" w:name="_Toc522274271"/>
      <w:bookmarkEnd w:id="234"/>
      <w:r w:rsidRPr="00AA0E3E">
        <w:lastRenderedPageBreak/>
        <w:t xml:space="preserve">ПРИЛОЖЕНИЕ </w:t>
      </w:r>
      <w:r w:rsidR="00314E3B" w:rsidRPr="00AA0E3E">
        <w:t>6</w:t>
      </w:r>
      <w:r w:rsidR="00D80BBB" w:rsidRPr="00AA0E3E">
        <w:t>.</w:t>
      </w:r>
      <w:r w:rsidRPr="00AA0E3E">
        <w:t xml:space="preserve"> </w:t>
      </w:r>
      <w:r w:rsidR="003D243D">
        <w:t>МЕТОДИКА</w:t>
      </w:r>
      <w:r w:rsidR="00410AC2">
        <w:t xml:space="preserve"> РАСЧЕТА </w:t>
      </w:r>
      <w:r w:rsidR="00410AC2" w:rsidRPr="00AA0E3E">
        <w:t>КОЭФФИЦИЕНТ</w:t>
      </w:r>
      <w:r w:rsidR="00410AC2">
        <w:t>А</w:t>
      </w:r>
      <w:r w:rsidR="00410AC2" w:rsidRPr="00AA0E3E">
        <w:t xml:space="preserve"> СБЛИЖЕНИЯ СКВАЖИН</w:t>
      </w:r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</w:p>
    <w:p w:rsidR="009D24AE" w:rsidRDefault="009D24AE" w:rsidP="00353D74">
      <w:pPr>
        <w:pStyle w:val="S4"/>
      </w:pPr>
    </w:p>
    <w:p w:rsidR="000E5CA6" w:rsidRDefault="000E5CA6" w:rsidP="00353D74">
      <w:pPr>
        <w:pStyle w:val="S4"/>
      </w:pPr>
    </w:p>
    <w:p w:rsidR="009D24AE" w:rsidRDefault="009D24AE" w:rsidP="00353D74">
      <w:pPr>
        <w:pStyle w:val="S4"/>
      </w:pPr>
      <w:r>
        <w:t>Расчет КСС проводится на основе моделей погрешности для применяемых приборов инклинометрии.</w:t>
      </w:r>
    </w:p>
    <w:p w:rsidR="00353D74" w:rsidRDefault="00353D74" w:rsidP="00353D74">
      <w:pPr>
        <w:pStyle w:val="S4"/>
      </w:pPr>
    </w:p>
    <w:p w:rsidR="009D24AE" w:rsidRDefault="009D24AE" w:rsidP="00353D74">
      <w:pPr>
        <w:pStyle w:val="S4"/>
      </w:pPr>
      <w:r>
        <w:t xml:space="preserve">При оценке степени рисков </w:t>
      </w:r>
      <w:r w:rsidR="00D77B32">
        <w:t xml:space="preserve">допустимо </w:t>
      </w:r>
      <w:r>
        <w:t>примен</w:t>
      </w:r>
      <w:r w:rsidR="00D77B32">
        <w:t>ение</w:t>
      </w:r>
      <w:r>
        <w:t xml:space="preserve"> 2 тип</w:t>
      </w:r>
      <w:r w:rsidR="00D77B32">
        <w:t>ов</w:t>
      </w:r>
      <w:r>
        <w:t xml:space="preserve"> КСС</w:t>
      </w:r>
      <w:r w:rsidR="00D77B32">
        <w:t>, в зависимости от программного обеспечения</w:t>
      </w:r>
      <w:r>
        <w:t>: стандартн</w:t>
      </w:r>
      <w:r w:rsidR="00D77B32">
        <w:t xml:space="preserve">ого </w:t>
      </w:r>
      <w:r>
        <w:t>и ориентированн</w:t>
      </w:r>
      <w:r w:rsidR="00D77B32">
        <w:t>ого КСС</w:t>
      </w:r>
      <w:r>
        <w:t>.</w:t>
      </w:r>
    </w:p>
    <w:p w:rsidR="00353D74" w:rsidRDefault="00353D74" w:rsidP="000E5CA6">
      <w:pPr>
        <w:pStyle w:val="S4"/>
      </w:pPr>
    </w:p>
    <w:p w:rsidR="003A0235" w:rsidRDefault="00480D71" w:rsidP="000E5CA6">
      <w:pPr>
        <w:pStyle w:val="S4"/>
      </w:pPr>
      <w:r>
        <w:t>Используемое в расчете к</w:t>
      </w:r>
      <w:r w:rsidRPr="00480D71">
        <w:t>ратчайше</w:t>
      </w:r>
      <w:r>
        <w:t>е</w:t>
      </w:r>
      <w:r w:rsidRPr="00480D71">
        <w:t xml:space="preserve"> расстояни</w:t>
      </w:r>
      <w:r>
        <w:t>е</w:t>
      </w:r>
      <w:r w:rsidRPr="00480D71">
        <w:t xml:space="preserve"> между двумя траекториями (</w:t>
      </w:r>
      <w:r w:rsidRPr="00480D71">
        <w:rPr>
          <w:b/>
          <w:lang w:val="en-US"/>
        </w:rPr>
        <w:t>e</w:t>
      </w:r>
      <w:r w:rsidRPr="00480D71">
        <w:t xml:space="preserve">) - прямая из заданной точки на траектории буримой скважины проложенная </w:t>
      </w:r>
      <w:r w:rsidR="00035E6A">
        <w:t xml:space="preserve">в трехмерном пространстве </w:t>
      </w:r>
      <w:r w:rsidRPr="00480D71">
        <w:t>перпендикуляр</w:t>
      </w:r>
      <w:r>
        <w:t>но траектории соседней скважины.</w:t>
      </w:r>
    </w:p>
    <w:p w:rsidR="00480D71" w:rsidRPr="00D77B32" w:rsidRDefault="00480D71" w:rsidP="000E5CA6">
      <w:pPr>
        <w:pStyle w:val="S4"/>
      </w:pPr>
    </w:p>
    <w:p w:rsidR="009B5255" w:rsidRDefault="009B5255" w:rsidP="000E5CA6">
      <w:pPr>
        <w:tabs>
          <w:tab w:val="num" w:pos="456"/>
          <w:tab w:val="num" w:pos="720"/>
        </w:tabs>
        <w:jc w:val="both"/>
      </w:pPr>
      <w:r w:rsidRPr="009B5255">
        <w:rPr>
          <w:b/>
        </w:rPr>
        <w:t>Стандартный КСС</w:t>
      </w:r>
      <w:r>
        <w:t xml:space="preserve"> является более консервативным и рассчитывается по формуле</w:t>
      </w:r>
      <w:r w:rsidRPr="009B5255">
        <w:t>:</w:t>
      </w:r>
      <w:r>
        <w:t xml:space="preserve"> </w:t>
      </w:r>
    </w:p>
    <w:p w:rsidR="009B5255" w:rsidRPr="00172761" w:rsidRDefault="009B5255" w:rsidP="000E5CA6">
      <w:pPr>
        <w:tabs>
          <w:tab w:val="num" w:pos="456"/>
          <w:tab w:val="num" w:pos="720"/>
        </w:tabs>
        <w:rPr>
          <w:i/>
        </w:rPr>
      </w:pPr>
      <w:r w:rsidRPr="009B5255">
        <w:rPr>
          <w:b/>
        </w:rPr>
        <w:t xml:space="preserve">                                                              КСС</w:t>
      </w:r>
      <w:r>
        <w:t xml:space="preserve"> = </w:t>
      </w:r>
      <m:oMath>
        <m:f>
          <m:fPr>
            <m:ctrlPr>
              <w:rPr>
                <w:rFonts w:ascii="Cambria Math" w:hAnsi="Cambria Math"/>
                <w:i/>
                <w:sz w:val="40"/>
                <w:szCs w:val="4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40"/>
                <w:szCs w:val="40"/>
              </w:rPr>
              <m:t>e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00B050"/>
                <w:sz w:val="40"/>
                <w:szCs w:val="40"/>
              </w:rPr>
              <m:t>a</m:t>
            </m:r>
            <m:r>
              <w:rPr>
                <w:rFonts w:ascii="Cambria Math" w:hAnsi="Cambria Math"/>
                <w:sz w:val="40"/>
                <w:szCs w:val="40"/>
              </w:rPr>
              <m:t>+</m:t>
            </m:r>
            <m:r>
              <m:rPr>
                <m:sty m:val="bi"/>
              </m:rPr>
              <w:rPr>
                <w:rFonts w:ascii="Cambria Math" w:hAnsi="Cambria Math"/>
                <w:color w:val="C00000"/>
                <w:sz w:val="40"/>
                <w:szCs w:val="40"/>
              </w:rPr>
              <m:t>b</m:t>
            </m:r>
          </m:den>
        </m:f>
      </m:oMath>
    </w:p>
    <w:p w:rsidR="009D24AE" w:rsidRPr="00172761" w:rsidRDefault="009D24AE" w:rsidP="000E5CA6">
      <w:pPr>
        <w:tabs>
          <w:tab w:val="num" w:pos="456"/>
          <w:tab w:val="num" w:pos="720"/>
        </w:tabs>
        <w:jc w:val="both"/>
      </w:pPr>
    </w:p>
    <w:p w:rsidR="009B5255" w:rsidRDefault="009B5255" w:rsidP="000E5CA6">
      <w:pPr>
        <w:tabs>
          <w:tab w:val="num" w:pos="456"/>
          <w:tab w:val="num" w:pos="720"/>
        </w:tabs>
        <w:jc w:val="both"/>
      </w:pPr>
      <w:r w:rsidRPr="009B5255">
        <w:rPr>
          <w:b/>
        </w:rPr>
        <w:t>Ориентированный КСС</w:t>
      </w:r>
      <w:r>
        <w:t xml:space="preserve"> менее консервативен, при этом </w:t>
      </w:r>
      <w:r w:rsidR="00D77B32">
        <w:t>более достоверно</w:t>
      </w:r>
      <w:r>
        <w:t xml:space="preserve"> отражает реальный риск пересечения: </w:t>
      </w:r>
    </w:p>
    <w:p w:rsidR="009B5255" w:rsidRPr="00673FC3" w:rsidRDefault="00673FC3" w:rsidP="000E5CA6">
      <w:pPr>
        <w:tabs>
          <w:tab w:val="num" w:pos="456"/>
          <w:tab w:val="num" w:pos="720"/>
        </w:tabs>
        <w:rPr>
          <w:i/>
        </w:rPr>
      </w:pPr>
      <w:r>
        <w:rPr>
          <w:b/>
        </w:rPr>
        <w:t xml:space="preserve">                           </w:t>
      </w:r>
      <w:r w:rsidR="00D77B32">
        <w:rPr>
          <w:b/>
        </w:rPr>
        <w:t>О</w:t>
      </w:r>
      <w:r>
        <w:rPr>
          <w:b/>
        </w:rPr>
        <w:t xml:space="preserve">риентированный </w:t>
      </w:r>
      <w:r w:rsidR="009B5255" w:rsidRPr="009B5255">
        <w:rPr>
          <w:b/>
        </w:rPr>
        <w:t>КСС</w:t>
      </w:r>
      <w:r w:rsidR="009B5255">
        <w:t xml:space="preserve"> = </w:t>
      </w:r>
      <m:oMath>
        <m:f>
          <m:fPr>
            <m:ctrlPr>
              <w:rPr>
                <w:rFonts w:ascii="Cambria Math" w:hAnsi="Cambria Math"/>
                <w:i/>
                <w:sz w:val="40"/>
                <w:szCs w:val="4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40"/>
                <w:szCs w:val="40"/>
              </w:rPr>
              <m:t>e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00B050"/>
                <w:sz w:val="40"/>
                <w:szCs w:val="40"/>
              </w:rPr>
              <m:t>c</m:t>
            </m:r>
            <m:r>
              <w:rPr>
                <w:rFonts w:ascii="Cambria Math" w:hAnsi="Cambria Math"/>
                <w:sz w:val="40"/>
                <w:szCs w:val="40"/>
              </w:rPr>
              <m:t>+</m:t>
            </m:r>
            <m:r>
              <m:rPr>
                <m:sty m:val="bi"/>
              </m:rPr>
              <w:rPr>
                <w:rFonts w:ascii="Cambria Math" w:hAnsi="Cambria Math"/>
                <w:color w:val="C00000"/>
                <w:sz w:val="40"/>
                <w:szCs w:val="40"/>
              </w:rPr>
              <m:t>d</m:t>
            </m:r>
          </m:den>
        </m:f>
      </m:oMath>
    </w:p>
    <w:p w:rsidR="00B73856" w:rsidRDefault="00B73856" w:rsidP="00F5281C">
      <w:pPr>
        <w:tabs>
          <w:tab w:val="num" w:pos="456"/>
          <w:tab w:val="num" w:pos="720"/>
        </w:tabs>
        <w:spacing w:before="120"/>
        <w:jc w:val="both"/>
      </w:pPr>
    </w:p>
    <w:p w:rsidR="00D77B32" w:rsidRDefault="00D77B32" w:rsidP="000E5CA6">
      <w:pPr>
        <w:tabs>
          <w:tab w:val="num" w:pos="456"/>
          <w:tab w:val="num" w:pos="720"/>
        </w:tabs>
        <w:jc w:val="both"/>
      </w:pPr>
      <w:r>
        <w:rPr>
          <w:b/>
          <w:noProof/>
          <w:lang w:eastAsia="ru-RU"/>
        </w:rPr>
        <w:drawing>
          <wp:inline distT="0" distB="0" distL="0" distR="0" wp14:anchorId="27F086C8" wp14:editId="516F7B53">
            <wp:extent cx="6111875" cy="3401060"/>
            <wp:effectExtent l="0" t="0" r="3175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875" cy="340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CA6" w:rsidRDefault="000E5CA6" w:rsidP="00F5281C">
      <w:pPr>
        <w:tabs>
          <w:tab w:val="num" w:pos="456"/>
          <w:tab w:val="num" w:pos="720"/>
        </w:tabs>
        <w:spacing w:before="120"/>
        <w:jc w:val="both"/>
        <w:sectPr w:rsid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E70A52" w:rsidRDefault="00E70A52" w:rsidP="000C6D09">
      <w:pPr>
        <w:pStyle w:val="3"/>
        <w:spacing w:before="0"/>
        <w:jc w:val="both"/>
      </w:pPr>
      <w:bookmarkStart w:id="250" w:name="_ПРИЛОЖЕНИЕ_7._ГРАФИК"/>
      <w:bookmarkStart w:id="251" w:name="_Toc499829618"/>
      <w:bookmarkStart w:id="252" w:name="_Toc500756924"/>
      <w:bookmarkStart w:id="253" w:name="_Toc514954894"/>
      <w:bookmarkStart w:id="254" w:name="_Toc516069108"/>
      <w:bookmarkStart w:id="255" w:name="_Toc516069524"/>
      <w:bookmarkStart w:id="256" w:name="_Toc516069715"/>
      <w:bookmarkStart w:id="257" w:name="_Toc516733075"/>
      <w:bookmarkStart w:id="258" w:name="_Toc516847508"/>
      <w:bookmarkStart w:id="259" w:name="_Toc517090035"/>
      <w:bookmarkStart w:id="260" w:name="_Toc517175385"/>
      <w:bookmarkStart w:id="261" w:name="_Toc519265326"/>
      <w:bookmarkStart w:id="262" w:name="_Toc519498324"/>
      <w:bookmarkStart w:id="263" w:name="_Toc520381856"/>
      <w:bookmarkStart w:id="264" w:name="_Toc520743195"/>
      <w:bookmarkStart w:id="265" w:name="_Toc522274272"/>
      <w:bookmarkEnd w:id="250"/>
      <w:r w:rsidRPr="00AA0E3E">
        <w:lastRenderedPageBreak/>
        <w:t xml:space="preserve">ПРИЛОЖЕНИЕ </w:t>
      </w:r>
      <w:r w:rsidR="00314E3B" w:rsidRPr="00AA0E3E">
        <w:t>7</w:t>
      </w:r>
      <w:r w:rsidR="00D80BBB" w:rsidRPr="00AA0E3E">
        <w:t>.</w:t>
      </w:r>
      <w:r w:rsidRPr="00AA0E3E">
        <w:t xml:space="preserve"> </w:t>
      </w:r>
      <w:r w:rsidR="00CD2D42">
        <w:t xml:space="preserve">ПРИМЕР </w:t>
      </w:r>
      <w:r w:rsidRPr="00AA0E3E">
        <w:t>ГРАФИК</w:t>
      </w:r>
      <w:r w:rsidR="00CD2D42">
        <w:t>А</w:t>
      </w:r>
      <w:r w:rsidRPr="00AA0E3E">
        <w:t xml:space="preserve"> </w:t>
      </w:r>
      <w:r w:rsidR="00EC1C10">
        <w:t>«</w:t>
      </w:r>
      <w:r w:rsidRPr="00AA0E3E">
        <w:t>ПОДВИЖНЫХ ЦИЛИНДРОВ</w:t>
      </w:r>
      <w:bookmarkEnd w:id="251"/>
      <w:bookmarkEnd w:id="252"/>
      <w:r w:rsidR="00EC1C10">
        <w:t>»</w:t>
      </w:r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</w:p>
    <w:p w:rsidR="000E5CA6" w:rsidRDefault="000E5CA6" w:rsidP="000E5CA6"/>
    <w:p w:rsidR="000E5CA6" w:rsidRPr="000E5CA6" w:rsidRDefault="000E5CA6" w:rsidP="000E5CA6">
      <w:pPr>
        <w:pStyle w:val="S4"/>
      </w:pPr>
    </w:p>
    <w:p w:rsidR="00E70A52" w:rsidRDefault="00E70A52" w:rsidP="000E5CA6">
      <w:pPr>
        <w:pStyle w:val="S4"/>
      </w:pPr>
      <w:r>
        <w:t xml:space="preserve">График </w:t>
      </w:r>
      <w:r w:rsidR="00EC1C10">
        <w:t xml:space="preserve">«подвижных цилиндров» </w:t>
      </w:r>
      <w:r w:rsidR="00CD2D42">
        <w:t>отображает</w:t>
      </w:r>
      <w:r w:rsidR="00EC1C10">
        <w:t xml:space="preserve"> </w:t>
      </w:r>
      <w:r w:rsidR="00CD2D42">
        <w:t xml:space="preserve">расстояния </w:t>
      </w:r>
      <w:r>
        <w:t>до соседних скважин вдоль планируемой траектории бурения скважины</w:t>
      </w:r>
      <w:r w:rsidR="00CD2D42">
        <w:t>,</w:t>
      </w:r>
      <w:r>
        <w:t xml:space="preserve"> </w:t>
      </w:r>
      <w:r w:rsidR="00CD2D42">
        <w:t>с</w:t>
      </w:r>
      <w:r>
        <w:t>оставляется наложением множества плоскостей, расположенных перпендикулярно планируемой траектории.</w:t>
      </w:r>
    </w:p>
    <w:p w:rsidR="000E5CA6" w:rsidRDefault="000E5CA6" w:rsidP="000E5CA6">
      <w:pPr>
        <w:pStyle w:val="S4"/>
      </w:pPr>
    </w:p>
    <w:p w:rsidR="00E70A52" w:rsidRDefault="00E70A52" w:rsidP="000E5CA6">
      <w:pPr>
        <w:pStyle w:val="S4"/>
      </w:pPr>
      <w:r>
        <w:t xml:space="preserve">Используется для оценки риска </w:t>
      </w:r>
      <w:r w:rsidR="00CD2D42">
        <w:t xml:space="preserve">пересечений при бурении по </w:t>
      </w:r>
      <w:r>
        <w:t>плановой траектории, и мониторинга сближения с</w:t>
      </w:r>
      <w:r w:rsidR="00CD2D42">
        <w:t xml:space="preserve"> соседними</w:t>
      </w:r>
      <w:r>
        <w:t xml:space="preserve"> скважинами в процессе бурения.</w:t>
      </w:r>
    </w:p>
    <w:p w:rsidR="00E70A52" w:rsidRDefault="00A33702" w:rsidP="00901D82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3CDB02BC" wp14:editId="3904A922">
            <wp:extent cx="5791200" cy="545666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193" cy="5453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CA6" w:rsidRDefault="000E5CA6" w:rsidP="00F5281C">
      <w:pPr>
        <w:tabs>
          <w:tab w:val="num" w:pos="456"/>
          <w:tab w:val="num" w:pos="720"/>
        </w:tabs>
        <w:spacing w:before="120"/>
        <w:jc w:val="both"/>
      </w:pPr>
    </w:p>
    <w:p w:rsidR="000E5CA6" w:rsidRDefault="000E5CA6" w:rsidP="00F5281C">
      <w:pPr>
        <w:tabs>
          <w:tab w:val="num" w:pos="456"/>
          <w:tab w:val="num" w:pos="720"/>
        </w:tabs>
        <w:spacing w:before="120"/>
        <w:jc w:val="both"/>
        <w:sectPr w:rsid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A33702" w:rsidRDefault="009A28BD" w:rsidP="000C6D09">
      <w:pPr>
        <w:pStyle w:val="3"/>
        <w:spacing w:before="0"/>
        <w:jc w:val="both"/>
      </w:pPr>
      <w:bookmarkStart w:id="266" w:name="_ПРИЛОЖЕНИЕ_8._ПЛАН-СХЕМА"/>
      <w:bookmarkStart w:id="267" w:name="_Toc499829619"/>
      <w:bookmarkStart w:id="268" w:name="_Toc500756925"/>
      <w:bookmarkStart w:id="269" w:name="_Toc514954895"/>
      <w:bookmarkStart w:id="270" w:name="_Toc516069109"/>
      <w:bookmarkStart w:id="271" w:name="_Toc516069525"/>
      <w:bookmarkStart w:id="272" w:name="_Toc516069716"/>
      <w:bookmarkStart w:id="273" w:name="_Toc516733076"/>
      <w:bookmarkStart w:id="274" w:name="_Toc516847509"/>
      <w:bookmarkStart w:id="275" w:name="_Toc517090036"/>
      <w:bookmarkStart w:id="276" w:name="_Toc517175386"/>
      <w:bookmarkStart w:id="277" w:name="_Toc519265327"/>
      <w:bookmarkStart w:id="278" w:name="_Toc519498325"/>
      <w:bookmarkStart w:id="279" w:name="_Toc520381857"/>
      <w:bookmarkStart w:id="280" w:name="_Toc520743196"/>
      <w:bookmarkStart w:id="281" w:name="_Toc522274273"/>
      <w:bookmarkEnd w:id="266"/>
      <w:r w:rsidRPr="00AA0E3E">
        <w:lastRenderedPageBreak/>
        <w:t>П</w:t>
      </w:r>
      <w:r w:rsidR="00A33702" w:rsidRPr="00AA0E3E">
        <w:t xml:space="preserve">РИЛОЖЕНИЕ </w:t>
      </w:r>
      <w:r w:rsidR="00314E3B" w:rsidRPr="00AA0E3E">
        <w:t>8</w:t>
      </w:r>
      <w:r w:rsidR="00D80BBB" w:rsidRPr="00AA0E3E">
        <w:t>.</w:t>
      </w:r>
      <w:r w:rsidR="00A33702" w:rsidRPr="00AA0E3E">
        <w:t xml:space="preserve"> </w:t>
      </w:r>
      <w:r w:rsidR="00461571">
        <w:t xml:space="preserve">ПРИМЕР </w:t>
      </w:r>
      <w:r w:rsidR="00A33702" w:rsidRPr="00AA0E3E">
        <w:t>ПЛАН-СХЕМ</w:t>
      </w:r>
      <w:r w:rsidR="00461571">
        <w:t>Ы</w:t>
      </w:r>
      <w:r w:rsidR="00A33702" w:rsidRPr="00AA0E3E">
        <w:t xml:space="preserve"> «ПАУК»</w:t>
      </w:r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</w:p>
    <w:p w:rsidR="000E5CA6" w:rsidRDefault="000E5CA6" w:rsidP="000E5CA6"/>
    <w:p w:rsidR="000E5CA6" w:rsidRPr="000E5CA6" w:rsidRDefault="000E5CA6" w:rsidP="000E5CA6">
      <w:pPr>
        <w:pStyle w:val="S4"/>
      </w:pPr>
    </w:p>
    <w:p w:rsidR="00A33702" w:rsidRDefault="00816455" w:rsidP="000E5CA6">
      <w:pPr>
        <w:pStyle w:val="S4"/>
      </w:pPr>
      <w:r>
        <w:t>План-схема «</w:t>
      </w:r>
      <w:r w:rsidR="00032127">
        <w:t>п</w:t>
      </w:r>
      <w:r>
        <w:t>аук» отображает</w:t>
      </w:r>
      <w:r w:rsidR="00A33702">
        <w:t xml:space="preserve"> «вид сверху» на планируемую к бурению траекторию скважины и соседние скважины в зоне риска.</w:t>
      </w:r>
    </w:p>
    <w:p w:rsidR="00A33702" w:rsidRDefault="00A33702" w:rsidP="000E5CA6">
      <w:pPr>
        <w:pStyle w:val="S4"/>
      </w:pPr>
    </w:p>
    <w:p w:rsidR="00A33702" w:rsidRDefault="00A33702" w:rsidP="000E5CA6">
      <w:pPr>
        <w:pStyle w:val="Sf"/>
        <w:spacing w:before="0"/>
      </w:pPr>
      <w:r>
        <w:rPr>
          <w:noProof/>
        </w:rPr>
        <w:drawing>
          <wp:inline distT="0" distB="0" distL="0" distR="0" wp14:anchorId="02D95818" wp14:editId="671542EB">
            <wp:extent cx="6120130" cy="5430992"/>
            <wp:effectExtent l="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430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59CD" w:rsidRPr="000E5CA6" w:rsidRDefault="008F59CD" w:rsidP="000E5CA6">
      <w:pPr>
        <w:pStyle w:val="S4"/>
      </w:pPr>
    </w:p>
    <w:p w:rsidR="00AA0E3E" w:rsidRPr="000E5CA6" w:rsidRDefault="00AA0E3E" w:rsidP="000E5CA6">
      <w:pPr>
        <w:pStyle w:val="S4"/>
        <w:sectPr w:rsidR="00AA0E3E" w:rsidRP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8F59CD" w:rsidRPr="00AA0E3E" w:rsidRDefault="008F59CD" w:rsidP="000C6D09">
      <w:pPr>
        <w:pStyle w:val="3"/>
        <w:spacing w:before="0"/>
        <w:jc w:val="both"/>
      </w:pPr>
      <w:bookmarkStart w:id="282" w:name="_ПРИЛОЖЕНИЕ_9._ГРАФИКИ"/>
      <w:bookmarkStart w:id="283" w:name="_Toc499829620"/>
      <w:bookmarkStart w:id="284" w:name="_Toc500756926"/>
      <w:bookmarkStart w:id="285" w:name="_Toc514954896"/>
      <w:bookmarkStart w:id="286" w:name="_Toc516069110"/>
      <w:bookmarkStart w:id="287" w:name="_Toc516069526"/>
      <w:bookmarkStart w:id="288" w:name="_Toc516069717"/>
      <w:bookmarkStart w:id="289" w:name="_Toc516733077"/>
      <w:bookmarkStart w:id="290" w:name="_Toc516847510"/>
      <w:bookmarkStart w:id="291" w:name="_Toc517090037"/>
      <w:bookmarkStart w:id="292" w:name="_Toc517175387"/>
      <w:bookmarkStart w:id="293" w:name="_Toc519265328"/>
      <w:bookmarkStart w:id="294" w:name="_Toc519498326"/>
      <w:bookmarkStart w:id="295" w:name="_Toc520381858"/>
      <w:bookmarkStart w:id="296" w:name="_Toc520743197"/>
      <w:bookmarkStart w:id="297" w:name="_Toc522274274"/>
      <w:bookmarkEnd w:id="282"/>
      <w:r w:rsidRPr="00AA0E3E">
        <w:lastRenderedPageBreak/>
        <w:t xml:space="preserve">ПРИЛОЖЕНИЕ </w:t>
      </w:r>
      <w:r w:rsidR="00314E3B" w:rsidRPr="00AA0E3E">
        <w:t>9</w:t>
      </w:r>
      <w:r w:rsidR="00D80BBB" w:rsidRPr="00AA0E3E">
        <w:t>.</w:t>
      </w:r>
      <w:r w:rsidRPr="00AA0E3E">
        <w:t xml:space="preserve"> </w:t>
      </w:r>
      <w:r w:rsidR="00535F64">
        <w:t xml:space="preserve">ПРИМЕР </w:t>
      </w:r>
      <w:r w:rsidRPr="00AA0E3E">
        <w:t>ГРАФИК</w:t>
      </w:r>
      <w:r w:rsidR="00535F64">
        <w:t>ОВ</w:t>
      </w:r>
      <w:r w:rsidRPr="00AA0E3E">
        <w:t xml:space="preserve"> РАСЧЕТОВ НАГРУЗОК В ФОРМАТЕ «</w:t>
      </w:r>
      <w:r w:rsidR="00887F04">
        <w:t>ДОРОЖНАЯ КАРТА</w:t>
      </w:r>
      <w:r w:rsidRPr="00AA0E3E">
        <w:t>»</w:t>
      </w:r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</w:p>
    <w:p w:rsidR="008F59CD" w:rsidRDefault="008F59CD" w:rsidP="00F5281C"/>
    <w:p w:rsidR="00AA0E3E" w:rsidRPr="00AA0E3E" w:rsidRDefault="00AA0E3E" w:rsidP="000E5CA6"/>
    <w:p w:rsidR="00A33702" w:rsidRDefault="008F59CD" w:rsidP="000E5CA6">
      <w:pPr>
        <w:tabs>
          <w:tab w:val="num" w:pos="456"/>
          <w:tab w:val="num" w:pos="720"/>
        </w:tabs>
        <w:jc w:val="both"/>
      </w:pPr>
      <w:r>
        <w:t>Схема отображения графиков нагрузок для различных значений коэффициентов трения, позволяет отслеживать в процессе бурения состояние ствола скважины, за счет контроля изменений текущих коэффициентов трения.</w:t>
      </w:r>
    </w:p>
    <w:p w:rsidR="000E5CA6" w:rsidRDefault="000E5CA6" w:rsidP="000E5CA6">
      <w:pPr>
        <w:tabs>
          <w:tab w:val="num" w:pos="456"/>
          <w:tab w:val="num" w:pos="720"/>
        </w:tabs>
        <w:jc w:val="both"/>
      </w:pPr>
    </w:p>
    <w:p w:rsidR="00A321AB" w:rsidRDefault="00A321AB" w:rsidP="000E5CA6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35B5260A" wp14:editId="018110FF">
            <wp:extent cx="5690870" cy="4749165"/>
            <wp:effectExtent l="0" t="0" r="508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870" cy="474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5752" w:rsidRDefault="00CA5752" w:rsidP="00F5281C">
      <w:pPr>
        <w:tabs>
          <w:tab w:val="num" w:pos="456"/>
          <w:tab w:val="num" w:pos="720"/>
        </w:tabs>
        <w:spacing w:before="120"/>
        <w:jc w:val="both"/>
      </w:pPr>
    </w:p>
    <w:p w:rsidR="00CA5752" w:rsidRDefault="00CA5752" w:rsidP="00F5281C">
      <w:pPr>
        <w:tabs>
          <w:tab w:val="num" w:pos="456"/>
          <w:tab w:val="num" w:pos="720"/>
        </w:tabs>
        <w:spacing w:before="120"/>
        <w:jc w:val="both"/>
      </w:pPr>
    </w:p>
    <w:p w:rsidR="009A28BD" w:rsidRDefault="009A28BD" w:rsidP="00F5281C">
      <w:pPr>
        <w:tabs>
          <w:tab w:val="num" w:pos="456"/>
          <w:tab w:val="num" w:pos="720"/>
        </w:tabs>
        <w:spacing w:before="120"/>
        <w:jc w:val="both"/>
      </w:pPr>
    </w:p>
    <w:p w:rsidR="004243D9" w:rsidRDefault="004243D9" w:rsidP="00F5281C">
      <w:pPr>
        <w:pStyle w:val="3"/>
        <w:rPr>
          <w:u w:val="single"/>
        </w:rPr>
        <w:sectPr w:rsidR="004243D9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480647" w:rsidRPr="00AA0E3E" w:rsidRDefault="00816455" w:rsidP="000C6D09">
      <w:pPr>
        <w:pStyle w:val="3"/>
        <w:spacing w:before="0"/>
        <w:jc w:val="both"/>
      </w:pPr>
      <w:bookmarkStart w:id="298" w:name="_ПРИЛОЖЕНИЕ_10._ОТНОШЕНИЕ"/>
      <w:bookmarkStart w:id="299" w:name="_Toc499829615"/>
      <w:bookmarkStart w:id="300" w:name="_Toc500756927"/>
      <w:bookmarkStart w:id="301" w:name="_Toc514954897"/>
      <w:bookmarkStart w:id="302" w:name="_Toc516069111"/>
      <w:bookmarkStart w:id="303" w:name="_Toc516069527"/>
      <w:bookmarkStart w:id="304" w:name="_Toc516069718"/>
      <w:bookmarkStart w:id="305" w:name="_Toc516733078"/>
      <w:bookmarkStart w:id="306" w:name="_Toc516847511"/>
      <w:bookmarkStart w:id="307" w:name="_Toc517090038"/>
      <w:bookmarkStart w:id="308" w:name="_Toc517175388"/>
      <w:bookmarkStart w:id="309" w:name="_Toc519265329"/>
      <w:bookmarkStart w:id="310" w:name="_Toc519498327"/>
      <w:bookmarkStart w:id="311" w:name="_Toc520381859"/>
      <w:bookmarkStart w:id="312" w:name="_Toc520743198"/>
      <w:bookmarkStart w:id="313" w:name="_Toc522274275"/>
      <w:bookmarkStart w:id="314" w:name="_Toc499829621"/>
      <w:bookmarkEnd w:id="298"/>
      <w:r w:rsidRPr="00AA0E3E">
        <w:lastRenderedPageBreak/>
        <w:t xml:space="preserve">ПРИЛОЖЕНИЕ 10. </w:t>
      </w:r>
      <w:r>
        <w:t xml:space="preserve">ПОКАЗАТЕЛЬ </w:t>
      </w:r>
      <w:r w:rsidRPr="00AA0E3E">
        <w:t xml:space="preserve">ОТНОШЕНИЕ </w:t>
      </w:r>
      <w:r w:rsidR="00480647" w:rsidRPr="00AA0E3E">
        <w:t>ПЛОЩАДЕЙ СКВАЖИНА-ТРУБА</w:t>
      </w:r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</w:p>
    <w:p w:rsidR="00480647" w:rsidRDefault="00480647" w:rsidP="00F5281C"/>
    <w:p w:rsidR="000E5CA6" w:rsidRPr="009A28BD" w:rsidRDefault="000E5CA6" w:rsidP="000E5CA6">
      <w:pPr>
        <w:pStyle w:val="S4"/>
      </w:pPr>
    </w:p>
    <w:p w:rsidR="00480647" w:rsidRDefault="00480647" w:rsidP="000E5CA6">
      <w:pPr>
        <w:pStyle w:val="S4"/>
      </w:pPr>
      <w:r w:rsidRPr="00EB36FE">
        <w:t xml:space="preserve">Показатель отношения </w:t>
      </w:r>
      <w:r w:rsidR="00816455" w:rsidRPr="00EB36FE">
        <w:t>площад</w:t>
      </w:r>
      <w:r w:rsidR="00816455">
        <w:t>ей</w:t>
      </w:r>
      <w:r w:rsidR="00816455" w:rsidRPr="00EB36FE">
        <w:t xml:space="preserve"> скважин</w:t>
      </w:r>
      <w:r w:rsidR="00816455">
        <w:t>а-</w:t>
      </w:r>
      <w:r w:rsidRPr="00EB36FE">
        <w:t>труб</w:t>
      </w:r>
      <w:r w:rsidR="00816455">
        <w:t>а</w:t>
      </w:r>
      <w:r w:rsidRPr="00EB36FE">
        <w:t>, позволяет оценить эффект от применяемого бурильного инструмента для перемещения шлама от нижней стенки в верхнюю часть ствола.</w:t>
      </w:r>
    </w:p>
    <w:p w:rsidR="000E5CA6" w:rsidRPr="00EB36FE" w:rsidRDefault="000E5CA6" w:rsidP="000E5CA6">
      <w:pPr>
        <w:pStyle w:val="S4"/>
      </w:pPr>
    </w:p>
    <w:p w:rsidR="00480647" w:rsidRDefault="00480647" w:rsidP="000E5CA6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4F75C56D" wp14:editId="7423C8AD">
            <wp:extent cx="3760470" cy="354457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0470" cy="354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647" w:rsidRDefault="00223626" w:rsidP="000E5CA6">
      <w:pPr>
        <w:pStyle w:val="Sf"/>
      </w:pPr>
      <w:r>
        <w:rPr>
          <w:noProof/>
        </w:rPr>
        <w:t xml:space="preserve">Разрез скважины </w:t>
      </w:r>
      <w:r w:rsidRPr="00223626">
        <w:rPr>
          <w:noProof/>
        </w:rPr>
        <w:t xml:space="preserve">с радиусом </w:t>
      </w:r>
      <w:r w:rsidR="00067F7E">
        <w:rPr>
          <w:noProof/>
        </w:rPr>
        <w:t xml:space="preserve">открытого ствола </w:t>
      </w:r>
      <w:r w:rsidRPr="00223626">
        <w:rPr>
          <w:noProof/>
        </w:rPr>
        <w:t>Р</w:t>
      </w:r>
      <w:r w:rsidRPr="00B62AB9">
        <w:rPr>
          <w:i/>
          <w:vertAlign w:val="subscript"/>
        </w:rPr>
        <w:t>с</w:t>
      </w:r>
      <w:r w:rsidRPr="00223626">
        <w:rPr>
          <w:noProof/>
        </w:rPr>
        <w:t xml:space="preserve"> </w:t>
      </w:r>
      <w:r w:rsidR="00067F7E">
        <w:rPr>
          <w:noProof/>
        </w:rPr>
        <w:t xml:space="preserve">и </w:t>
      </w:r>
      <w:r w:rsidRPr="00067F7E">
        <w:rPr>
          <w:noProof/>
        </w:rPr>
        <w:t>с бурильным инструментом с радиусом Р</w:t>
      </w:r>
      <w:r w:rsidRPr="00B62AB9">
        <w:rPr>
          <w:i/>
          <w:vertAlign w:val="subscript"/>
        </w:rPr>
        <w:t>т</w:t>
      </w:r>
    </w:p>
    <w:p w:rsidR="00480647" w:rsidRDefault="00480647" w:rsidP="000E5CA6">
      <w:pPr>
        <w:pStyle w:val="S4"/>
      </w:pPr>
    </w:p>
    <w:p w:rsidR="00480647" w:rsidRPr="00EB36FE" w:rsidRDefault="00480647" w:rsidP="000E5CA6">
      <w:pPr>
        <w:tabs>
          <w:tab w:val="num" w:pos="456"/>
          <w:tab w:val="num" w:pos="720"/>
        </w:tabs>
        <w:jc w:val="center"/>
        <w:rPr>
          <w:b/>
          <w:i/>
          <w:sz w:val="32"/>
          <w:szCs w:val="32"/>
          <w:vertAlign w:val="superscript"/>
        </w:rPr>
      </w:pPr>
      <w:r w:rsidRPr="00EB36FE">
        <w:rPr>
          <w:b/>
          <w:i/>
          <w:sz w:val="32"/>
          <w:szCs w:val="32"/>
        </w:rPr>
        <w:t>ОПСТ = Р</w:t>
      </w:r>
      <w:r w:rsidRPr="00EB36FE">
        <w:rPr>
          <w:b/>
          <w:i/>
          <w:sz w:val="32"/>
          <w:szCs w:val="32"/>
          <w:vertAlign w:val="subscript"/>
        </w:rPr>
        <w:t>с</w:t>
      </w:r>
      <w:r w:rsidRPr="00EB36FE">
        <w:rPr>
          <w:b/>
          <w:i/>
          <w:sz w:val="32"/>
          <w:szCs w:val="32"/>
          <w:vertAlign w:val="superscript"/>
        </w:rPr>
        <w:t>2</w:t>
      </w:r>
      <w:r w:rsidRPr="00EB36FE">
        <w:rPr>
          <w:b/>
          <w:i/>
          <w:sz w:val="32"/>
          <w:szCs w:val="32"/>
        </w:rPr>
        <w:t xml:space="preserve"> / Р</w:t>
      </w:r>
      <w:r w:rsidRPr="00EB36FE">
        <w:rPr>
          <w:b/>
          <w:i/>
          <w:sz w:val="32"/>
          <w:szCs w:val="32"/>
          <w:vertAlign w:val="subscript"/>
        </w:rPr>
        <w:t>т</w:t>
      </w:r>
      <w:r w:rsidRPr="00EB36FE">
        <w:rPr>
          <w:b/>
          <w:i/>
          <w:sz w:val="32"/>
          <w:szCs w:val="32"/>
          <w:vertAlign w:val="superscript"/>
        </w:rPr>
        <w:t>2</w:t>
      </w:r>
    </w:p>
    <w:p w:rsidR="00480647" w:rsidRPr="00EB36FE" w:rsidRDefault="00480647" w:rsidP="000E5CA6">
      <w:pPr>
        <w:tabs>
          <w:tab w:val="num" w:pos="456"/>
          <w:tab w:val="num" w:pos="720"/>
        </w:tabs>
        <w:jc w:val="center"/>
        <w:rPr>
          <w:b/>
          <w:i/>
          <w:sz w:val="32"/>
          <w:szCs w:val="32"/>
          <w:vertAlign w:val="superscript"/>
        </w:rPr>
      </w:pPr>
    </w:p>
    <w:p w:rsidR="00480647" w:rsidRDefault="000E5CA6" w:rsidP="000E5CA6">
      <w:pPr>
        <w:pStyle w:val="af7"/>
        <w:spacing w:after="0"/>
        <w:ind w:left="567"/>
        <w:jc w:val="both"/>
      </w:pPr>
      <w:r>
        <w:t>где:</w:t>
      </w:r>
    </w:p>
    <w:p w:rsidR="000E5CA6" w:rsidRPr="00EB36FE" w:rsidRDefault="000E5CA6" w:rsidP="000E5CA6">
      <w:pPr>
        <w:pStyle w:val="af7"/>
        <w:spacing w:after="0"/>
        <w:ind w:left="567"/>
        <w:jc w:val="both"/>
      </w:pPr>
    </w:p>
    <w:p w:rsidR="00480647" w:rsidRDefault="00480647" w:rsidP="000E5CA6">
      <w:pPr>
        <w:pStyle w:val="af7"/>
        <w:spacing w:after="0"/>
        <w:ind w:left="567"/>
        <w:jc w:val="both"/>
      </w:pPr>
      <w:r w:rsidRPr="00EB36FE">
        <w:rPr>
          <w:b/>
          <w:i/>
        </w:rPr>
        <w:t>Р</w:t>
      </w:r>
      <w:r w:rsidRPr="00EB36FE">
        <w:rPr>
          <w:b/>
          <w:i/>
          <w:vertAlign w:val="subscript"/>
        </w:rPr>
        <w:t>с</w:t>
      </w:r>
      <w:r w:rsidRPr="00EB36FE">
        <w:rPr>
          <w:b/>
          <w:i/>
        </w:rPr>
        <w:t xml:space="preserve"> </w:t>
      </w:r>
      <w:r w:rsidR="000E5CA6">
        <w:t>– радиус скважины;</w:t>
      </w:r>
    </w:p>
    <w:p w:rsidR="000E5CA6" w:rsidRPr="00EB36FE" w:rsidRDefault="000E5CA6" w:rsidP="000E5CA6">
      <w:pPr>
        <w:pStyle w:val="af7"/>
        <w:spacing w:after="0"/>
        <w:ind w:left="567"/>
        <w:jc w:val="both"/>
      </w:pPr>
    </w:p>
    <w:p w:rsidR="00480647" w:rsidRPr="00EB36FE" w:rsidRDefault="00480647" w:rsidP="000E5CA6">
      <w:pPr>
        <w:pStyle w:val="af7"/>
        <w:spacing w:after="0"/>
        <w:ind w:left="567"/>
        <w:jc w:val="both"/>
      </w:pPr>
      <w:r w:rsidRPr="00EB36FE">
        <w:rPr>
          <w:b/>
          <w:i/>
        </w:rPr>
        <w:t>Р</w:t>
      </w:r>
      <w:r w:rsidRPr="00EB36FE">
        <w:rPr>
          <w:b/>
          <w:i/>
          <w:vertAlign w:val="subscript"/>
        </w:rPr>
        <w:t>т</w:t>
      </w:r>
      <w:r>
        <w:rPr>
          <w:b/>
          <w:i/>
          <w:vertAlign w:val="subscript"/>
        </w:rPr>
        <w:t xml:space="preserve"> </w:t>
      </w:r>
      <w:r w:rsidRPr="00EB36FE">
        <w:t>– радиус бурильной трубы,</w:t>
      </w:r>
    </w:p>
    <w:p w:rsidR="00480647" w:rsidRDefault="00480647" w:rsidP="000E5CA6">
      <w:pPr>
        <w:pStyle w:val="S4"/>
      </w:pPr>
    </w:p>
    <w:p w:rsidR="00480647" w:rsidRDefault="00480647" w:rsidP="000E5CA6">
      <w:pPr>
        <w:tabs>
          <w:tab w:val="num" w:pos="456"/>
          <w:tab w:val="num" w:pos="720"/>
        </w:tabs>
        <w:ind w:left="567"/>
        <w:jc w:val="both"/>
      </w:pPr>
      <w:r w:rsidRPr="00EB36FE">
        <w:rPr>
          <w:b/>
        </w:rPr>
        <w:t>ОПСТ &gt; 3,25</w:t>
      </w:r>
      <w:r w:rsidRPr="00EB36FE">
        <w:t xml:space="preserve">  - </w:t>
      </w:r>
      <w:r>
        <w:t>«</w:t>
      </w:r>
      <w:r w:rsidRPr="00EB36FE">
        <w:t>большое</w:t>
      </w:r>
      <w:r>
        <w:t>»</w:t>
      </w:r>
      <w:r w:rsidRPr="00EB36FE">
        <w:t xml:space="preserve"> </w:t>
      </w:r>
      <w:r>
        <w:t xml:space="preserve">затрубное </w:t>
      </w:r>
      <w:r w:rsidRPr="00EB36FE">
        <w:t>простр</w:t>
      </w:r>
      <w:r w:rsidR="000E5CA6">
        <w:t>анство;</w:t>
      </w:r>
    </w:p>
    <w:p w:rsidR="000E5CA6" w:rsidRDefault="000E5CA6" w:rsidP="000E5CA6">
      <w:pPr>
        <w:tabs>
          <w:tab w:val="num" w:pos="456"/>
          <w:tab w:val="num" w:pos="720"/>
        </w:tabs>
        <w:ind w:left="567"/>
        <w:jc w:val="both"/>
      </w:pPr>
    </w:p>
    <w:p w:rsidR="00480647" w:rsidRDefault="00480647" w:rsidP="000E5CA6">
      <w:pPr>
        <w:tabs>
          <w:tab w:val="num" w:pos="456"/>
          <w:tab w:val="num" w:pos="720"/>
        </w:tabs>
        <w:ind w:left="567"/>
        <w:jc w:val="both"/>
      </w:pPr>
      <w:r w:rsidRPr="00EB36FE">
        <w:rPr>
          <w:b/>
        </w:rPr>
        <w:t>ОПСТ &lt; 3,25</w:t>
      </w:r>
      <w:r w:rsidRPr="00EB36FE">
        <w:t xml:space="preserve"> - </w:t>
      </w:r>
      <w:r w:rsidR="000E5CA6">
        <w:t>«малое» затрубное пространство.</w:t>
      </w:r>
    </w:p>
    <w:p w:rsidR="00480647" w:rsidRDefault="00480647" w:rsidP="000E5CA6">
      <w:pPr>
        <w:tabs>
          <w:tab w:val="num" w:pos="456"/>
          <w:tab w:val="num" w:pos="720"/>
        </w:tabs>
        <w:jc w:val="both"/>
      </w:pPr>
    </w:p>
    <w:p w:rsidR="00480647" w:rsidRDefault="00480647" w:rsidP="00F5281C">
      <w:pPr>
        <w:tabs>
          <w:tab w:val="num" w:pos="456"/>
          <w:tab w:val="num" w:pos="720"/>
        </w:tabs>
        <w:spacing w:before="120"/>
        <w:jc w:val="both"/>
      </w:pPr>
    </w:p>
    <w:p w:rsidR="00480647" w:rsidRDefault="00480647" w:rsidP="00F5281C">
      <w:pPr>
        <w:pStyle w:val="3"/>
        <w:rPr>
          <w:u w:val="single"/>
        </w:rPr>
        <w:sectPr w:rsidR="00480647" w:rsidSect="00AA038B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022C32" w:rsidRPr="00AA0E3E" w:rsidRDefault="00022C32" w:rsidP="007D1D4B">
      <w:pPr>
        <w:pStyle w:val="3"/>
        <w:spacing w:before="0"/>
        <w:jc w:val="both"/>
      </w:pPr>
      <w:bookmarkStart w:id="315" w:name="_ПРИЛОЖЕНИЕ_11._МЕРЫ"/>
      <w:bookmarkStart w:id="316" w:name="_Toc500756928"/>
      <w:bookmarkStart w:id="317" w:name="_Toc514954898"/>
      <w:bookmarkStart w:id="318" w:name="_Toc516069112"/>
      <w:bookmarkStart w:id="319" w:name="_Toc516069528"/>
      <w:bookmarkStart w:id="320" w:name="_Toc516069719"/>
      <w:bookmarkStart w:id="321" w:name="_Toc516733079"/>
      <w:bookmarkStart w:id="322" w:name="_Toc516847512"/>
      <w:bookmarkStart w:id="323" w:name="_Toc517090039"/>
      <w:bookmarkStart w:id="324" w:name="_Toc517175389"/>
      <w:bookmarkStart w:id="325" w:name="_Toc519265330"/>
      <w:bookmarkStart w:id="326" w:name="_Toc519498328"/>
      <w:bookmarkStart w:id="327" w:name="_Toc520381860"/>
      <w:bookmarkStart w:id="328" w:name="_Toc520743199"/>
      <w:bookmarkStart w:id="329" w:name="_Toc522274276"/>
      <w:bookmarkEnd w:id="315"/>
      <w:r w:rsidRPr="00AA0E3E">
        <w:lastRenderedPageBreak/>
        <w:t>ПРИЛОЖЕНИЕ 1</w:t>
      </w:r>
      <w:r w:rsidR="00480647" w:rsidRPr="00AA0E3E">
        <w:t>1</w:t>
      </w:r>
      <w:r w:rsidR="00D80BBB" w:rsidRPr="00AA0E3E">
        <w:t>.</w:t>
      </w:r>
      <w:r w:rsidRPr="00AA0E3E">
        <w:t xml:space="preserve"> МЕРЫ ПО СНИЖЕНИЮ ВИБРАЦИЙ КНБК</w:t>
      </w:r>
      <w:bookmarkEnd w:id="314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</w:p>
    <w:p w:rsidR="00022C32" w:rsidRDefault="00022C32" w:rsidP="00F5281C"/>
    <w:p w:rsidR="00022C32" w:rsidRPr="00EB3A48" w:rsidRDefault="00E536EC" w:rsidP="00F5281C">
      <w:r>
        <w:rPr>
          <w:noProof/>
          <w:lang w:eastAsia="ru-RU"/>
        </w:rPr>
        <w:drawing>
          <wp:inline distT="0" distB="0" distL="0" distR="0" wp14:anchorId="1BD6979A" wp14:editId="1282A113">
            <wp:extent cx="9597390" cy="4810760"/>
            <wp:effectExtent l="0" t="0" r="381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97390" cy="481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5CD0" w:rsidRDefault="00555CD0" w:rsidP="00F5281C">
      <w:pPr>
        <w:tabs>
          <w:tab w:val="num" w:pos="456"/>
          <w:tab w:val="num" w:pos="720"/>
        </w:tabs>
        <w:spacing w:before="120"/>
        <w:jc w:val="both"/>
      </w:pPr>
    </w:p>
    <w:p w:rsidR="003C6AB4" w:rsidRPr="00EB36FE" w:rsidRDefault="003C6AB4" w:rsidP="00931D26">
      <w:pPr>
        <w:pStyle w:val="S4"/>
        <w:widowControl/>
        <w:tabs>
          <w:tab w:val="num" w:pos="456"/>
          <w:tab w:val="num" w:pos="720"/>
        </w:tabs>
        <w:spacing w:before="120"/>
      </w:pPr>
      <w:bookmarkStart w:id="330" w:name="_ПРИЛОЖЕНИЕ_12._ОТЧЕТ"/>
      <w:bookmarkStart w:id="331" w:name="_ПРИЛОЖЕНИЕ_14._ОТЧЕТ"/>
      <w:bookmarkEnd w:id="330"/>
      <w:bookmarkEnd w:id="331"/>
    </w:p>
    <w:sectPr w:rsidR="003C6AB4" w:rsidRPr="00EB36FE" w:rsidSect="00C45DFF">
      <w:headerReference w:type="default" r:id="rId75"/>
      <w:footerReference w:type="default" r:id="rId76"/>
      <w:pgSz w:w="16838" w:h="11906" w:orient="landscape" w:code="9"/>
      <w:pgMar w:top="1247" w:right="567" w:bottom="1021" w:left="454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A5778" w:rsidRDefault="002A5778" w:rsidP="000D7C6A">
      <w:r>
        <w:separator/>
      </w:r>
    </w:p>
  </w:endnote>
  <w:endnote w:type="continuationSeparator" w:id="0">
    <w:p w:rsidR="002A5778" w:rsidRDefault="002A5778" w:rsidP="000D7C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altName w:val="Times New Roman"/>
    <w:charset w:val="CC"/>
    <w:family w:val="auto"/>
    <w:pitch w:val="variable"/>
    <w:sig w:usb0="00000001" w:usb1="00000000" w:usb2="00000000" w:usb3="00000000" w:csb0="00000005" w:csb1="00000000"/>
  </w:font>
  <w:font w:name="EuropeCondensed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 w:rsidP="008E6936">
    <w:pPr>
      <w:jc w:val="both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Права на настоящий ЛНД принадлежат ПАО «НК «Роснефть». ЛНД не может быть полностью или частично воспроизведён, тиражирован и распространён без разрешения ПАО «НК «Роснефть».</w:t>
    </w:r>
  </w:p>
  <w:p w:rsidR="007A6634" w:rsidRDefault="007A6634" w:rsidP="008E6936">
    <w:pPr>
      <w:jc w:val="both"/>
      <w:rPr>
        <w:rFonts w:ascii="Arial" w:hAnsi="Arial" w:cs="Arial"/>
        <w:sz w:val="16"/>
        <w:szCs w:val="16"/>
      </w:rPr>
    </w:pPr>
  </w:p>
  <w:p w:rsidR="007A6634" w:rsidRPr="002957C8" w:rsidRDefault="007A6634" w:rsidP="008E6936">
    <w:pPr>
      <w:pStyle w:val="a7"/>
      <w:tabs>
        <w:tab w:val="clear" w:pos="9355"/>
        <w:tab w:val="right" w:pos="9180"/>
        <w:tab w:val="left" w:pos="9899"/>
      </w:tabs>
      <w:ind w:right="-1" w:firstLine="180"/>
      <w:jc w:val="right"/>
      <w:rPr>
        <w:sz w:val="16"/>
        <w:szCs w:val="16"/>
        <w:lang w:val="en-US"/>
      </w:rPr>
    </w:pPr>
    <w:r>
      <w:rPr>
        <w:rFonts w:ascii="Arial" w:hAnsi="Arial" w:cs="Arial"/>
        <w:sz w:val="16"/>
        <w:szCs w:val="16"/>
      </w:rPr>
      <w:t>© ® ПАО «НК «Роснефть», 2018</w:t>
    </w:r>
  </w:p>
  <w:tbl>
    <w:tblPr>
      <w:tblW w:w="5000" w:type="pct"/>
      <w:tblLook w:val="01E0" w:firstRow="1" w:lastRow="1" w:firstColumn="1" w:lastColumn="1" w:noHBand="0" w:noVBand="0"/>
    </w:tblPr>
    <w:tblGrid>
      <w:gridCol w:w="9395"/>
      <w:gridCol w:w="243"/>
    </w:tblGrid>
    <w:tr w:rsidR="007A6634" w:rsidRPr="00D70A7B" w:rsidTr="00AA0E3E">
      <w:tc>
        <w:tcPr>
          <w:tcW w:w="4874" w:type="pct"/>
          <w:tcBorders>
            <w:top w:val="single" w:sz="12" w:space="0" w:color="FFD200"/>
          </w:tcBorders>
          <w:vAlign w:val="center"/>
        </w:tcPr>
        <w:p w:rsidR="007A6634" w:rsidRPr="0063443B" w:rsidRDefault="007A6634" w:rsidP="003465E6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ТИПОВЫЕ ТРЕБОВАНИЯ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НАКЛОННО-НАПРАВЛЕННОЕ БУРЕНИЕ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126" w:type="pct"/>
          <w:tcBorders>
            <w:top w:val="single" w:sz="12" w:space="0" w:color="FFD200"/>
          </w:tcBorders>
        </w:tcPr>
        <w:p w:rsidR="007A6634" w:rsidRPr="00E3539A" w:rsidRDefault="007A6634" w:rsidP="003616EC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A6634" w:rsidRPr="00AA422C" w:rsidTr="00AA0E3E">
      <w:tc>
        <w:tcPr>
          <w:tcW w:w="4874" w:type="pct"/>
          <w:vAlign w:val="center"/>
        </w:tcPr>
        <w:p w:rsidR="007A6634" w:rsidRPr="00AA422C" w:rsidRDefault="007A6634" w:rsidP="003465E6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812A5">
            <w:rPr>
              <w:rFonts w:ascii="Arial" w:hAnsi="Arial" w:cs="Arial"/>
              <w:b/>
              <w:sz w:val="10"/>
              <w:szCs w:val="10"/>
            </w:rPr>
            <w:t xml:space="preserve">П2-10 </w:t>
          </w:r>
          <w:r>
            <w:rPr>
              <w:rFonts w:ascii="Arial" w:hAnsi="Arial" w:cs="Arial"/>
              <w:b/>
              <w:sz w:val="10"/>
              <w:szCs w:val="10"/>
            </w:rPr>
            <w:t>М-0038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26" w:type="pct"/>
        </w:tcPr>
        <w:p w:rsidR="007A6634" w:rsidRPr="00AA422C" w:rsidRDefault="007A6634" w:rsidP="003616EC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7035D2" w:rsidRDefault="007A6634" w:rsidP="007035D2">
    <w:pPr>
      <w:pStyle w:val="S4"/>
      <w:jc w:val="center"/>
      <w:rPr>
        <w:rFonts w:ascii="Arial" w:hAnsi="Arial" w:cs="Arial"/>
        <w:b/>
        <w:color w:val="999999"/>
        <w:sz w:val="12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2CC4BAA" wp14:editId="627F7B84">
              <wp:simplePos x="0" y="0"/>
              <wp:positionH relativeFrom="column">
                <wp:posOffset>5043805</wp:posOffset>
              </wp:positionH>
              <wp:positionV relativeFrom="paragraph">
                <wp:posOffset>111760</wp:posOffset>
              </wp:positionV>
              <wp:extent cx="1009650" cy="333375"/>
              <wp:effectExtent l="0" t="0" r="0" b="9525"/>
              <wp:wrapNone/>
              <wp:docPr id="2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A6634" w:rsidRPr="004511AD" w:rsidRDefault="007A6634" w:rsidP="008E6936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68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CC4BAA" id="_x0000_t202" coordsize="21600,21600" o:spt="202" path="m,l,21600r21600,l21600,xe">
              <v:stroke joinstyle="miter"/>
              <v:path gradientshapeok="t" o:connecttype="rect"/>
            </v:shapetype>
            <v:shape id="Text Box 74" o:spid="_x0000_s1026" type="#_x0000_t202" style="position:absolute;left:0;text-align:left;margin-left:397.15pt;margin-top:8.8pt;width:79.5pt;height:26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" filled="f" stroked="f" strokeweight="1.3pt">
              <v:textbox>
                <w:txbxContent>
                  <w:p w:rsidR="007A6634" w:rsidRPr="004511AD" w:rsidRDefault="007A6634" w:rsidP="008E6936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68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:rsidR="007035D2" w:rsidRDefault="007035D2" w:rsidP="007035D2">
    <w:pPr>
      <w:pStyle w:val="S4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13.01.2023 14:19:19</w:t>
    </w:r>
  </w:p>
  <w:p w:rsidR="007A6634" w:rsidRPr="007035D2" w:rsidRDefault="007A6634" w:rsidP="007035D2">
    <w:pPr>
      <w:pStyle w:val="S4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Look w:val="01E0" w:firstRow="1" w:lastRow="1" w:firstColumn="1" w:lastColumn="1" w:noHBand="0" w:noVBand="0"/>
    </w:tblPr>
    <w:tblGrid>
      <w:gridCol w:w="9606"/>
      <w:gridCol w:w="248"/>
    </w:tblGrid>
    <w:tr w:rsidR="007A6634" w:rsidRPr="00D70A7B" w:rsidTr="00C046AB">
      <w:tc>
        <w:tcPr>
          <w:tcW w:w="4874" w:type="pct"/>
          <w:tcBorders>
            <w:top w:val="single" w:sz="12" w:space="0" w:color="FFD200"/>
          </w:tcBorders>
          <w:vAlign w:val="center"/>
        </w:tcPr>
        <w:p w:rsidR="007A6634" w:rsidRPr="0063443B" w:rsidRDefault="007A6634" w:rsidP="00C046AB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ТИПОВЫЕ ТРЕБОВАНИЯ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НАКЛОННО-НАПРАВЛЕННОЕ БУРЕНИЕ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126" w:type="pct"/>
          <w:tcBorders>
            <w:top w:val="single" w:sz="12" w:space="0" w:color="FFD200"/>
          </w:tcBorders>
        </w:tcPr>
        <w:p w:rsidR="007A6634" w:rsidRPr="00E3539A" w:rsidRDefault="007A6634" w:rsidP="00C046AB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A6634" w:rsidRPr="00AA422C" w:rsidTr="00C046AB">
      <w:tc>
        <w:tcPr>
          <w:tcW w:w="4874" w:type="pct"/>
          <w:vAlign w:val="center"/>
        </w:tcPr>
        <w:p w:rsidR="007A6634" w:rsidRPr="00AA422C" w:rsidRDefault="007A6634" w:rsidP="00C046AB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812A5">
            <w:rPr>
              <w:rFonts w:ascii="Arial" w:hAnsi="Arial" w:cs="Arial"/>
              <w:b/>
              <w:sz w:val="10"/>
              <w:szCs w:val="10"/>
            </w:rPr>
            <w:t xml:space="preserve">П2-10 </w:t>
          </w:r>
          <w:r>
            <w:rPr>
              <w:rFonts w:ascii="Arial" w:hAnsi="Arial" w:cs="Arial"/>
              <w:b/>
              <w:sz w:val="10"/>
              <w:szCs w:val="10"/>
            </w:rPr>
            <w:t>М-0038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26" w:type="pct"/>
        </w:tcPr>
        <w:p w:rsidR="007A6634" w:rsidRPr="00AA422C" w:rsidRDefault="007A6634" w:rsidP="00C046AB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7035D2" w:rsidRDefault="007A6634" w:rsidP="007035D2">
    <w:pPr>
      <w:pStyle w:val="S4"/>
      <w:jc w:val="center"/>
      <w:rPr>
        <w:rFonts w:ascii="Arial" w:hAnsi="Arial" w:cs="Arial"/>
        <w:b/>
        <w:color w:val="999999"/>
        <w:sz w:val="12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52448" behindDoc="0" locked="0" layoutInCell="1" allowOverlap="1" wp14:anchorId="5BDF2AB4" wp14:editId="1B7628DD">
              <wp:simplePos x="0" y="0"/>
              <wp:positionH relativeFrom="column">
                <wp:posOffset>5043805</wp:posOffset>
              </wp:positionH>
              <wp:positionV relativeFrom="paragraph">
                <wp:posOffset>111760</wp:posOffset>
              </wp:positionV>
              <wp:extent cx="1009650" cy="333375"/>
              <wp:effectExtent l="0" t="0" r="0" b="9525"/>
              <wp:wrapNone/>
              <wp:docPr id="1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A6634" w:rsidRPr="004511AD" w:rsidRDefault="007A6634" w:rsidP="00462D5C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21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68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BDF2AB4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97.15pt;margin-top:8.8pt;width:79.5pt;height:26.2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" filled="f" stroked="f" strokeweight="1.3pt">
              <v:textbox>
                <w:txbxContent>
                  <w:p w:rsidR="007A6634" w:rsidRPr="004511AD" w:rsidRDefault="007A6634" w:rsidP="00462D5C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21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68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:rsidR="007035D2" w:rsidRDefault="007035D2" w:rsidP="007035D2">
    <w:pPr>
      <w:pStyle w:val="S4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13.01.2023 14:19:19</w:t>
    </w:r>
  </w:p>
  <w:p w:rsidR="007A6634" w:rsidRPr="007035D2" w:rsidRDefault="007A6634" w:rsidP="007035D2">
    <w:pPr>
      <w:pStyle w:val="S4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Look w:val="01E0" w:firstRow="1" w:lastRow="1" w:firstColumn="1" w:lastColumn="1" w:noHBand="0" w:noVBand="0"/>
    </w:tblPr>
    <w:tblGrid>
      <w:gridCol w:w="15629"/>
      <w:gridCol w:w="404"/>
    </w:tblGrid>
    <w:tr w:rsidR="007A6634" w:rsidRPr="00D70A7B" w:rsidTr="00E63307">
      <w:tc>
        <w:tcPr>
          <w:tcW w:w="4874" w:type="pct"/>
          <w:tcBorders>
            <w:top w:val="single" w:sz="12" w:space="0" w:color="FFD200"/>
          </w:tcBorders>
          <w:vAlign w:val="center"/>
        </w:tcPr>
        <w:p w:rsidR="007A6634" w:rsidRPr="0063443B" w:rsidRDefault="007A6634" w:rsidP="00E63307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ТИПОВЫЕ ТРЕБОВАНИЯ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НАКЛОННО-НАПРАВЛЕННОЕ БУРЕНИЕ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126" w:type="pct"/>
          <w:tcBorders>
            <w:top w:val="single" w:sz="12" w:space="0" w:color="FFD200"/>
          </w:tcBorders>
        </w:tcPr>
        <w:p w:rsidR="007A6634" w:rsidRPr="00E3539A" w:rsidRDefault="007A6634" w:rsidP="00E6330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A6634" w:rsidRPr="00AA422C" w:rsidTr="00E63307">
      <w:tc>
        <w:tcPr>
          <w:tcW w:w="4874" w:type="pct"/>
          <w:vAlign w:val="center"/>
        </w:tcPr>
        <w:p w:rsidR="007A6634" w:rsidRPr="00AA422C" w:rsidRDefault="007A6634" w:rsidP="00E63307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812A5">
            <w:rPr>
              <w:rFonts w:ascii="Arial" w:hAnsi="Arial" w:cs="Arial"/>
              <w:b/>
              <w:sz w:val="10"/>
              <w:szCs w:val="10"/>
            </w:rPr>
            <w:t xml:space="preserve">П2-10 </w:t>
          </w:r>
          <w:r>
            <w:rPr>
              <w:rFonts w:ascii="Arial" w:hAnsi="Arial" w:cs="Arial"/>
              <w:b/>
              <w:sz w:val="10"/>
              <w:szCs w:val="10"/>
            </w:rPr>
            <w:t>М-0038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26" w:type="pct"/>
        </w:tcPr>
        <w:p w:rsidR="007A6634" w:rsidRPr="00AA422C" w:rsidRDefault="007A6634" w:rsidP="00E63307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7A6634" w:rsidRPr="00823D5B" w:rsidRDefault="007A6634" w:rsidP="00C45DFF">
    <w:pPr>
      <w:pStyle w:val="S4"/>
    </w:pPr>
    <w:r>
      <w:rPr>
        <w:noProof/>
      </w:rPr>
      <mc:AlternateContent>
        <mc:Choice Requires="wps">
          <w:drawing>
            <wp:anchor distT="0" distB="0" distL="114300" distR="114300" simplePos="0" relativeHeight="251750400" behindDoc="0" locked="0" layoutInCell="1" allowOverlap="1" wp14:anchorId="14D5377B" wp14:editId="52BE1837">
              <wp:simplePos x="0" y="0"/>
              <wp:positionH relativeFrom="column">
                <wp:posOffset>9006205</wp:posOffset>
              </wp:positionH>
              <wp:positionV relativeFrom="paragraph">
                <wp:posOffset>111760</wp:posOffset>
              </wp:positionV>
              <wp:extent cx="1009650" cy="333375"/>
              <wp:effectExtent l="0" t="0" r="0" b="9525"/>
              <wp:wrapNone/>
              <wp:docPr id="7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A6634" w:rsidRPr="004511AD" w:rsidRDefault="007A6634" w:rsidP="00C45DFF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68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68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4D5377B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left:0;text-align:left;margin-left:709.15pt;margin-top:8.8pt;width:79.5pt;height:26.2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" filled="f" stroked="f" strokeweight="1.3pt">
              <v:textbox>
                <w:txbxContent>
                  <w:p w:rsidR="007A6634" w:rsidRPr="004511AD" w:rsidRDefault="007A6634" w:rsidP="00C45DFF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68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68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A5778" w:rsidRDefault="002A5778" w:rsidP="000D7C6A">
      <w:r>
        <w:separator/>
      </w:r>
    </w:p>
  </w:footnote>
  <w:footnote w:type="continuationSeparator" w:id="0">
    <w:p w:rsidR="002A5778" w:rsidRDefault="002A5778" w:rsidP="000D7C6A">
      <w:r>
        <w:continuationSeparator/>
      </w:r>
    </w:p>
  </w:footnote>
  <w:footnote w:id="1">
    <w:p w:rsidR="007A6634" w:rsidRPr="00374229" w:rsidRDefault="007A6634">
      <w:pPr>
        <w:pStyle w:val="af2"/>
        <w:rPr>
          <w:rFonts w:ascii="Arial" w:hAnsi="Arial" w:cs="Arial"/>
          <w:sz w:val="16"/>
          <w:szCs w:val="16"/>
        </w:rPr>
      </w:pPr>
      <w:r>
        <w:rPr>
          <w:rStyle w:val="af4"/>
        </w:rPr>
        <w:footnoteRef/>
      </w:r>
      <w:r w:rsidRPr="0009097C">
        <w:rPr>
          <w:lang w:val="en-US"/>
        </w:rPr>
        <w:t xml:space="preserve"> </w:t>
      </w:r>
      <w:r w:rsidRPr="00374229">
        <w:rPr>
          <w:rFonts w:ascii="Arial" w:hAnsi="Arial" w:cs="Arial"/>
          <w:sz w:val="16"/>
          <w:szCs w:val="16"/>
        </w:rPr>
        <w:t>Статья</w:t>
      </w:r>
      <w:r w:rsidRPr="00374229">
        <w:rPr>
          <w:rFonts w:ascii="Arial" w:hAnsi="Arial" w:cs="Arial"/>
          <w:sz w:val="16"/>
          <w:szCs w:val="16"/>
          <w:lang w:val="en-US"/>
        </w:rPr>
        <w:t xml:space="preserve"> SPE 59196 “The Directional Difficulty Index - A New Approach to Performance Benchmarking”. </w:t>
      </w:r>
      <w:r w:rsidRPr="00374229">
        <w:rPr>
          <w:rFonts w:ascii="Arial" w:hAnsi="Arial" w:cs="Arial"/>
          <w:sz w:val="16"/>
          <w:szCs w:val="16"/>
        </w:rPr>
        <w:t xml:space="preserve">Методика расчета индекса и пример приводятся в </w:t>
      </w:r>
      <w:hyperlink w:anchor="ПРИЛОЖЕНИЯ" w:history="1">
        <w:r w:rsidRPr="00374229">
          <w:rPr>
            <w:rStyle w:val="ab"/>
            <w:rFonts w:ascii="Arial" w:hAnsi="Arial" w:cs="Arial"/>
            <w:sz w:val="16"/>
            <w:szCs w:val="16"/>
          </w:rPr>
          <w:t>Приложениях 1 и 2</w:t>
        </w:r>
      </w:hyperlink>
      <w:r>
        <w:rPr>
          <w:rStyle w:val="ab"/>
          <w:rFonts w:ascii="Arial" w:hAnsi="Arial" w:cs="Arial"/>
          <w:sz w:val="16"/>
          <w:szCs w:val="16"/>
        </w:rPr>
        <w:t>.</w:t>
      </w:r>
    </w:p>
  </w:footnote>
  <w:footnote w:id="2">
    <w:p w:rsidR="007A6634" w:rsidRPr="00A04991" w:rsidRDefault="007A6634">
      <w:pPr>
        <w:pStyle w:val="af2"/>
        <w:rPr>
          <w:rFonts w:ascii="Arial" w:hAnsi="Arial" w:cs="Arial"/>
          <w:sz w:val="16"/>
          <w:szCs w:val="16"/>
        </w:rPr>
      </w:pPr>
      <w:r>
        <w:rPr>
          <w:rStyle w:val="af4"/>
        </w:rPr>
        <w:footnoteRef/>
      </w:r>
      <w:r>
        <w:t xml:space="preserve"> </w:t>
      </w:r>
      <w:r w:rsidRPr="00A04991">
        <w:rPr>
          <w:rFonts w:ascii="Arial" w:hAnsi="Arial" w:cs="Arial"/>
          <w:sz w:val="16"/>
          <w:szCs w:val="16"/>
        </w:rPr>
        <w:t xml:space="preserve">Пример программы ННБ приведен в </w:t>
      </w:r>
      <w:hyperlink w:anchor="ПРИЛОЖЕНИЯ" w:history="1">
        <w:r w:rsidRPr="00A04991">
          <w:rPr>
            <w:rStyle w:val="ab"/>
            <w:rFonts w:ascii="Arial" w:hAnsi="Arial" w:cs="Arial"/>
            <w:sz w:val="16"/>
            <w:szCs w:val="16"/>
          </w:rPr>
          <w:t>Приложении 4</w:t>
        </w:r>
      </w:hyperlink>
      <w:r>
        <w:rPr>
          <w:rFonts w:ascii="Arial" w:hAnsi="Arial" w:cs="Arial"/>
          <w:sz w:val="16"/>
          <w:szCs w:val="16"/>
        </w:rPr>
        <w:t>.</w:t>
      </w:r>
    </w:p>
  </w:footnote>
  <w:footnote w:id="3">
    <w:p w:rsidR="007A6634" w:rsidRPr="00A04991" w:rsidRDefault="007A6634">
      <w:pPr>
        <w:pStyle w:val="af2"/>
        <w:rPr>
          <w:rFonts w:ascii="Arial" w:hAnsi="Arial" w:cs="Arial"/>
          <w:sz w:val="16"/>
          <w:szCs w:val="16"/>
        </w:rPr>
      </w:pPr>
      <w:r>
        <w:rPr>
          <w:rStyle w:val="af4"/>
        </w:rPr>
        <w:footnoteRef/>
      </w:r>
      <w:r w:rsidRPr="00A0698E">
        <w:t xml:space="preserve"> </w:t>
      </w:r>
      <w:r w:rsidRPr="00A04991">
        <w:rPr>
          <w:rFonts w:ascii="Arial" w:hAnsi="Arial" w:cs="Arial"/>
          <w:sz w:val="16"/>
          <w:szCs w:val="16"/>
        </w:rPr>
        <w:t>МСП - равна отношению суммы пробуренных метров к суммарному времени бурения</w:t>
      </w:r>
      <w:r>
        <w:rPr>
          <w:rFonts w:ascii="Arial" w:hAnsi="Arial" w:cs="Arial"/>
          <w:sz w:val="16"/>
          <w:szCs w:val="16"/>
        </w:rPr>
        <w:t>.</w:t>
      </w:r>
    </w:p>
  </w:footnote>
  <w:footnote w:id="4">
    <w:p w:rsidR="007A6634" w:rsidRPr="00170C4D" w:rsidRDefault="007A6634">
      <w:pPr>
        <w:pStyle w:val="af2"/>
        <w:rPr>
          <w:rFonts w:ascii="Arial" w:hAnsi="Arial" w:cs="Arial"/>
          <w:sz w:val="16"/>
          <w:szCs w:val="16"/>
          <w:lang w:val="en-US"/>
        </w:rPr>
      </w:pPr>
      <w:r w:rsidRPr="00170C4D">
        <w:rPr>
          <w:rStyle w:val="af4"/>
          <w:rFonts w:ascii="Arial" w:hAnsi="Arial" w:cs="Arial"/>
          <w:sz w:val="16"/>
          <w:szCs w:val="16"/>
        </w:rPr>
        <w:footnoteRef/>
      </w:r>
      <w:r w:rsidRPr="00170C4D">
        <w:rPr>
          <w:rFonts w:ascii="Arial" w:hAnsi="Arial" w:cs="Arial"/>
          <w:sz w:val="16"/>
          <w:szCs w:val="16"/>
          <w:lang w:val="en-US"/>
        </w:rPr>
        <w:t xml:space="preserve"> SPE-67616-PA, Accuracy Prediction for Directional Measurement While Drilling. H.S. Williamson.</w:t>
      </w:r>
    </w:p>
    <w:p w:rsidR="007A6634" w:rsidRPr="00170C4D" w:rsidRDefault="007A6634">
      <w:pPr>
        <w:pStyle w:val="af2"/>
        <w:rPr>
          <w:rFonts w:ascii="Arial" w:hAnsi="Arial" w:cs="Arial"/>
          <w:sz w:val="16"/>
          <w:szCs w:val="16"/>
          <w:lang w:val="en-US"/>
        </w:rPr>
      </w:pPr>
      <w:r w:rsidRPr="00170C4D">
        <w:rPr>
          <w:rFonts w:ascii="Arial" w:hAnsi="Arial" w:cs="Arial"/>
          <w:sz w:val="16"/>
          <w:szCs w:val="16"/>
          <w:lang w:val="en-US"/>
        </w:rPr>
        <w:t>SPE-103734-MS, The reliability problem related to directional survey data. Roger Ekseth and others.</w:t>
      </w:r>
    </w:p>
    <w:p w:rsidR="007A6634" w:rsidRPr="0057729F" w:rsidRDefault="007A6634">
      <w:pPr>
        <w:pStyle w:val="af2"/>
      </w:pPr>
      <w:r w:rsidRPr="00170C4D">
        <w:rPr>
          <w:rFonts w:ascii="Arial" w:hAnsi="Arial" w:cs="Arial"/>
          <w:sz w:val="16"/>
          <w:szCs w:val="16"/>
          <w:lang w:val="en-US"/>
        </w:rPr>
        <w:t>SPE-105558-MS, High integrity wellbore surveys: methods for eliminating gross errors. Roger</w:t>
      </w:r>
      <w:r w:rsidRPr="0057729F">
        <w:rPr>
          <w:rFonts w:ascii="Arial" w:hAnsi="Arial" w:cs="Arial"/>
          <w:sz w:val="16"/>
          <w:szCs w:val="16"/>
        </w:rPr>
        <w:t xml:space="preserve"> </w:t>
      </w:r>
      <w:r w:rsidRPr="00170C4D">
        <w:rPr>
          <w:rFonts w:ascii="Arial" w:hAnsi="Arial" w:cs="Arial"/>
          <w:sz w:val="16"/>
          <w:szCs w:val="16"/>
          <w:lang w:val="en-US"/>
        </w:rPr>
        <w:t>Ekseth</w:t>
      </w:r>
      <w:r w:rsidRPr="0057729F">
        <w:rPr>
          <w:rFonts w:ascii="Arial" w:hAnsi="Arial" w:cs="Arial"/>
          <w:sz w:val="16"/>
          <w:szCs w:val="16"/>
        </w:rPr>
        <w:t xml:space="preserve"> </w:t>
      </w:r>
      <w:r w:rsidRPr="00170C4D">
        <w:rPr>
          <w:rFonts w:ascii="Arial" w:hAnsi="Arial" w:cs="Arial"/>
          <w:sz w:val="16"/>
          <w:szCs w:val="16"/>
          <w:lang w:val="en-US"/>
        </w:rPr>
        <w:t>and</w:t>
      </w:r>
      <w:r w:rsidRPr="0057729F">
        <w:rPr>
          <w:rFonts w:ascii="Arial" w:hAnsi="Arial" w:cs="Arial"/>
          <w:sz w:val="16"/>
          <w:szCs w:val="16"/>
        </w:rPr>
        <w:t xml:space="preserve"> </w:t>
      </w:r>
      <w:r w:rsidRPr="00170C4D">
        <w:rPr>
          <w:rFonts w:ascii="Arial" w:hAnsi="Arial" w:cs="Arial"/>
          <w:sz w:val="16"/>
          <w:szCs w:val="16"/>
          <w:lang w:val="en-US"/>
        </w:rPr>
        <w:t>others</w:t>
      </w:r>
      <w:r w:rsidRPr="0057729F">
        <w:rPr>
          <w:rFonts w:ascii="Arial" w:hAnsi="Arial" w:cs="Arial"/>
          <w:sz w:val="16"/>
          <w:szCs w:val="16"/>
        </w:rPr>
        <w:t>.</w:t>
      </w:r>
    </w:p>
  </w:footnote>
  <w:footnote w:id="5">
    <w:p w:rsidR="007A6634" w:rsidRPr="00F353B8" w:rsidRDefault="007A6634" w:rsidP="00516EC6">
      <w:pPr>
        <w:pStyle w:val="af2"/>
        <w:rPr>
          <w:rFonts w:ascii="Arial" w:hAnsi="Arial" w:cs="Arial"/>
          <w:sz w:val="16"/>
          <w:szCs w:val="16"/>
        </w:rPr>
      </w:pPr>
      <w:r w:rsidRPr="00F353B8">
        <w:rPr>
          <w:rStyle w:val="af4"/>
          <w:rFonts w:ascii="Arial" w:hAnsi="Arial" w:cs="Arial"/>
          <w:sz w:val="16"/>
          <w:szCs w:val="16"/>
        </w:rPr>
        <w:footnoteRef/>
      </w:r>
      <w:r w:rsidRPr="00F353B8">
        <w:rPr>
          <w:rFonts w:ascii="Arial" w:hAnsi="Arial" w:cs="Arial"/>
          <w:sz w:val="16"/>
          <w:szCs w:val="16"/>
        </w:rPr>
        <w:t xml:space="preserve"> Программа проведения замеров</w:t>
      </w:r>
      <w:r>
        <w:rPr>
          <w:rFonts w:ascii="Arial" w:hAnsi="Arial" w:cs="Arial"/>
          <w:sz w:val="16"/>
          <w:szCs w:val="16"/>
        </w:rPr>
        <w:t xml:space="preserve"> инклинометрии</w:t>
      </w:r>
      <w:r w:rsidRPr="00937206">
        <w:rPr>
          <w:rFonts w:ascii="Arial" w:hAnsi="Arial" w:cs="Arial"/>
          <w:sz w:val="16"/>
          <w:szCs w:val="16"/>
        </w:rPr>
        <w:t xml:space="preserve"> </w:t>
      </w:r>
      <w:r w:rsidRPr="00F353B8">
        <w:rPr>
          <w:rFonts w:ascii="Arial" w:hAnsi="Arial" w:cs="Arial"/>
          <w:sz w:val="16"/>
          <w:szCs w:val="16"/>
        </w:rPr>
        <w:t>является частью программы ННБ</w:t>
      </w:r>
      <w:r>
        <w:rPr>
          <w:rFonts w:ascii="Arial" w:hAnsi="Arial" w:cs="Arial"/>
          <w:sz w:val="16"/>
          <w:szCs w:val="16"/>
        </w:rPr>
        <w:t>.</w:t>
      </w:r>
    </w:p>
  </w:footnote>
  <w:footnote w:id="6">
    <w:p w:rsidR="007A6634" w:rsidRPr="009B0522" w:rsidRDefault="007A6634">
      <w:pPr>
        <w:pStyle w:val="af2"/>
        <w:rPr>
          <w:rFonts w:ascii="Arial" w:hAnsi="Arial" w:cs="Arial"/>
          <w:sz w:val="16"/>
          <w:szCs w:val="16"/>
          <w:lang w:val="en-US"/>
        </w:rPr>
      </w:pPr>
      <w:r w:rsidRPr="00170C4D">
        <w:rPr>
          <w:rStyle w:val="af4"/>
          <w:rFonts w:ascii="Arial" w:hAnsi="Arial" w:cs="Arial"/>
          <w:sz w:val="16"/>
          <w:szCs w:val="16"/>
        </w:rPr>
        <w:footnoteRef/>
      </w:r>
      <w:r w:rsidRPr="00170C4D">
        <w:rPr>
          <w:rFonts w:ascii="Arial" w:hAnsi="Arial" w:cs="Arial"/>
          <w:sz w:val="16"/>
          <w:szCs w:val="16"/>
          <w:lang w:val="en-US"/>
        </w:rPr>
        <w:t xml:space="preserve"> SPE 19989 «The Travelling Cylinder: A Practical Tool for Collision Avoidance»</w:t>
      </w:r>
      <w:r w:rsidRPr="009B0522">
        <w:rPr>
          <w:rFonts w:ascii="Arial" w:hAnsi="Arial" w:cs="Arial"/>
          <w:sz w:val="16"/>
          <w:szCs w:val="16"/>
          <w:lang w:val="en-US"/>
        </w:rPr>
        <w:t>.</w:t>
      </w:r>
    </w:p>
  </w:footnote>
  <w:footnote w:id="7">
    <w:p w:rsidR="007A6634" w:rsidRPr="00570F8F" w:rsidRDefault="007A6634">
      <w:pPr>
        <w:pStyle w:val="af2"/>
      </w:pPr>
      <w:r w:rsidRPr="00F353B8">
        <w:rPr>
          <w:rStyle w:val="af4"/>
          <w:rFonts w:ascii="Arial" w:hAnsi="Arial" w:cs="Arial"/>
          <w:sz w:val="16"/>
          <w:szCs w:val="16"/>
        </w:rPr>
        <w:footnoteRef/>
      </w:r>
      <w:r w:rsidRPr="00F353B8">
        <w:rPr>
          <w:rFonts w:ascii="Arial" w:hAnsi="Arial" w:cs="Arial"/>
          <w:sz w:val="16"/>
          <w:szCs w:val="16"/>
        </w:rPr>
        <w:t xml:space="preserve"> ЦСП - равна отношению суммы пробуренных метров к суммарному времени циркуляции.</w:t>
      </w:r>
    </w:p>
  </w:footnote>
  <w:footnote w:id="8">
    <w:p w:rsidR="007A6634" w:rsidRPr="000C6D09" w:rsidRDefault="007A6634" w:rsidP="00EF0FBB">
      <w:pPr>
        <w:pStyle w:val="af2"/>
      </w:pPr>
      <w:r>
        <w:rPr>
          <w:rStyle w:val="af4"/>
        </w:rPr>
        <w:footnoteRef/>
      </w:r>
      <w:r w:rsidRPr="000C6D09">
        <w:t xml:space="preserve"> </w:t>
      </w:r>
      <w:r w:rsidRPr="000C6D09">
        <w:rPr>
          <w:rFonts w:ascii="Arial" w:hAnsi="Arial" w:cs="Arial"/>
          <w:sz w:val="16"/>
          <w:szCs w:val="16"/>
        </w:rPr>
        <w:t>Отчет составляется в свободной форме.</w:t>
      </w:r>
    </w:p>
  </w:footnote>
  <w:footnote w:id="9">
    <w:p w:rsidR="007A6634" w:rsidRPr="00353D74" w:rsidRDefault="007A6634" w:rsidP="00353D74">
      <w:pPr>
        <w:pStyle w:val="Sf8"/>
        <w:rPr>
          <w:lang w:val="en-US"/>
        </w:rPr>
      </w:pPr>
      <w:r w:rsidRPr="001512B6">
        <w:rPr>
          <w:rStyle w:val="af4"/>
        </w:rPr>
        <w:footnoteRef/>
      </w:r>
      <w:r w:rsidRPr="00353D74">
        <w:rPr>
          <w:lang w:val="en-US"/>
        </w:rPr>
        <w:t xml:space="preserve"> </w:t>
      </w:r>
      <w:r w:rsidRPr="00353D74">
        <w:t>Статья</w:t>
      </w:r>
      <w:r w:rsidRPr="00353D74">
        <w:rPr>
          <w:lang w:val="en-US"/>
        </w:rPr>
        <w:t xml:space="preserve"> SPE 59196 “The Directional Difficulty Index - A New Approach to Performance Benchmarking”.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СОДЕРЖАНИЕ</w:t>
          </w:r>
        </w:p>
      </w:tc>
    </w:tr>
  </w:tbl>
  <w:p w:rsidR="007A6634" w:rsidRPr="0063443B" w:rsidRDefault="007A6634" w:rsidP="008E6936">
    <w:pPr>
      <w:pStyle w:val="a5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ВВОДНЫЕ ПОЛОЖЕНИЯ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2F268E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ТЕРМИНЫ И ОПРЕДЕЛЕНИЯ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7D1D4B">
            <w:rPr>
              <w:rFonts w:ascii="Arial" w:hAnsi="Arial" w:cs="Arial"/>
              <w:b/>
              <w:noProof/>
              <w:sz w:val="10"/>
              <w:szCs w:val="10"/>
            </w:rPr>
            <w:t>ОБОЗНАЧЕНИЯ И СОКРАЩЕНИЯ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ОБЩИЕ ПОЛОЖЕНИЯ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ТРЕБОВАНИЯ В ОБЛАСТИ ПБОТОС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КЛАССИФИКАЦИЯ СКВАЖИН ПО СЛОЖНОСТИ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КЛАССИФИКАЦИЯ СКВАЖИН ПО ПРОФИЛЮ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ПЕРСОНАЛ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БАЗА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НАЗЕМНОЕ ОБОРУДОВАНИЕ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ПЛАНИРОВАНИЕ РАБОТ ННБ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ВЫПОЛНЕНИЕ ННБ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АНАЛИЗ РЕЗУЛЬТАТОВ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ОТЧЕТНОСТЬ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78302F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 xml:space="preserve">РАСПРЕДЕЛЕНИЕ </w:t>
          </w:r>
          <w:r>
            <w:rPr>
              <w:rFonts w:ascii="Arial" w:hAnsi="Arial" w:cs="Arial"/>
              <w:b/>
              <w:noProof/>
              <w:sz w:val="10"/>
              <w:szCs w:val="10"/>
            </w:rPr>
            <w:t>ФУНКЦИЙ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035D2">
    <w:pPr>
      <w:pStyle w:val="a5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7872" behindDoc="1" locked="0" layoutInCell="0" allowOverlap="1" wp14:anchorId="3119AF46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12" name="WordArt 1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035D2" w:rsidRDefault="007035D2" w:rsidP="007035D2">
                          <w:pPr>
                            <w:pStyle w:val="af6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119AF46" id="_x0000_t202" coordsize="21600,21600" o:spt="202" path="m,l,21600r21600,l21600,xe">
              <v:stroke joinstyle="miter"/>
              <v:path gradientshapeok="t" o:connecttype="rect"/>
            </v:shapetype>
            <v:shape id="WordArt 116" o:spid="_x0000_s1028" type="#_x0000_t202" style="position:absolute;margin-left:0;margin-top:0;width:509.55pt;height:169.85pt;rotation:-45;z-index:-2515886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" o:allowincell="f" filled="f" stroked="f">
              <v:stroke joinstyle="round"/>
              <o:lock v:ext="edit" shapetype="t"/>
              <v:textbox style="mso-fit-shape-to-text:t">
                <w:txbxContent>
                  <w:p w:rsidR="007035D2" w:rsidRDefault="007035D2" w:rsidP="007035D2">
                    <w:pPr>
                      <w:pStyle w:val="af6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8A03F7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ССЫЛКИ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035D2">
    <w:pPr>
      <w:pStyle w:val="a5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6848" behindDoc="1" locked="0" layoutInCell="0" allowOverlap="1" wp14:anchorId="4165E805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3" name="WordArt 1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035D2" w:rsidRDefault="007035D2" w:rsidP="007035D2">
                          <w:pPr>
                            <w:pStyle w:val="af6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165E805" id="_x0000_t202" coordsize="21600,21600" o:spt="202" path="m,l,21600r21600,l21600,xe">
              <v:stroke joinstyle="miter"/>
              <v:path gradientshapeok="t" o:connecttype="rect"/>
            </v:shapetype>
            <v:shape id="WordArt 115" o:spid="_x0000_s1029" type="#_x0000_t202" style="position:absolute;margin-left:0;margin-top:0;width:509.55pt;height:169.85pt;rotation:-45;z-index:-2515896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" o:allowincell="f" filled="f" stroked="f">
              <v:stroke joinstyle="round"/>
              <o:lock v:ext="edit" shapetype="t"/>
              <v:textbox style="mso-fit-shape-to-text:t">
                <w:txbxContent>
                  <w:p w:rsidR="007035D2" w:rsidRDefault="007035D2" w:rsidP="007035D2">
                    <w:pPr>
                      <w:pStyle w:val="af6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8A03F7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БИБЛИОГРАФИЯ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8A03F7" w:rsidRDefault="007A6634" w:rsidP="008A03F7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6033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8A03F7" w:rsidRDefault="007A6634" w:rsidP="008A03F7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F700CB"/>
    <w:multiLevelType w:val="multilevel"/>
    <w:tmpl w:val="11763DF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9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" w15:restartNumberingAfterBreak="0">
    <w:nsid w:val="02134708"/>
    <w:multiLevelType w:val="hybridMultilevel"/>
    <w:tmpl w:val="6D12B2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2215E5F"/>
    <w:multiLevelType w:val="hybridMultilevel"/>
    <w:tmpl w:val="79E82A22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2D728FB"/>
    <w:multiLevelType w:val="singleLevel"/>
    <w:tmpl w:val="0419000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</w:abstractNum>
  <w:abstractNum w:abstractNumId="6" w15:restartNumberingAfterBreak="0">
    <w:nsid w:val="03E0653D"/>
    <w:multiLevelType w:val="hybridMultilevel"/>
    <w:tmpl w:val="26A25EFE"/>
    <w:lvl w:ilvl="0" w:tplc="B308D736">
      <w:start w:val="1"/>
      <w:numFmt w:val="bullet"/>
      <w:lvlText w:val="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8" w15:restartNumberingAfterBreak="0">
    <w:nsid w:val="064C3B72"/>
    <w:multiLevelType w:val="hybridMultilevel"/>
    <w:tmpl w:val="8A2EA86C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85A272D"/>
    <w:multiLevelType w:val="multilevel"/>
    <w:tmpl w:val="3A5C5E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2.4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085B406E"/>
    <w:multiLevelType w:val="hybridMultilevel"/>
    <w:tmpl w:val="789C7536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37E012EA">
      <w:start w:val="1"/>
      <w:numFmt w:val="bullet"/>
      <w:lvlText w:val=""/>
      <w:lvlJc w:val="left"/>
      <w:pPr>
        <w:ind w:left="1440" w:hanging="360"/>
      </w:pPr>
      <w:rPr>
        <w:rFonts w:ascii="Wingdings" w:hAnsi="Wingdings" w:cs="Courier New" w:hint="default"/>
        <w:b w:val="0"/>
        <w:caps/>
        <w:color w:val="000000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C2A62C1"/>
    <w:multiLevelType w:val="hybridMultilevel"/>
    <w:tmpl w:val="9B80091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C793C37"/>
    <w:multiLevelType w:val="hybridMultilevel"/>
    <w:tmpl w:val="74BE039A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CD861F0"/>
    <w:multiLevelType w:val="hybridMultilevel"/>
    <w:tmpl w:val="B1DA9424"/>
    <w:lvl w:ilvl="0" w:tplc="04CC3FB8">
      <w:start w:val="1"/>
      <w:numFmt w:val="russianLower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117B56F6"/>
    <w:multiLevelType w:val="hybridMultilevel"/>
    <w:tmpl w:val="D7DA5BBC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280658E"/>
    <w:multiLevelType w:val="hybridMultilevel"/>
    <w:tmpl w:val="A2C6F36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451238E"/>
    <w:multiLevelType w:val="hybridMultilevel"/>
    <w:tmpl w:val="7E505E8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8EAD7C">
      <w:start w:val="1"/>
      <w:numFmt w:val="bullet"/>
      <w:lvlText w:val=""/>
      <w:lvlJc w:val="left"/>
      <w:pPr>
        <w:ind w:left="2160" w:hanging="360"/>
      </w:pPr>
      <w:rPr>
        <w:rFonts w:ascii="Wingdings" w:hAnsi="Wingdings" w:hint="default"/>
        <w:sz w:val="24"/>
        <w:szCs w:val="24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50770F6"/>
    <w:multiLevelType w:val="hybridMultilevel"/>
    <w:tmpl w:val="FAE25E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61C7681"/>
    <w:multiLevelType w:val="multilevel"/>
    <w:tmpl w:val="6BAE5696"/>
    <w:styleLink w:val="a0"/>
    <w:lvl w:ilvl="0">
      <w:start w:val="1"/>
      <w:numFmt w:val="bullet"/>
      <w:lvlText w:val=""/>
      <w:lvlJc w:val="left"/>
      <w:pPr>
        <w:tabs>
          <w:tab w:val="num" w:pos="1072"/>
        </w:tabs>
        <w:ind w:left="1072" w:hanging="358"/>
      </w:pPr>
      <w:rPr>
        <w:rFonts w:ascii="Wingdings" w:hAnsi="Wingdings" w:hint="default"/>
        <w:sz w:val="24"/>
      </w:rPr>
    </w:lvl>
    <w:lvl w:ilvl="1">
      <w:start w:val="1"/>
      <w:numFmt w:val="bullet"/>
      <w:lvlText w:val=""/>
      <w:lvlJc w:val="left"/>
      <w:pPr>
        <w:tabs>
          <w:tab w:val="num" w:pos="1429"/>
        </w:tabs>
        <w:ind w:left="1429" w:hanging="35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786"/>
        </w:tabs>
        <w:ind w:left="1786" w:hanging="35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7EF7121"/>
    <w:multiLevelType w:val="hybridMultilevel"/>
    <w:tmpl w:val="84EE30D4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88A1216"/>
    <w:multiLevelType w:val="hybridMultilevel"/>
    <w:tmpl w:val="09F2C57E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C2626D4"/>
    <w:multiLevelType w:val="multilevel"/>
    <w:tmpl w:val="9366168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4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2" w15:restartNumberingAfterBreak="0">
    <w:nsid w:val="1EFA0BD9"/>
    <w:multiLevelType w:val="multilevel"/>
    <w:tmpl w:val="B43867F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1.5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 w15:restartNumberingAfterBreak="0">
    <w:nsid w:val="1F3C697E"/>
    <w:multiLevelType w:val="hybridMultilevel"/>
    <w:tmpl w:val="B440A880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F7C1730"/>
    <w:multiLevelType w:val="hybridMultilevel"/>
    <w:tmpl w:val="5E66EB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2776735"/>
    <w:multiLevelType w:val="hybridMultilevel"/>
    <w:tmpl w:val="5E66EB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33572BF"/>
    <w:multiLevelType w:val="multilevel"/>
    <w:tmpl w:val="963867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"/>
      <w:lvlJc w:val="left"/>
      <w:pPr>
        <w:tabs>
          <w:tab w:val="num" w:pos="576"/>
        </w:tabs>
        <w:ind w:left="576" w:hanging="576"/>
      </w:pPr>
      <w:rPr>
        <w:rFonts w:ascii="Wingdings" w:hAnsi="Wingdings" w:hint="default"/>
        <w:sz w:val="24"/>
        <w:szCs w:val="24"/>
      </w:rPr>
    </w:lvl>
    <w:lvl w:ilvl="2">
      <w:start w:val="1"/>
      <w:numFmt w:val="decimal"/>
      <w:lvlText w:val="12.5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7" w15:restartNumberingAfterBreak="0">
    <w:nsid w:val="257C2EDE"/>
    <w:multiLevelType w:val="hybridMultilevel"/>
    <w:tmpl w:val="531CA9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9555A7B"/>
    <w:multiLevelType w:val="hybridMultilevel"/>
    <w:tmpl w:val="215287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95F549E"/>
    <w:multiLevelType w:val="hybridMultilevel"/>
    <w:tmpl w:val="0608A88C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2A665704"/>
    <w:multiLevelType w:val="hybridMultilevel"/>
    <w:tmpl w:val="0B446EA4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2" w15:restartNumberingAfterBreak="0">
    <w:nsid w:val="2E467926"/>
    <w:multiLevelType w:val="multilevel"/>
    <w:tmpl w:val="CC9AA38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3" w15:restartNumberingAfterBreak="0">
    <w:nsid w:val="2FFD4B9C"/>
    <w:multiLevelType w:val="hybridMultilevel"/>
    <w:tmpl w:val="B7584D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3008681B"/>
    <w:multiLevelType w:val="hybridMultilevel"/>
    <w:tmpl w:val="3A8C88C8"/>
    <w:lvl w:ilvl="0" w:tplc="0419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 w15:restartNumberingAfterBreak="0">
    <w:nsid w:val="33186329"/>
    <w:multiLevelType w:val="hybridMultilevel"/>
    <w:tmpl w:val="C116D8F4"/>
    <w:lvl w:ilvl="0" w:tplc="39FA7A6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color w:val="auto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3D94F5A"/>
    <w:multiLevelType w:val="hybridMultilevel"/>
    <w:tmpl w:val="047EC994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56770AB"/>
    <w:multiLevelType w:val="hybridMultilevel"/>
    <w:tmpl w:val="25FE029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359E22D2"/>
    <w:multiLevelType w:val="multilevel"/>
    <w:tmpl w:val="EFECD3C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6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9" w15:restartNumberingAfterBreak="0">
    <w:nsid w:val="36D24EF6"/>
    <w:multiLevelType w:val="hybridMultilevel"/>
    <w:tmpl w:val="F55668F0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38042291"/>
    <w:multiLevelType w:val="hybridMultilevel"/>
    <w:tmpl w:val="8BBAF05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3984390F"/>
    <w:multiLevelType w:val="hybridMultilevel"/>
    <w:tmpl w:val="7FC639D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3E2F4CA6"/>
    <w:multiLevelType w:val="multilevel"/>
    <w:tmpl w:val="A7C0F3C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9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0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83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768" w:hanging="2160"/>
      </w:pPr>
      <w:rPr>
        <w:rFonts w:hint="default"/>
      </w:rPr>
    </w:lvl>
  </w:abstractNum>
  <w:abstractNum w:abstractNumId="43" w15:restartNumberingAfterBreak="0">
    <w:nsid w:val="41CF6790"/>
    <w:multiLevelType w:val="hybridMultilevel"/>
    <w:tmpl w:val="7DBE63FE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42AD2E26"/>
    <w:multiLevelType w:val="hybridMultilevel"/>
    <w:tmpl w:val="54E8D52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469206B3"/>
    <w:multiLevelType w:val="hybridMultilevel"/>
    <w:tmpl w:val="5F2CA148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469E666E"/>
    <w:multiLevelType w:val="hybridMultilevel"/>
    <w:tmpl w:val="9FFE6B72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4C464BA4"/>
    <w:multiLevelType w:val="hybridMultilevel"/>
    <w:tmpl w:val="3C5C15B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4CEB186E"/>
    <w:multiLevelType w:val="multilevel"/>
    <w:tmpl w:val="D6C854D6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9" w15:restartNumberingAfterBreak="0">
    <w:nsid w:val="4F924DA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0" w15:restartNumberingAfterBreak="0">
    <w:nsid w:val="52E14F7E"/>
    <w:multiLevelType w:val="hybridMultilevel"/>
    <w:tmpl w:val="D28E265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35F1F7C"/>
    <w:multiLevelType w:val="hybridMultilevel"/>
    <w:tmpl w:val="08E81D56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57022796"/>
    <w:multiLevelType w:val="hybridMultilevel"/>
    <w:tmpl w:val="C608C11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57A36004"/>
    <w:multiLevelType w:val="multilevel"/>
    <w:tmpl w:val="AE8814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8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4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5" w15:restartNumberingAfterBreak="0">
    <w:nsid w:val="5A345611"/>
    <w:multiLevelType w:val="multilevel"/>
    <w:tmpl w:val="D0F043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1.4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6" w15:restartNumberingAfterBreak="0">
    <w:nsid w:val="5A6F2416"/>
    <w:multiLevelType w:val="hybridMultilevel"/>
    <w:tmpl w:val="32704958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5CF56B3D"/>
    <w:multiLevelType w:val="hybridMultilevel"/>
    <w:tmpl w:val="C39CF2C8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61787447"/>
    <w:multiLevelType w:val="hybridMultilevel"/>
    <w:tmpl w:val="1E945E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CC3FB8">
      <w:start w:val="1"/>
      <w:numFmt w:val="russianLower"/>
      <w:lvlText w:val="%2."/>
      <w:lvlJc w:val="left"/>
      <w:pPr>
        <w:ind w:left="1440" w:hanging="360"/>
      </w:pPr>
      <w:rPr>
        <w:rFonts w:hint="default"/>
      </w:rPr>
    </w:lvl>
    <w:lvl w:ilvl="2" w:tplc="8A4E6F20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5C22325"/>
    <w:multiLevelType w:val="multilevel"/>
    <w:tmpl w:val="19E251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0" w15:restartNumberingAfterBreak="0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61" w15:restartNumberingAfterBreak="0">
    <w:nsid w:val="67A155DE"/>
    <w:multiLevelType w:val="hybridMultilevel"/>
    <w:tmpl w:val="D0D0718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698720A9"/>
    <w:multiLevelType w:val="multilevel"/>
    <w:tmpl w:val="59CEC7F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2.5.%3."/>
      <w:lvlJc w:val="left"/>
      <w:pPr>
        <w:tabs>
          <w:tab w:val="num" w:pos="6390"/>
        </w:tabs>
        <w:ind w:left="639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3" w15:restartNumberingAfterBreak="0">
    <w:nsid w:val="6A5D3164"/>
    <w:multiLevelType w:val="hybridMultilevel"/>
    <w:tmpl w:val="1B30419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6BAE410F"/>
    <w:multiLevelType w:val="hybridMultilevel"/>
    <w:tmpl w:val="3E4443A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8EAD7C">
      <w:start w:val="1"/>
      <w:numFmt w:val="bullet"/>
      <w:lvlText w:val=""/>
      <w:lvlJc w:val="left"/>
      <w:pPr>
        <w:ind w:left="2160" w:hanging="360"/>
      </w:pPr>
      <w:rPr>
        <w:rFonts w:ascii="Wingdings" w:hAnsi="Wingdings" w:hint="default"/>
        <w:sz w:val="24"/>
        <w:szCs w:val="24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6F3C10FD"/>
    <w:multiLevelType w:val="hybridMultilevel"/>
    <w:tmpl w:val="CCFA4A3E"/>
    <w:lvl w:ilvl="0" w:tplc="04190005">
      <w:start w:val="1"/>
      <w:numFmt w:val="bullet"/>
      <w:lvlText w:val=""/>
      <w:lvlJc w:val="left"/>
      <w:pPr>
        <w:ind w:left="1258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97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8" w:hanging="360"/>
      </w:pPr>
      <w:rPr>
        <w:rFonts w:ascii="Wingdings" w:hAnsi="Wingdings" w:hint="default"/>
      </w:rPr>
    </w:lvl>
  </w:abstractNum>
  <w:abstractNum w:abstractNumId="67" w15:restartNumberingAfterBreak="0">
    <w:nsid w:val="702D4B46"/>
    <w:multiLevelType w:val="multilevel"/>
    <w:tmpl w:val="FD16E1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4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8" w15:restartNumberingAfterBreak="0">
    <w:nsid w:val="73FF4D85"/>
    <w:multiLevelType w:val="hybridMultilevel"/>
    <w:tmpl w:val="450C3652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764808EF"/>
    <w:multiLevelType w:val="hybridMultilevel"/>
    <w:tmpl w:val="5CAC85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78B5430"/>
    <w:multiLevelType w:val="hybridMultilevel"/>
    <w:tmpl w:val="EBDCF22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7DC150E"/>
    <w:multiLevelType w:val="hybridMultilevel"/>
    <w:tmpl w:val="F34C4330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8221465"/>
    <w:multiLevelType w:val="hybridMultilevel"/>
    <w:tmpl w:val="18FCDC4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0"/>
  </w:num>
  <w:num w:numId="2">
    <w:abstractNumId w:val="65"/>
  </w:num>
  <w:num w:numId="3">
    <w:abstractNumId w:val="33"/>
  </w:num>
  <w:num w:numId="4">
    <w:abstractNumId w:val="49"/>
  </w:num>
  <w:num w:numId="5">
    <w:abstractNumId w:val="11"/>
  </w:num>
  <w:num w:numId="6">
    <w:abstractNumId w:val="73"/>
  </w:num>
  <w:num w:numId="7">
    <w:abstractNumId w:val="48"/>
  </w:num>
  <w:num w:numId="8">
    <w:abstractNumId w:val="54"/>
  </w:num>
  <w:num w:numId="9">
    <w:abstractNumId w:val="7"/>
  </w:num>
  <w:num w:numId="10">
    <w:abstractNumId w:val="31"/>
  </w:num>
  <w:num w:numId="11">
    <w:abstractNumId w:val="60"/>
  </w:num>
  <w:num w:numId="12">
    <w:abstractNumId w:val="18"/>
  </w:num>
  <w:num w:numId="13">
    <w:abstractNumId w:val="3"/>
  </w:num>
  <w:num w:numId="14">
    <w:abstractNumId w:val="47"/>
  </w:num>
  <w:num w:numId="15">
    <w:abstractNumId w:val="27"/>
  </w:num>
  <w:num w:numId="16">
    <w:abstractNumId w:val="38"/>
  </w:num>
  <w:num w:numId="17">
    <w:abstractNumId w:val="53"/>
  </w:num>
  <w:num w:numId="18">
    <w:abstractNumId w:val="2"/>
  </w:num>
  <w:num w:numId="19">
    <w:abstractNumId w:val="32"/>
  </w:num>
  <w:num w:numId="20">
    <w:abstractNumId w:val="22"/>
  </w:num>
  <w:num w:numId="21">
    <w:abstractNumId w:val="63"/>
  </w:num>
  <w:num w:numId="22">
    <w:abstractNumId w:val="45"/>
  </w:num>
  <w:num w:numId="23">
    <w:abstractNumId w:val="61"/>
  </w:num>
  <w:num w:numId="24">
    <w:abstractNumId w:val="72"/>
  </w:num>
  <w:num w:numId="25">
    <w:abstractNumId w:val="68"/>
  </w:num>
  <w:num w:numId="26">
    <w:abstractNumId w:val="30"/>
  </w:num>
  <w:num w:numId="27">
    <w:abstractNumId w:val="39"/>
  </w:num>
  <w:num w:numId="28">
    <w:abstractNumId w:val="8"/>
  </w:num>
  <w:num w:numId="29">
    <w:abstractNumId w:val="64"/>
  </w:num>
  <w:num w:numId="30">
    <w:abstractNumId w:val="71"/>
  </w:num>
  <w:num w:numId="31">
    <w:abstractNumId w:val="16"/>
  </w:num>
  <w:num w:numId="32">
    <w:abstractNumId w:val="52"/>
  </w:num>
  <w:num w:numId="33">
    <w:abstractNumId w:val="19"/>
  </w:num>
  <w:num w:numId="34">
    <w:abstractNumId w:val="29"/>
  </w:num>
  <w:num w:numId="35">
    <w:abstractNumId w:val="41"/>
  </w:num>
  <w:num w:numId="36">
    <w:abstractNumId w:val="50"/>
  </w:num>
  <w:num w:numId="37">
    <w:abstractNumId w:val="4"/>
  </w:num>
  <w:num w:numId="38">
    <w:abstractNumId w:val="59"/>
  </w:num>
  <w:num w:numId="39">
    <w:abstractNumId w:val="20"/>
  </w:num>
  <w:num w:numId="40">
    <w:abstractNumId w:val="14"/>
  </w:num>
  <w:num w:numId="41">
    <w:abstractNumId w:val="44"/>
  </w:num>
  <w:num w:numId="42">
    <w:abstractNumId w:val="9"/>
  </w:num>
  <w:num w:numId="43">
    <w:abstractNumId w:val="36"/>
  </w:num>
  <w:num w:numId="44">
    <w:abstractNumId w:val="43"/>
  </w:num>
  <w:num w:numId="45">
    <w:abstractNumId w:val="6"/>
  </w:num>
  <w:num w:numId="46">
    <w:abstractNumId w:val="23"/>
  </w:num>
  <w:num w:numId="47">
    <w:abstractNumId w:val="40"/>
  </w:num>
  <w:num w:numId="48">
    <w:abstractNumId w:val="15"/>
  </w:num>
  <w:num w:numId="49">
    <w:abstractNumId w:val="46"/>
  </w:num>
  <w:num w:numId="50">
    <w:abstractNumId w:val="70"/>
  </w:num>
  <w:num w:numId="51">
    <w:abstractNumId w:val="37"/>
  </w:num>
  <w:num w:numId="52">
    <w:abstractNumId w:val="62"/>
  </w:num>
  <w:num w:numId="53">
    <w:abstractNumId w:val="57"/>
  </w:num>
  <w:num w:numId="54">
    <w:abstractNumId w:val="12"/>
  </w:num>
  <w:num w:numId="55">
    <w:abstractNumId w:val="26"/>
  </w:num>
  <w:num w:numId="56">
    <w:abstractNumId w:val="21"/>
  </w:num>
  <w:num w:numId="57">
    <w:abstractNumId w:val="51"/>
  </w:num>
  <w:num w:numId="58">
    <w:abstractNumId w:val="56"/>
  </w:num>
  <w:num w:numId="59">
    <w:abstractNumId w:val="67"/>
  </w:num>
  <w:num w:numId="60">
    <w:abstractNumId w:val="66"/>
  </w:num>
  <w:num w:numId="61">
    <w:abstractNumId w:val="58"/>
  </w:num>
  <w:num w:numId="62">
    <w:abstractNumId w:val="13"/>
  </w:num>
  <w:num w:numId="63">
    <w:abstractNumId w:val="34"/>
  </w:num>
  <w:num w:numId="64">
    <w:abstractNumId w:val="55"/>
  </w:num>
  <w:num w:numId="65">
    <w:abstractNumId w:val="48"/>
  </w:num>
  <w:num w:numId="66">
    <w:abstractNumId w:val="28"/>
  </w:num>
  <w:num w:numId="67">
    <w:abstractNumId w:val="69"/>
  </w:num>
  <w:num w:numId="68">
    <w:abstractNumId w:val="17"/>
  </w:num>
  <w:num w:numId="69">
    <w:abstractNumId w:val="5"/>
  </w:num>
  <w:num w:numId="70">
    <w:abstractNumId w:val="48"/>
  </w:num>
  <w:num w:numId="71">
    <w:abstractNumId w:val="48"/>
  </w:num>
  <w:num w:numId="72">
    <w:abstractNumId w:val="48"/>
  </w:num>
  <w:num w:numId="73">
    <w:abstractNumId w:val="48"/>
  </w:num>
  <w:num w:numId="74">
    <w:abstractNumId w:val="48"/>
  </w:num>
  <w:num w:numId="75">
    <w:abstractNumId w:val="48"/>
  </w:num>
  <w:num w:numId="76">
    <w:abstractNumId w:val="48"/>
  </w:num>
  <w:num w:numId="77">
    <w:abstractNumId w:val="48"/>
  </w:num>
  <w:num w:numId="78">
    <w:abstractNumId w:val="24"/>
  </w:num>
  <w:num w:numId="79">
    <w:abstractNumId w:val="25"/>
  </w:num>
  <w:num w:numId="80">
    <w:abstractNumId w:val="10"/>
  </w:num>
  <w:num w:numId="81">
    <w:abstractNumId w:val="42"/>
  </w:num>
  <w:num w:numId="82">
    <w:abstractNumId w:val="35"/>
  </w:num>
  <w:numIdMacAtCleanup w:val="7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cumentProtection w:edit="readOnly" w:enforcement="0"/>
  <w:defaultTabStop w:val="709"/>
  <w:characterSpacingControl w:val="doNotCompress"/>
  <w:hdrShapeDefaults>
    <o:shapedefaults v:ext="edit" spidmax="2165">
      <o:colormru v:ext="edit" colors="#fdd20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7C6A"/>
    <w:rsid w:val="0000007D"/>
    <w:rsid w:val="0000160F"/>
    <w:rsid w:val="0000285F"/>
    <w:rsid w:val="00002ACF"/>
    <w:rsid w:val="00005080"/>
    <w:rsid w:val="000129A0"/>
    <w:rsid w:val="0001346E"/>
    <w:rsid w:val="00013F44"/>
    <w:rsid w:val="000144D8"/>
    <w:rsid w:val="00015E0A"/>
    <w:rsid w:val="00015E4D"/>
    <w:rsid w:val="00015F54"/>
    <w:rsid w:val="00016141"/>
    <w:rsid w:val="00016D07"/>
    <w:rsid w:val="00016D3B"/>
    <w:rsid w:val="00016E57"/>
    <w:rsid w:val="0002239E"/>
    <w:rsid w:val="00022C32"/>
    <w:rsid w:val="00023591"/>
    <w:rsid w:val="00024F64"/>
    <w:rsid w:val="0003019A"/>
    <w:rsid w:val="00030289"/>
    <w:rsid w:val="00032127"/>
    <w:rsid w:val="00033214"/>
    <w:rsid w:val="00035E6A"/>
    <w:rsid w:val="0003601E"/>
    <w:rsid w:val="000360CE"/>
    <w:rsid w:val="0003625A"/>
    <w:rsid w:val="00036520"/>
    <w:rsid w:val="00040A7C"/>
    <w:rsid w:val="00041AA6"/>
    <w:rsid w:val="00042D27"/>
    <w:rsid w:val="000431B5"/>
    <w:rsid w:val="00047E59"/>
    <w:rsid w:val="00050B8D"/>
    <w:rsid w:val="0005149C"/>
    <w:rsid w:val="00051B94"/>
    <w:rsid w:val="00051BEA"/>
    <w:rsid w:val="00052A75"/>
    <w:rsid w:val="00054CF4"/>
    <w:rsid w:val="0005517B"/>
    <w:rsid w:val="00061BAB"/>
    <w:rsid w:val="00061E36"/>
    <w:rsid w:val="0006481B"/>
    <w:rsid w:val="00065C38"/>
    <w:rsid w:val="000669E4"/>
    <w:rsid w:val="00067510"/>
    <w:rsid w:val="00067F7E"/>
    <w:rsid w:val="000707B3"/>
    <w:rsid w:val="000712C6"/>
    <w:rsid w:val="000719E9"/>
    <w:rsid w:val="000759BD"/>
    <w:rsid w:val="0008025D"/>
    <w:rsid w:val="0008286D"/>
    <w:rsid w:val="00082AF2"/>
    <w:rsid w:val="00083A66"/>
    <w:rsid w:val="00085247"/>
    <w:rsid w:val="000867DB"/>
    <w:rsid w:val="00086F45"/>
    <w:rsid w:val="00090765"/>
    <w:rsid w:val="0009097C"/>
    <w:rsid w:val="00091E97"/>
    <w:rsid w:val="00092CA6"/>
    <w:rsid w:val="000933FD"/>
    <w:rsid w:val="00093E09"/>
    <w:rsid w:val="00096A9E"/>
    <w:rsid w:val="000A060B"/>
    <w:rsid w:val="000A1567"/>
    <w:rsid w:val="000A2942"/>
    <w:rsid w:val="000A43FB"/>
    <w:rsid w:val="000A4501"/>
    <w:rsid w:val="000A50A2"/>
    <w:rsid w:val="000A5D06"/>
    <w:rsid w:val="000B0B0A"/>
    <w:rsid w:val="000B13E2"/>
    <w:rsid w:val="000B33BD"/>
    <w:rsid w:val="000B3597"/>
    <w:rsid w:val="000B52A5"/>
    <w:rsid w:val="000B612C"/>
    <w:rsid w:val="000C07C5"/>
    <w:rsid w:val="000C0B80"/>
    <w:rsid w:val="000C198E"/>
    <w:rsid w:val="000C19FB"/>
    <w:rsid w:val="000C24BB"/>
    <w:rsid w:val="000C2ECF"/>
    <w:rsid w:val="000C3439"/>
    <w:rsid w:val="000C6A85"/>
    <w:rsid w:val="000C6D09"/>
    <w:rsid w:val="000C7D5B"/>
    <w:rsid w:val="000D1072"/>
    <w:rsid w:val="000D1B7A"/>
    <w:rsid w:val="000D4173"/>
    <w:rsid w:val="000D45F9"/>
    <w:rsid w:val="000D4E8D"/>
    <w:rsid w:val="000D5BE6"/>
    <w:rsid w:val="000D72D3"/>
    <w:rsid w:val="000D7C6A"/>
    <w:rsid w:val="000E02DF"/>
    <w:rsid w:val="000E0A45"/>
    <w:rsid w:val="000E32BE"/>
    <w:rsid w:val="000E41ED"/>
    <w:rsid w:val="000E571E"/>
    <w:rsid w:val="000E5CA6"/>
    <w:rsid w:val="000E6587"/>
    <w:rsid w:val="000E68BF"/>
    <w:rsid w:val="000E6C7A"/>
    <w:rsid w:val="000E745D"/>
    <w:rsid w:val="000F00AF"/>
    <w:rsid w:val="000F2054"/>
    <w:rsid w:val="000F4504"/>
    <w:rsid w:val="000F4CEE"/>
    <w:rsid w:val="000F5555"/>
    <w:rsid w:val="000F5743"/>
    <w:rsid w:val="000F5C8E"/>
    <w:rsid w:val="000F5DFE"/>
    <w:rsid w:val="000F6A29"/>
    <w:rsid w:val="000F73EF"/>
    <w:rsid w:val="00100C13"/>
    <w:rsid w:val="001021A8"/>
    <w:rsid w:val="0010303E"/>
    <w:rsid w:val="001058D7"/>
    <w:rsid w:val="001060E3"/>
    <w:rsid w:val="001101B1"/>
    <w:rsid w:val="00111819"/>
    <w:rsid w:val="00111BF8"/>
    <w:rsid w:val="00111EC0"/>
    <w:rsid w:val="00112884"/>
    <w:rsid w:val="001133D7"/>
    <w:rsid w:val="00113768"/>
    <w:rsid w:val="00113A94"/>
    <w:rsid w:val="00114EFD"/>
    <w:rsid w:val="00115A6F"/>
    <w:rsid w:val="001165FD"/>
    <w:rsid w:val="00120420"/>
    <w:rsid w:val="0012168D"/>
    <w:rsid w:val="00121CB1"/>
    <w:rsid w:val="001226FE"/>
    <w:rsid w:val="00122875"/>
    <w:rsid w:val="001232E4"/>
    <w:rsid w:val="0012556F"/>
    <w:rsid w:val="00125E6C"/>
    <w:rsid w:val="00127473"/>
    <w:rsid w:val="001305F8"/>
    <w:rsid w:val="00130CCB"/>
    <w:rsid w:val="00131E28"/>
    <w:rsid w:val="00134AA2"/>
    <w:rsid w:val="00134EAC"/>
    <w:rsid w:val="0013566A"/>
    <w:rsid w:val="00135BE9"/>
    <w:rsid w:val="00136D90"/>
    <w:rsid w:val="00136F96"/>
    <w:rsid w:val="001371D4"/>
    <w:rsid w:val="00140336"/>
    <w:rsid w:val="00140DBE"/>
    <w:rsid w:val="00141549"/>
    <w:rsid w:val="00141A57"/>
    <w:rsid w:val="00141B54"/>
    <w:rsid w:val="0014306C"/>
    <w:rsid w:val="001439C5"/>
    <w:rsid w:val="00145721"/>
    <w:rsid w:val="00145CE2"/>
    <w:rsid w:val="001468DF"/>
    <w:rsid w:val="00150EF5"/>
    <w:rsid w:val="001512B6"/>
    <w:rsid w:val="00151FCA"/>
    <w:rsid w:val="00152479"/>
    <w:rsid w:val="00152A27"/>
    <w:rsid w:val="00152AA5"/>
    <w:rsid w:val="001542C7"/>
    <w:rsid w:val="00154BF6"/>
    <w:rsid w:val="00156B48"/>
    <w:rsid w:val="00157218"/>
    <w:rsid w:val="00163123"/>
    <w:rsid w:val="0016361A"/>
    <w:rsid w:val="00163A46"/>
    <w:rsid w:val="00163A91"/>
    <w:rsid w:val="00170C4D"/>
    <w:rsid w:val="00170F56"/>
    <w:rsid w:val="00171601"/>
    <w:rsid w:val="00172761"/>
    <w:rsid w:val="00173D02"/>
    <w:rsid w:val="00173DE5"/>
    <w:rsid w:val="0017472D"/>
    <w:rsid w:val="00174B56"/>
    <w:rsid w:val="001769A2"/>
    <w:rsid w:val="0018033A"/>
    <w:rsid w:val="0018181D"/>
    <w:rsid w:val="00183A50"/>
    <w:rsid w:val="00183D8A"/>
    <w:rsid w:val="001844BE"/>
    <w:rsid w:val="00184762"/>
    <w:rsid w:val="00185452"/>
    <w:rsid w:val="0018757F"/>
    <w:rsid w:val="0019045E"/>
    <w:rsid w:val="0019187C"/>
    <w:rsid w:val="001920C8"/>
    <w:rsid w:val="001923C7"/>
    <w:rsid w:val="00193EF3"/>
    <w:rsid w:val="001955E0"/>
    <w:rsid w:val="0019662C"/>
    <w:rsid w:val="00197FD4"/>
    <w:rsid w:val="001A01D5"/>
    <w:rsid w:val="001A08E2"/>
    <w:rsid w:val="001A0F5B"/>
    <w:rsid w:val="001A67F9"/>
    <w:rsid w:val="001A6842"/>
    <w:rsid w:val="001B1840"/>
    <w:rsid w:val="001B22C4"/>
    <w:rsid w:val="001B30AB"/>
    <w:rsid w:val="001B5207"/>
    <w:rsid w:val="001B658D"/>
    <w:rsid w:val="001B6813"/>
    <w:rsid w:val="001B6A51"/>
    <w:rsid w:val="001B733D"/>
    <w:rsid w:val="001B7A2B"/>
    <w:rsid w:val="001C003F"/>
    <w:rsid w:val="001C05C3"/>
    <w:rsid w:val="001C1A3C"/>
    <w:rsid w:val="001C2593"/>
    <w:rsid w:val="001C2C69"/>
    <w:rsid w:val="001C2E90"/>
    <w:rsid w:val="001C32F1"/>
    <w:rsid w:val="001C3396"/>
    <w:rsid w:val="001C390D"/>
    <w:rsid w:val="001C3EA0"/>
    <w:rsid w:val="001C47FB"/>
    <w:rsid w:val="001C6126"/>
    <w:rsid w:val="001C76B7"/>
    <w:rsid w:val="001D0CA7"/>
    <w:rsid w:val="001D2782"/>
    <w:rsid w:val="001D2FDD"/>
    <w:rsid w:val="001D32CF"/>
    <w:rsid w:val="001D36AF"/>
    <w:rsid w:val="001D3DEE"/>
    <w:rsid w:val="001D450C"/>
    <w:rsid w:val="001D4998"/>
    <w:rsid w:val="001D4D5C"/>
    <w:rsid w:val="001D6474"/>
    <w:rsid w:val="001D7331"/>
    <w:rsid w:val="001D7B66"/>
    <w:rsid w:val="001E0843"/>
    <w:rsid w:val="001E1E44"/>
    <w:rsid w:val="001E22BA"/>
    <w:rsid w:val="001E303F"/>
    <w:rsid w:val="001E354A"/>
    <w:rsid w:val="001E3E0C"/>
    <w:rsid w:val="001E5C3A"/>
    <w:rsid w:val="001E6341"/>
    <w:rsid w:val="001E6C33"/>
    <w:rsid w:val="001F1D83"/>
    <w:rsid w:val="001F2063"/>
    <w:rsid w:val="001F32A1"/>
    <w:rsid w:val="001F3676"/>
    <w:rsid w:val="001F5EB8"/>
    <w:rsid w:val="001F63E8"/>
    <w:rsid w:val="001F7884"/>
    <w:rsid w:val="00201349"/>
    <w:rsid w:val="00202D24"/>
    <w:rsid w:val="0020447D"/>
    <w:rsid w:val="002069BC"/>
    <w:rsid w:val="00207F10"/>
    <w:rsid w:val="0021527D"/>
    <w:rsid w:val="002164DD"/>
    <w:rsid w:val="00217FF3"/>
    <w:rsid w:val="002205CB"/>
    <w:rsid w:val="002214E6"/>
    <w:rsid w:val="002223A0"/>
    <w:rsid w:val="00223626"/>
    <w:rsid w:val="00223FDA"/>
    <w:rsid w:val="00224241"/>
    <w:rsid w:val="00225891"/>
    <w:rsid w:val="00225CB7"/>
    <w:rsid w:val="0022649A"/>
    <w:rsid w:val="00226B2F"/>
    <w:rsid w:val="00226B7A"/>
    <w:rsid w:val="00226B89"/>
    <w:rsid w:val="00226EBE"/>
    <w:rsid w:val="002322E6"/>
    <w:rsid w:val="00232925"/>
    <w:rsid w:val="002355EE"/>
    <w:rsid w:val="0023606F"/>
    <w:rsid w:val="00237154"/>
    <w:rsid w:val="00237F94"/>
    <w:rsid w:val="00241A38"/>
    <w:rsid w:val="00242CEE"/>
    <w:rsid w:val="00242EB7"/>
    <w:rsid w:val="00243CDE"/>
    <w:rsid w:val="00245993"/>
    <w:rsid w:val="00245EF1"/>
    <w:rsid w:val="00246115"/>
    <w:rsid w:val="002461B5"/>
    <w:rsid w:val="00246F89"/>
    <w:rsid w:val="00251459"/>
    <w:rsid w:val="002524D2"/>
    <w:rsid w:val="00252A53"/>
    <w:rsid w:val="00253542"/>
    <w:rsid w:val="00253817"/>
    <w:rsid w:val="00253C9D"/>
    <w:rsid w:val="002543E8"/>
    <w:rsid w:val="002550F9"/>
    <w:rsid w:val="00255C86"/>
    <w:rsid w:val="00256197"/>
    <w:rsid w:val="002569ED"/>
    <w:rsid w:val="00257157"/>
    <w:rsid w:val="00257A72"/>
    <w:rsid w:val="00260376"/>
    <w:rsid w:val="00262275"/>
    <w:rsid w:val="002636EA"/>
    <w:rsid w:val="00263952"/>
    <w:rsid w:val="00263E5E"/>
    <w:rsid w:val="00264752"/>
    <w:rsid w:val="00265290"/>
    <w:rsid w:val="002665C6"/>
    <w:rsid w:val="00266CD0"/>
    <w:rsid w:val="0026715F"/>
    <w:rsid w:val="002678EE"/>
    <w:rsid w:val="00271952"/>
    <w:rsid w:val="00273547"/>
    <w:rsid w:val="00275508"/>
    <w:rsid w:val="00275ACE"/>
    <w:rsid w:val="00275D4F"/>
    <w:rsid w:val="00275F4D"/>
    <w:rsid w:val="00276841"/>
    <w:rsid w:val="00280B54"/>
    <w:rsid w:val="0028286B"/>
    <w:rsid w:val="00283076"/>
    <w:rsid w:val="0028401C"/>
    <w:rsid w:val="002843EB"/>
    <w:rsid w:val="00284FAE"/>
    <w:rsid w:val="002875B7"/>
    <w:rsid w:val="00291D6C"/>
    <w:rsid w:val="00292571"/>
    <w:rsid w:val="00293D48"/>
    <w:rsid w:val="00294A87"/>
    <w:rsid w:val="0029565E"/>
    <w:rsid w:val="002957D3"/>
    <w:rsid w:val="002A18B8"/>
    <w:rsid w:val="002A2C85"/>
    <w:rsid w:val="002A4308"/>
    <w:rsid w:val="002A5778"/>
    <w:rsid w:val="002A6B4A"/>
    <w:rsid w:val="002A71C2"/>
    <w:rsid w:val="002B0BB3"/>
    <w:rsid w:val="002B147F"/>
    <w:rsid w:val="002B2909"/>
    <w:rsid w:val="002B5B21"/>
    <w:rsid w:val="002B5E6B"/>
    <w:rsid w:val="002C0271"/>
    <w:rsid w:val="002C0898"/>
    <w:rsid w:val="002C1383"/>
    <w:rsid w:val="002C16F4"/>
    <w:rsid w:val="002C20CB"/>
    <w:rsid w:val="002C20DC"/>
    <w:rsid w:val="002C26DD"/>
    <w:rsid w:val="002C3BDD"/>
    <w:rsid w:val="002C4BB2"/>
    <w:rsid w:val="002C6F43"/>
    <w:rsid w:val="002C72DC"/>
    <w:rsid w:val="002C737F"/>
    <w:rsid w:val="002C78E3"/>
    <w:rsid w:val="002D022F"/>
    <w:rsid w:val="002D10B3"/>
    <w:rsid w:val="002D2FE5"/>
    <w:rsid w:val="002D3BD6"/>
    <w:rsid w:val="002D3D5A"/>
    <w:rsid w:val="002D5948"/>
    <w:rsid w:val="002D64C8"/>
    <w:rsid w:val="002D6A45"/>
    <w:rsid w:val="002E046B"/>
    <w:rsid w:val="002E1590"/>
    <w:rsid w:val="002E1C57"/>
    <w:rsid w:val="002E3766"/>
    <w:rsid w:val="002E4836"/>
    <w:rsid w:val="002E524A"/>
    <w:rsid w:val="002E5E05"/>
    <w:rsid w:val="002E647E"/>
    <w:rsid w:val="002E6D10"/>
    <w:rsid w:val="002F268E"/>
    <w:rsid w:val="002F4161"/>
    <w:rsid w:val="002F54A2"/>
    <w:rsid w:val="002F62E7"/>
    <w:rsid w:val="002F69C1"/>
    <w:rsid w:val="002F6B94"/>
    <w:rsid w:val="00300094"/>
    <w:rsid w:val="00300321"/>
    <w:rsid w:val="003009A1"/>
    <w:rsid w:val="003009C6"/>
    <w:rsid w:val="00300B21"/>
    <w:rsid w:val="003049A6"/>
    <w:rsid w:val="00306D75"/>
    <w:rsid w:val="00311211"/>
    <w:rsid w:val="00312801"/>
    <w:rsid w:val="00312ECC"/>
    <w:rsid w:val="00314E3B"/>
    <w:rsid w:val="0031597A"/>
    <w:rsid w:val="003161D1"/>
    <w:rsid w:val="003169B7"/>
    <w:rsid w:val="00316FB2"/>
    <w:rsid w:val="00320AC8"/>
    <w:rsid w:val="00320AD5"/>
    <w:rsid w:val="00320B27"/>
    <w:rsid w:val="00322972"/>
    <w:rsid w:val="0032351A"/>
    <w:rsid w:val="003249CD"/>
    <w:rsid w:val="00325321"/>
    <w:rsid w:val="0032549C"/>
    <w:rsid w:val="0032603E"/>
    <w:rsid w:val="0032673C"/>
    <w:rsid w:val="0033028C"/>
    <w:rsid w:val="0033068C"/>
    <w:rsid w:val="0033267D"/>
    <w:rsid w:val="003337BD"/>
    <w:rsid w:val="00333957"/>
    <w:rsid w:val="003358AF"/>
    <w:rsid w:val="00337903"/>
    <w:rsid w:val="003379A3"/>
    <w:rsid w:val="0034256C"/>
    <w:rsid w:val="00342663"/>
    <w:rsid w:val="00342C11"/>
    <w:rsid w:val="0034398F"/>
    <w:rsid w:val="00344C7C"/>
    <w:rsid w:val="00345897"/>
    <w:rsid w:val="003465E6"/>
    <w:rsid w:val="00346B7C"/>
    <w:rsid w:val="00346DB9"/>
    <w:rsid w:val="003471B4"/>
    <w:rsid w:val="003505C2"/>
    <w:rsid w:val="00350A66"/>
    <w:rsid w:val="00350A92"/>
    <w:rsid w:val="00351780"/>
    <w:rsid w:val="003518A4"/>
    <w:rsid w:val="0035231F"/>
    <w:rsid w:val="003526A2"/>
    <w:rsid w:val="00353B1E"/>
    <w:rsid w:val="00353D74"/>
    <w:rsid w:val="00354E18"/>
    <w:rsid w:val="00354E93"/>
    <w:rsid w:val="00355D78"/>
    <w:rsid w:val="00360BA1"/>
    <w:rsid w:val="00360C5F"/>
    <w:rsid w:val="003616EC"/>
    <w:rsid w:val="003631E1"/>
    <w:rsid w:val="00364187"/>
    <w:rsid w:val="00364547"/>
    <w:rsid w:val="003648FD"/>
    <w:rsid w:val="00366456"/>
    <w:rsid w:val="00366FEA"/>
    <w:rsid w:val="00371266"/>
    <w:rsid w:val="00373CF1"/>
    <w:rsid w:val="00374229"/>
    <w:rsid w:val="00374803"/>
    <w:rsid w:val="0037492C"/>
    <w:rsid w:val="00374C40"/>
    <w:rsid w:val="003752F1"/>
    <w:rsid w:val="00375AA1"/>
    <w:rsid w:val="003770EC"/>
    <w:rsid w:val="00381152"/>
    <w:rsid w:val="003819C7"/>
    <w:rsid w:val="003828FF"/>
    <w:rsid w:val="003834C9"/>
    <w:rsid w:val="00383982"/>
    <w:rsid w:val="00383FBC"/>
    <w:rsid w:val="0038421C"/>
    <w:rsid w:val="00386548"/>
    <w:rsid w:val="00386879"/>
    <w:rsid w:val="00386EA7"/>
    <w:rsid w:val="0038776D"/>
    <w:rsid w:val="003878CF"/>
    <w:rsid w:val="00391135"/>
    <w:rsid w:val="0039288D"/>
    <w:rsid w:val="00394640"/>
    <w:rsid w:val="00395C1C"/>
    <w:rsid w:val="00395E00"/>
    <w:rsid w:val="003A0235"/>
    <w:rsid w:val="003A084F"/>
    <w:rsid w:val="003A0BB3"/>
    <w:rsid w:val="003A6894"/>
    <w:rsid w:val="003A72AA"/>
    <w:rsid w:val="003A7D6F"/>
    <w:rsid w:val="003B3520"/>
    <w:rsid w:val="003B3D56"/>
    <w:rsid w:val="003B3DB5"/>
    <w:rsid w:val="003B3FD1"/>
    <w:rsid w:val="003B43ED"/>
    <w:rsid w:val="003B48FC"/>
    <w:rsid w:val="003B4BD5"/>
    <w:rsid w:val="003B696C"/>
    <w:rsid w:val="003B6E92"/>
    <w:rsid w:val="003B7099"/>
    <w:rsid w:val="003B7974"/>
    <w:rsid w:val="003C32D0"/>
    <w:rsid w:val="003C356F"/>
    <w:rsid w:val="003C3CB7"/>
    <w:rsid w:val="003C4646"/>
    <w:rsid w:val="003C52C4"/>
    <w:rsid w:val="003C56BF"/>
    <w:rsid w:val="003C5716"/>
    <w:rsid w:val="003C63AE"/>
    <w:rsid w:val="003C66B0"/>
    <w:rsid w:val="003C6AB4"/>
    <w:rsid w:val="003C6DDF"/>
    <w:rsid w:val="003D1A4E"/>
    <w:rsid w:val="003D243D"/>
    <w:rsid w:val="003D3A01"/>
    <w:rsid w:val="003D43AD"/>
    <w:rsid w:val="003D45B1"/>
    <w:rsid w:val="003D47BC"/>
    <w:rsid w:val="003D5B16"/>
    <w:rsid w:val="003D7A0F"/>
    <w:rsid w:val="003E08FC"/>
    <w:rsid w:val="003E17E2"/>
    <w:rsid w:val="003E19C5"/>
    <w:rsid w:val="003E3F2D"/>
    <w:rsid w:val="003E53EE"/>
    <w:rsid w:val="003E5E44"/>
    <w:rsid w:val="003E609E"/>
    <w:rsid w:val="003E7711"/>
    <w:rsid w:val="003F05BF"/>
    <w:rsid w:val="003F11AE"/>
    <w:rsid w:val="003F13D2"/>
    <w:rsid w:val="003F2B72"/>
    <w:rsid w:val="003F5AAA"/>
    <w:rsid w:val="003F79E4"/>
    <w:rsid w:val="00400938"/>
    <w:rsid w:val="004015C7"/>
    <w:rsid w:val="00401D66"/>
    <w:rsid w:val="004020DA"/>
    <w:rsid w:val="004020E9"/>
    <w:rsid w:val="0040281B"/>
    <w:rsid w:val="00402B10"/>
    <w:rsid w:val="00402D09"/>
    <w:rsid w:val="00403FFA"/>
    <w:rsid w:val="00405EA7"/>
    <w:rsid w:val="004076F9"/>
    <w:rsid w:val="00410145"/>
    <w:rsid w:val="0041028A"/>
    <w:rsid w:val="00410AC2"/>
    <w:rsid w:val="00412FDE"/>
    <w:rsid w:val="004131B7"/>
    <w:rsid w:val="004142C9"/>
    <w:rsid w:val="00414460"/>
    <w:rsid w:val="004144EC"/>
    <w:rsid w:val="00414CBC"/>
    <w:rsid w:val="00417C57"/>
    <w:rsid w:val="00420063"/>
    <w:rsid w:val="00420182"/>
    <w:rsid w:val="004201FA"/>
    <w:rsid w:val="004243D9"/>
    <w:rsid w:val="00425485"/>
    <w:rsid w:val="004256A3"/>
    <w:rsid w:val="00426631"/>
    <w:rsid w:val="004307FD"/>
    <w:rsid w:val="004321D2"/>
    <w:rsid w:val="004333E8"/>
    <w:rsid w:val="00434A59"/>
    <w:rsid w:val="00437E19"/>
    <w:rsid w:val="00440E40"/>
    <w:rsid w:val="004411E3"/>
    <w:rsid w:val="00441BD9"/>
    <w:rsid w:val="00442D06"/>
    <w:rsid w:val="004439E3"/>
    <w:rsid w:val="00444D24"/>
    <w:rsid w:val="00446C10"/>
    <w:rsid w:val="004471D2"/>
    <w:rsid w:val="0044757F"/>
    <w:rsid w:val="004511AD"/>
    <w:rsid w:val="00452237"/>
    <w:rsid w:val="00453A48"/>
    <w:rsid w:val="00453D05"/>
    <w:rsid w:val="004563FF"/>
    <w:rsid w:val="004570A8"/>
    <w:rsid w:val="00457DB8"/>
    <w:rsid w:val="00461571"/>
    <w:rsid w:val="004616A5"/>
    <w:rsid w:val="00462D5C"/>
    <w:rsid w:val="00463335"/>
    <w:rsid w:val="004647BB"/>
    <w:rsid w:val="00470E63"/>
    <w:rsid w:val="0047192C"/>
    <w:rsid w:val="004723A5"/>
    <w:rsid w:val="00472507"/>
    <w:rsid w:val="00476E26"/>
    <w:rsid w:val="004772F8"/>
    <w:rsid w:val="00480647"/>
    <w:rsid w:val="00480D71"/>
    <w:rsid w:val="00481336"/>
    <w:rsid w:val="00482019"/>
    <w:rsid w:val="0048229B"/>
    <w:rsid w:val="00483128"/>
    <w:rsid w:val="0048428D"/>
    <w:rsid w:val="004849A8"/>
    <w:rsid w:val="004853BC"/>
    <w:rsid w:val="00485E41"/>
    <w:rsid w:val="00486A32"/>
    <w:rsid w:val="00487A4B"/>
    <w:rsid w:val="00487AC0"/>
    <w:rsid w:val="0049034D"/>
    <w:rsid w:val="00490FAD"/>
    <w:rsid w:val="0049123A"/>
    <w:rsid w:val="00492D36"/>
    <w:rsid w:val="00495E4E"/>
    <w:rsid w:val="00496F7C"/>
    <w:rsid w:val="0049768F"/>
    <w:rsid w:val="004A1857"/>
    <w:rsid w:val="004A2179"/>
    <w:rsid w:val="004A274E"/>
    <w:rsid w:val="004A4B97"/>
    <w:rsid w:val="004A5A53"/>
    <w:rsid w:val="004A64C2"/>
    <w:rsid w:val="004A6C9A"/>
    <w:rsid w:val="004A78DB"/>
    <w:rsid w:val="004A7975"/>
    <w:rsid w:val="004B11D1"/>
    <w:rsid w:val="004B28B1"/>
    <w:rsid w:val="004B3087"/>
    <w:rsid w:val="004B3ADD"/>
    <w:rsid w:val="004B5DCA"/>
    <w:rsid w:val="004B5DE3"/>
    <w:rsid w:val="004B789D"/>
    <w:rsid w:val="004B7BBC"/>
    <w:rsid w:val="004C12FD"/>
    <w:rsid w:val="004C3180"/>
    <w:rsid w:val="004C715F"/>
    <w:rsid w:val="004D2A24"/>
    <w:rsid w:val="004D492A"/>
    <w:rsid w:val="004E0B40"/>
    <w:rsid w:val="004E0E8A"/>
    <w:rsid w:val="004E1713"/>
    <w:rsid w:val="004E1B98"/>
    <w:rsid w:val="004E3C70"/>
    <w:rsid w:val="004E55CD"/>
    <w:rsid w:val="004E5A99"/>
    <w:rsid w:val="004F058C"/>
    <w:rsid w:val="004F0CAC"/>
    <w:rsid w:val="004F0D6B"/>
    <w:rsid w:val="004F0EE9"/>
    <w:rsid w:val="004F17FE"/>
    <w:rsid w:val="004F32A6"/>
    <w:rsid w:val="004F3633"/>
    <w:rsid w:val="004F4598"/>
    <w:rsid w:val="004F4C96"/>
    <w:rsid w:val="004F7677"/>
    <w:rsid w:val="005003B7"/>
    <w:rsid w:val="00500CC4"/>
    <w:rsid w:val="00500ED2"/>
    <w:rsid w:val="005012DC"/>
    <w:rsid w:val="00501C9A"/>
    <w:rsid w:val="00501E04"/>
    <w:rsid w:val="00502013"/>
    <w:rsid w:val="00502EAD"/>
    <w:rsid w:val="005035C1"/>
    <w:rsid w:val="0050415A"/>
    <w:rsid w:val="00510A06"/>
    <w:rsid w:val="00510A11"/>
    <w:rsid w:val="00511766"/>
    <w:rsid w:val="0051206F"/>
    <w:rsid w:val="005126A5"/>
    <w:rsid w:val="005130FE"/>
    <w:rsid w:val="005132E4"/>
    <w:rsid w:val="00513331"/>
    <w:rsid w:val="0051371F"/>
    <w:rsid w:val="00515438"/>
    <w:rsid w:val="00516EC6"/>
    <w:rsid w:val="0051784F"/>
    <w:rsid w:val="0052173E"/>
    <w:rsid w:val="005218A4"/>
    <w:rsid w:val="00523716"/>
    <w:rsid w:val="005238F7"/>
    <w:rsid w:val="00523CAF"/>
    <w:rsid w:val="00525CD9"/>
    <w:rsid w:val="0052608C"/>
    <w:rsid w:val="0052755F"/>
    <w:rsid w:val="00530CE5"/>
    <w:rsid w:val="00530D35"/>
    <w:rsid w:val="00531FAE"/>
    <w:rsid w:val="0053244B"/>
    <w:rsid w:val="00534368"/>
    <w:rsid w:val="00535F64"/>
    <w:rsid w:val="00537DDA"/>
    <w:rsid w:val="00540007"/>
    <w:rsid w:val="00541196"/>
    <w:rsid w:val="00542070"/>
    <w:rsid w:val="0054216B"/>
    <w:rsid w:val="005422C2"/>
    <w:rsid w:val="0054331E"/>
    <w:rsid w:val="0054770E"/>
    <w:rsid w:val="0055093D"/>
    <w:rsid w:val="00550B21"/>
    <w:rsid w:val="005513C7"/>
    <w:rsid w:val="00551952"/>
    <w:rsid w:val="00555CD0"/>
    <w:rsid w:val="00560E80"/>
    <w:rsid w:val="00563251"/>
    <w:rsid w:val="00567E59"/>
    <w:rsid w:val="005704D9"/>
    <w:rsid w:val="00570B62"/>
    <w:rsid w:val="00570F8F"/>
    <w:rsid w:val="005714A3"/>
    <w:rsid w:val="005728F7"/>
    <w:rsid w:val="00572FA2"/>
    <w:rsid w:val="005734CB"/>
    <w:rsid w:val="00573621"/>
    <w:rsid w:val="0057407B"/>
    <w:rsid w:val="00575AD6"/>
    <w:rsid w:val="00575C13"/>
    <w:rsid w:val="00576407"/>
    <w:rsid w:val="00576B9B"/>
    <w:rsid w:val="0057729F"/>
    <w:rsid w:val="005807E7"/>
    <w:rsid w:val="005809C8"/>
    <w:rsid w:val="0058360C"/>
    <w:rsid w:val="0058382F"/>
    <w:rsid w:val="00583D22"/>
    <w:rsid w:val="005855C5"/>
    <w:rsid w:val="00586C58"/>
    <w:rsid w:val="00587414"/>
    <w:rsid w:val="00591B11"/>
    <w:rsid w:val="0059254C"/>
    <w:rsid w:val="005A096B"/>
    <w:rsid w:val="005A132B"/>
    <w:rsid w:val="005A2C48"/>
    <w:rsid w:val="005A2F03"/>
    <w:rsid w:val="005A3A33"/>
    <w:rsid w:val="005A3BFD"/>
    <w:rsid w:val="005A51FF"/>
    <w:rsid w:val="005A6B8F"/>
    <w:rsid w:val="005B2BBC"/>
    <w:rsid w:val="005B4DB4"/>
    <w:rsid w:val="005B5FA6"/>
    <w:rsid w:val="005B6E47"/>
    <w:rsid w:val="005C00D7"/>
    <w:rsid w:val="005C0EF5"/>
    <w:rsid w:val="005C4F80"/>
    <w:rsid w:val="005C5376"/>
    <w:rsid w:val="005C57E5"/>
    <w:rsid w:val="005C6616"/>
    <w:rsid w:val="005C6869"/>
    <w:rsid w:val="005D2F51"/>
    <w:rsid w:val="005D339A"/>
    <w:rsid w:val="005D33A6"/>
    <w:rsid w:val="005D45B6"/>
    <w:rsid w:val="005D4CF4"/>
    <w:rsid w:val="005D5FE6"/>
    <w:rsid w:val="005D7E6A"/>
    <w:rsid w:val="005E0061"/>
    <w:rsid w:val="005E264D"/>
    <w:rsid w:val="005E648D"/>
    <w:rsid w:val="005E7BD7"/>
    <w:rsid w:val="005F0F88"/>
    <w:rsid w:val="005F11F1"/>
    <w:rsid w:val="005F2259"/>
    <w:rsid w:val="005F289F"/>
    <w:rsid w:val="005F2B1A"/>
    <w:rsid w:val="005F2DD8"/>
    <w:rsid w:val="00603DDC"/>
    <w:rsid w:val="006047A0"/>
    <w:rsid w:val="006058CC"/>
    <w:rsid w:val="00606918"/>
    <w:rsid w:val="00607EA0"/>
    <w:rsid w:val="00610E5F"/>
    <w:rsid w:val="00611163"/>
    <w:rsid w:val="00611236"/>
    <w:rsid w:val="006152ED"/>
    <w:rsid w:val="00616254"/>
    <w:rsid w:val="0061658A"/>
    <w:rsid w:val="00617051"/>
    <w:rsid w:val="00620E42"/>
    <w:rsid w:val="00620FC9"/>
    <w:rsid w:val="00623459"/>
    <w:rsid w:val="00624C7C"/>
    <w:rsid w:val="00624FA8"/>
    <w:rsid w:val="00625BF2"/>
    <w:rsid w:val="00625D75"/>
    <w:rsid w:val="00626015"/>
    <w:rsid w:val="0063026F"/>
    <w:rsid w:val="0063083F"/>
    <w:rsid w:val="0063583D"/>
    <w:rsid w:val="0063587A"/>
    <w:rsid w:val="00635FA8"/>
    <w:rsid w:val="00636DE2"/>
    <w:rsid w:val="00636FC8"/>
    <w:rsid w:val="00637E02"/>
    <w:rsid w:val="006421D7"/>
    <w:rsid w:val="00642C4B"/>
    <w:rsid w:val="00643785"/>
    <w:rsid w:val="006437F8"/>
    <w:rsid w:val="00644DDC"/>
    <w:rsid w:val="00645024"/>
    <w:rsid w:val="00646063"/>
    <w:rsid w:val="0064616A"/>
    <w:rsid w:val="00646C01"/>
    <w:rsid w:val="00646FAB"/>
    <w:rsid w:val="00647280"/>
    <w:rsid w:val="00647568"/>
    <w:rsid w:val="0064765A"/>
    <w:rsid w:val="00650BC2"/>
    <w:rsid w:val="00650FE2"/>
    <w:rsid w:val="006517D5"/>
    <w:rsid w:val="00651CBC"/>
    <w:rsid w:val="006525D9"/>
    <w:rsid w:val="00652A7D"/>
    <w:rsid w:val="00655507"/>
    <w:rsid w:val="00655E0D"/>
    <w:rsid w:val="006563CD"/>
    <w:rsid w:val="00657168"/>
    <w:rsid w:val="00657613"/>
    <w:rsid w:val="00657DF4"/>
    <w:rsid w:val="00657FBB"/>
    <w:rsid w:val="00660A27"/>
    <w:rsid w:val="006610BB"/>
    <w:rsid w:val="00662034"/>
    <w:rsid w:val="006627C7"/>
    <w:rsid w:val="006658B3"/>
    <w:rsid w:val="00665A5D"/>
    <w:rsid w:val="00666051"/>
    <w:rsid w:val="006669A5"/>
    <w:rsid w:val="00670B65"/>
    <w:rsid w:val="00671020"/>
    <w:rsid w:val="0067239B"/>
    <w:rsid w:val="006728FC"/>
    <w:rsid w:val="00672BD1"/>
    <w:rsid w:val="00673FC3"/>
    <w:rsid w:val="00674A68"/>
    <w:rsid w:val="00674AF1"/>
    <w:rsid w:val="00676643"/>
    <w:rsid w:val="00680A1E"/>
    <w:rsid w:val="00680C0C"/>
    <w:rsid w:val="006829C9"/>
    <w:rsid w:val="00684089"/>
    <w:rsid w:val="006849E8"/>
    <w:rsid w:val="00685813"/>
    <w:rsid w:val="0068664D"/>
    <w:rsid w:val="0068689C"/>
    <w:rsid w:val="00686D23"/>
    <w:rsid w:val="00690500"/>
    <w:rsid w:val="006911EA"/>
    <w:rsid w:val="00691432"/>
    <w:rsid w:val="00691BF5"/>
    <w:rsid w:val="00692368"/>
    <w:rsid w:val="00696CFD"/>
    <w:rsid w:val="006A01EE"/>
    <w:rsid w:val="006A1DE9"/>
    <w:rsid w:val="006A1F95"/>
    <w:rsid w:val="006A302B"/>
    <w:rsid w:val="006A35ED"/>
    <w:rsid w:val="006A488F"/>
    <w:rsid w:val="006A52C3"/>
    <w:rsid w:val="006A5C6A"/>
    <w:rsid w:val="006A6A3A"/>
    <w:rsid w:val="006A6CDE"/>
    <w:rsid w:val="006A725A"/>
    <w:rsid w:val="006B1082"/>
    <w:rsid w:val="006B20D4"/>
    <w:rsid w:val="006B3A7D"/>
    <w:rsid w:val="006B4CC9"/>
    <w:rsid w:val="006B5D34"/>
    <w:rsid w:val="006B6128"/>
    <w:rsid w:val="006B6DAC"/>
    <w:rsid w:val="006B7050"/>
    <w:rsid w:val="006B7338"/>
    <w:rsid w:val="006C08A1"/>
    <w:rsid w:val="006C2354"/>
    <w:rsid w:val="006C28B9"/>
    <w:rsid w:val="006C570C"/>
    <w:rsid w:val="006C5910"/>
    <w:rsid w:val="006C68C1"/>
    <w:rsid w:val="006C77B2"/>
    <w:rsid w:val="006D140D"/>
    <w:rsid w:val="006D161A"/>
    <w:rsid w:val="006D1D62"/>
    <w:rsid w:val="006D2395"/>
    <w:rsid w:val="006D2EFA"/>
    <w:rsid w:val="006D33EA"/>
    <w:rsid w:val="006D476E"/>
    <w:rsid w:val="006D62A2"/>
    <w:rsid w:val="006D7734"/>
    <w:rsid w:val="006D7856"/>
    <w:rsid w:val="006E262F"/>
    <w:rsid w:val="006E3AD0"/>
    <w:rsid w:val="006E44A9"/>
    <w:rsid w:val="006E54D4"/>
    <w:rsid w:val="006E54EA"/>
    <w:rsid w:val="006E72BC"/>
    <w:rsid w:val="006E7583"/>
    <w:rsid w:val="006F1003"/>
    <w:rsid w:val="006F1323"/>
    <w:rsid w:val="006F218C"/>
    <w:rsid w:val="006F28F3"/>
    <w:rsid w:val="006F2A09"/>
    <w:rsid w:val="006F2CA6"/>
    <w:rsid w:val="006F3975"/>
    <w:rsid w:val="006F5DB4"/>
    <w:rsid w:val="006F5DDB"/>
    <w:rsid w:val="006F688F"/>
    <w:rsid w:val="00703443"/>
    <w:rsid w:val="007035D2"/>
    <w:rsid w:val="007040B9"/>
    <w:rsid w:val="00704246"/>
    <w:rsid w:val="0070464E"/>
    <w:rsid w:val="007063CC"/>
    <w:rsid w:val="00707312"/>
    <w:rsid w:val="00710362"/>
    <w:rsid w:val="007115E2"/>
    <w:rsid w:val="00711B0C"/>
    <w:rsid w:val="007127EE"/>
    <w:rsid w:val="00712D0C"/>
    <w:rsid w:val="00714336"/>
    <w:rsid w:val="00714902"/>
    <w:rsid w:val="00714E8C"/>
    <w:rsid w:val="00715A5C"/>
    <w:rsid w:val="00715BEA"/>
    <w:rsid w:val="00716624"/>
    <w:rsid w:val="0072023F"/>
    <w:rsid w:val="00721E7C"/>
    <w:rsid w:val="00721FC3"/>
    <w:rsid w:val="007221C6"/>
    <w:rsid w:val="00723354"/>
    <w:rsid w:val="0072374F"/>
    <w:rsid w:val="00723DC6"/>
    <w:rsid w:val="00723E06"/>
    <w:rsid w:val="00724AD2"/>
    <w:rsid w:val="00725821"/>
    <w:rsid w:val="00725B59"/>
    <w:rsid w:val="00725ECA"/>
    <w:rsid w:val="00726C23"/>
    <w:rsid w:val="00730A12"/>
    <w:rsid w:val="00732605"/>
    <w:rsid w:val="00736584"/>
    <w:rsid w:val="00737240"/>
    <w:rsid w:val="00737988"/>
    <w:rsid w:val="007401E6"/>
    <w:rsid w:val="00741B28"/>
    <w:rsid w:val="00741F8B"/>
    <w:rsid w:val="007423A4"/>
    <w:rsid w:val="00742FA5"/>
    <w:rsid w:val="007445A2"/>
    <w:rsid w:val="00744C80"/>
    <w:rsid w:val="007455A0"/>
    <w:rsid w:val="00745A82"/>
    <w:rsid w:val="007463BB"/>
    <w:rsid w:val="00746E4F"/>
    <w:rsid w:val="0074731A"/>
    <w:rsid w:val="00747B5E"/>
    <w:rsid w:val="007501DA"/>
    <w:rsid w:val="00750F4C"/>
    <w:rsid w:val="00751A98"/>
    <w:rsid w:val="0075241F"/>
    <w:rsid w:val="007533FA"/>
    <w:rsid w:val="007565E0"/>
    <w:rsid w:val="00756804"/>
    <w:rsid w:val="007574C8"/>
    <w:rsid w:val="00760DF7"/>
    <w:rsid w:val="00764887"/>
    <w:rsid w:val="0076746B"/>
    <w:rsid w:val="00771929"/>
    <w:rsid w:val="00772A23"/>
    <w:rsid w:val="00772D0C"/>
    <w:rsid w:val="00773D49"/>
    <w:rsid w:val="007740F0"/>
    <w:rsid w:val="00774B88"/>
    <w:rsid w:val="007754C0"/>
    <w:rsid w:val="0077657F"/>
    <w:rsid w:val="00776B38"/>
    <w:rsid w:val="007772CB"/>
    <w:rsid w:val="00780268"/>
    <w:rsid w:val="00781072"/>
    <w:rsid w:val="0078144B"/>
    <w:rsid w:val="0078302F"/>
    <w:rsid w:val="007834C0"/>
    <w:rsid w:val="007846E7"/>
    <w:rsid w:val="00784A13"/>
    <w:rsid w:val="00785BEF"/>
    <w:rsid w:val="00786AA4"/>
    <w:rsid w:val="0079075B"/>
    <w:rsid w:val="00791555"/>
    <w:rsid w:val="00791E3A"/>
    <w:rsid w:val="00792075"/>
    <w:rsid w:val="00792AB0"/>
    <w:rsid w:val="00793CC5"/>
    <w:rsid w:val="007946F7"/>
    <w:rsid w:val="00794ECC"/>
    <w:rsid w:val="007A3D51"/>
    <w:rsid w:val="007A4F9A"/>
    <w:rsid w:val="007A6634"/>
    <w:rsid w:val="007B22BC"/>
    <w:rsid w:val="007B3712"/>
    <w:rsid w:val="007B3F48"/>
    <w:rsid w:val="007B5E6D"/>
    <w:rsid w:val="007B6D4F"/>
    <w:rsid w:val="007B7AC1"/>
    <w:rsid w:val="007C0C74"/>
    <w:rsid w:val="007C1183"/>
    <w:rsid w:val="007C14CF"/>
    <w:rsid w:val="007C1821"/>
    <w:rsid w:val="007C5165"/>
    <w:rsid w:val="007D0AD0"/>
    <w:rsid w:val="007D18F1"/>
    <w:rsid w:val="007D1D4B"/>
    <w:rsid w:val="007D2F7E"/>
    <w:rsid w:val="007D5381"/>
    <w:rsid w:val="007D613C"/>
    <w:rsid w:val="007D628C"/>
    <w:rsid w:val="007D6365"/>
    <w:rsid w:val="007D6A73"/>
    <w:rsid w:val="007D6D1F"/>
    <w:rsid w:val="007D73EB"/>
    <w:rsid w:val="007D74C4"/>
    <w:rsid w:val="007E0373"/>
    <w:rsid w:val="007E2867"/>
    <w:rsid w:val="007E30DC"/>
    <w:rsid w:val="007E3902"/>
    <w:rsid w:val="007E549F"/>
    <w:rsid w:val="007E55B4"/>
    <w:rsid w:val="007E6362"/>
    <w:rsid w:val="007E65B5"/>
    <w:rsid w:val="007E7201"/>
    <w:rsid w:val="007E7C15"/>
    <w:rsid w:val="007F28C1"/>
    <w:rsid w:val="007F341B"/>
    <w:rsid w:val="007F358D"/>
    <w:rsid w:val="007F3647"/>
    <w:rsid w:val="007F485A"/>
    <w:rsid w:val="007F53C4"/>
    <w:rsid w:val="007F6DF1"/>
    <w:rsid w:val="007F78F2"/>
    <w:rsid w:val="00800DCA"/>
    <w:rsid w:val="00801258"/>
    <w:rsid w:val="008026C3"/>
    <w:rsid w:val="00802CF5"/>
    <w:rsid w:val="00802F86"/>
    <w:rsid w:val="008049BF"/>
    <w:rsid w:val="00806F02"/>
    <w:rsid w:val="00811183"/>
    <w:rsid w:val="00811208"/>
    <w:rsid w:val="00812C38"/>
    <w:rsid w:val="00812D4D"/>
    <w:rsid w:val="00813B24"/>
    <w:rsid w:val="00815263"/>
    <w:rsid w:val="00816455"/>
    <w:rsid w:val="00816DDE"/>
    <w:rsid w:val="00821628"/>
    <w:rsid w:val="0082213D"/>
    <w:rsid w:val="0082225A"/>
    <w:rsid w:val="00822282"/>
    <w:rsid w:val="0082253D"/>
    <w:rsid w:val="00822E48"/>
    <w:rsid w:val="00823DBA"/>
    <w:rsid w:val="00823F9F"/>
    <w:rsid w:val="00824616"/>
    <w:rsid w:val="00827D08"/>
    <w:rsid w:val="0083035D"/>
    <w:rsid w:val="00830A3D"/>
    <w:rsid w:val="008314F9"/>
    <w:rsid w:val="00831D7F"/>
    <w:rsid w:val="00831F8B"/>
    <w:rsid w:val="008328C2"/>
    <w:rsid w:val="00832CFD"/>
    <w:rsid w:val="008332CD"/>
    <w:rsid w:val="00833F97"/>
    <w:rsid w:val="0083428D"/>
    <w:rsid w:val="00834548"/>
    <w:rsid w:val="008356EE"/>
    <w:rsid w:val="0084209F"/>
    <w:rsid w:val="00843493"/>
    <w:rsid w:val="00843541"/>
    <w:rsid w:val="00843A5D"/>
    <w:rsid w:val="00843FBE"/>
    <w:rsid w:val="00844042"/>
    <w:rsid w:val="00845AEF"/>
    <w:rsid w:val="00845F94"/>
    <w:rsid w:val="008460EB"/>
    <w:rsid w:val="0084658B"/>
    <w:rsid w:val="008465CB"/>
    <w:rsid w:val="00847EF8"/>
    <w:rsid w:val="008507EB"/>
    <w:rsid w:val="008509AC"/>
    <w:rsid w:val="00851566"/>
    <w:rsid w:val="0085243B"/>
    <w:rsid w:val="008533C6"/>
    <w:rsid w:val="00853E8A"/>
    <w:rsid w:val="00854ECB"/>
    <w:rsid w:val="008551CA"/>
    <w:rsid w:val="008562A9"/>
    <w:rsid w:val="00856936"/>
    <w:rsid w:val="00856C8F"/>
    <w:rsid w:val="00860BB3"/>
    <w:rsid w:val="00860F74"/>
    <w:rsid w:val="00861CF8"/>
    <w:rsid w:val="00861FD5"/>
    <w:rsid w:val="00862E4F"/>
    <w:rsid w:val="0086324A"/>
    <w:rsid w:val="00864A6D"/>
    <w:rsid w:val="00864FEE"/>
    <w:rsid w:val="008653EA"/>
    <w:rsid w:val="00866896"/>
    <w:rsid w:val="00867149"/>
    <w:rsid w:val="00867DDB"/>
    <w:rsid w:val="00870953"/>
    <w:rsid w:val="0087193C"/>
    <w:rsid w:val="00873EC8"/>
    <w:rsid w:val="00875521"/>
    <w:rsid w:val="00876666"/>
    <w:rsid w:val="00880588"/>
    <w:rsid w:val="008818E0"/>
    <w:rsid w:val="00881B21"/>
    <w:rsid w:val="0088354C"/>
    <w:rsid w:val="0088436C"/>
    <w:rsid w:val="008863E6"/>
    <w:rsid w:val="008864C2"/>
    <w:rsid w:val="00886CAC"/>
    <w:rsid w:val="00887F04"/>
    <w:rsid w:val="00890811"/>
    <w:rsid w:val="008920C5"/>
    <w:rsid w:val="00893D16"/>
    <w:rsid w:val="00896385"/>
    <w:rsid w:val="00897B4C"/>
    <w:rsid w:val="00897C7E"/>
    <w:rsid w:val="00897DC9"/>
    <w:rsid w:val="008A01FF"/>
    <w:rsid w:val="008A03F7"/>
    <w:rsid w:val="008A0782"/>
    <w:rsid w:val="008A15CC"/>
    <w:rsid w:val="008A3C9E"/>
    <w:rsid w:val="008A4683"/>
    <w:rsid w:val="008A5194"/>
    <w:rsid w:val="008A665E"/>
    <w:rsid w:val="008A6667"/>
    <w:rsid w:val="008A7547"/>
    <w:rsid w:val="008B1659"/>
    <w:rsid w:val="008B16C9"/>
    <w:rsid w:val="008B2C7F"/>
    <w:rsid w:val="008B3B41"/>
    <w:rsid w:val="008B51F6"/>
    <w:rsid w:val="008B5ADC"/>
    <w:rsid w:val="008B5EA2"/>
    <w:rsid w:val="008B5F43"/>
    <w:rsid w:val="008B5FBF"/>
    <w:rsid w:val="008B7321"/>
    <w:rsid w:val="008B7A5B"/>
    <w:rsid w:val="008B7EE5"/>
    <w:rsid w:val="008C2352"/>
    <w:rsid w:val="008C266B"/>
    <w:rsid w:val="008C3A09"/>
    <w:rsid w:val="008C3F50"/>
    <w:rsid w:val="008C590D"/>
    <w:rsid w:val="008C62A6"/>
    <w:rsid w:val="008C6A78"/>
    <w:rsid w:val="008C75FB"/>
    <w:rsid w:val="008D2419"/>
    <w:rsid w:val="008D3D86"/>
    <w:rsid w:val="008D73C0"/>
    <w:rsid w:val="008E0469"/>
    <w:rsid w:val="008E09B3"/>
    <w:rsid w:val="008E123F"/>
    <w:rsid w:val="008E27BB"/>
    <w:rsid w:val="008E289D"/>
    <w:rsid w:val="008E425E"/>
    <w:rsid w:val="008E4AE8"/>
    <w:rsid w:val="008E6936"/>
    <w:rsid w:val="008E7F19"/>
    <w:rsid w:val="008F0D93"/>
    <w:rsid w:val="008F2CED"/>
    <w:rsid w:val="008F3924"/>
    <w:rsid w:val="008F3A4D"/>
    <w:rsid w:val="008F46A9"/>
    <w:rsid w:val="008F526C"/>
    <w:rsid w:val="008F59CD"/>
    <w:rsid w:val="008F68D4"/>
    <w:rsid w:val="008F752C"/>
    <w:rsid w:val="008F7B25"/>
    <w:rsid w:val="009004FE"/>
    <w:rsid w:val="009009E9"/>
    <w:rsid w:val="00900B28"/>
    <w:rsid w:val="00901B61"/>
    <w:rsid w:val="00901D82"/>
    <w:rsid w:val="0090257F"/>
    <w:rsid w:val="009038F9"/>
    <w:rsid w:val="009047AA"/>
    <w:rsid w:val="00904C96"/>
    <w:rsid w:val="00905328"/>
    <w:rsid w:val="009053F7"/>
    <w:rsid w:val="00905A39"/>
    <w:rsid w:val="00906717"/>
    <w:rsid w:val="00911329"/>
    <w:rsid w:val="00912180"/>
    <w:rsid w:val="00913B96"/>
    <w:rsid w:val="00913BAB"/>
    <w:rsid w:val="00916122"/>
    <w:rsid w:val="00916465"/>
    <w:rsid w:val="00921FF2"/>
    <w:rsid w:val="0092254A"/>
    <w:rsid w:val="00922ED2"/>
    <w:rsid w:val="0092347B"/>
    <w:rsid w:val="00923CD3"/>
    <w:rsid w:val="009265F2"/>
    <w:rsid w:val="00926B55"/>
    <w:rsid w:val="00930DA1"/>
    <w:rsid w:val="00931719"/>
    <w:rsid w:val="00931D26"/>
    <w:rsid w:val="0093317E"/>
    <w:rsid w:val="00934B74"/>
    <w:rsid w:val="00935737"/>
    <w:rsid w:val="009366CE"/>
    <w:rsid w:val="00937206"/>
    <w:rsid w:val="009373F0"/>
    <w:rsid w:val="0093751B"/>
    <w:rsid w:val="0093760D"/>
    <w:rsid w:val="00940FA1"/>
    <w:rsid w:val="0094439F"/>
    <w:rsid w:val="0094713C"/>
    <w:rsid w:val="0094718B"/>
    <w:rsid w:val="0095237E"/>
    <w:rsid w:val="00952F9B"/>
    <w:rsid w:val="009531FC"/>
    <w:rsid w:val="00953826"/>
    <w:rsid w:val="00953EAE"/>
    <w:rsid w:val="009569CE"/>
    <w:rsid w:val="00956B3E"/>
    <w:rsid w:val="00956C9D"/>
    <w:rsid w:val="00956DAF"/>
    <w:rsid w:val="00957F9A"/>
    <w:rsid w:val="00960299"/>
    <w:rsid w:val="009618A7"/>
    <w:rsid w:val="00962E4D"/>
    <w:rsid w:val="00963054"/>
    <w:rsid w:val="009635E9"/>
    <w:rsid w:val="009644E6"/>
    <w:rsid w:val="00964B9E"/>
    <w:rsid w:val="00964E78"/>
    <w:rsid w:val="009650F1"/>
    <w:rsid w:val="00966568"/>
    <w:rsid w:val="00966935"/>
    <w:rsid w:val="00967294"/>
    <w:rsid w:val="009672B7"/>
    <w:rsid w:val="00967F05"/>
    <w:rsid w:val="009711F5"/>
    <w:rsid w:val="0097190E"/>
    <w:rsid w:val="00971FF2"/>
    <w:rsid w:val="00973FF8"/>
    <w:rsid w:val="0097508C"/>
    <w:rsid w:val="0097680C"/>
    <w:rsid w:val="00976CC3"/>
    <w:rsid w:val="00981CCF"/>
    <w:rsid w:val="00981F13"/>
    <w:rsid w:val="009829EF"/>
    <w:rsid w:val="0098460F"/>
    <w:rsid w:val="009857BD"/>
    <w:rsid w:val="00985839"/>
    <w:rsid w:val="009861E6"/>
    <w:rsid w:val="009871F8"/>
    <w:rsid w:val="009968A1"/>
    <w:rsid w:val="00996CD4"/>
    <w:rsid w:val="009975DB"/>
    <w:rsid w:val="009A04EF"/>
    <w:rsid w:val="009A0E49"/>
    <w:rsid w:val="009A0EF1"/>
    <w:rsid w:val="009A1D61"/>
    <w:rsid w:val="009A28BD"/>
    <w:rsid w:val="009A3D24"/>
    <w:rsid w:val="009A40E1"/>
    <w:rsid w:val="009A4FCF"/>
    <w:rsid w:val="009A5478"/>
    <w:rsid w:val="009A60FB"/>
    <w:rsid w:val="009A68EC"/>
    <w:rsid w:val="009A69D4"/>
    <w:rsid w:val="009A781A"/>
    <w:rsid w:val="009A7F55"/>
    <w:rsid w:val="009B03BA"/>
    <w:rsid w:val="009B0522"/>
    <w:rsid w:val="009B05E2"/>
    <w:rsid w:val="009B31A5"/>
    <w:rsid w:val="009B3CA7"/>
    <w:rsid w:val="009B3ED1"/>
    <w:rsid w:val="009B5255"/>
    <w:rsid w:val="009B54A9"/>
    <w:rsid w:val="009B5707"/>
    <w:rsid w:val="009C228E"/>
    <w:rsid w:val="009C52CD"/>
    <w:rsid w:val="009C54C2"/>
    <w:rsid w:val="009C72C8"/>
    <w:rsid w:val="009C771D"/>
    <w:rsid w:val="009C7BE1"/>
    <w:rsid w:val="009D1833"/>
    <w:rsid w:val="009D18F4"/>
    <w:rsid w:val="009D24AE"/>
    <w:rsid w:val="009D2F6D"/>
    <w:rsid w:val="009D34E5"/>
    <w:rsid w:val="009D36D8"/>
    <w:rsid w:val="009D3BC5"/>
    <w:rsid w:val="009D3E12"/>
    <w:rsid w:val="009D4521"/>
    <w:rsid w:val="009D4990"/>
    <w:rsid w:val="009D4C2A"/>
    <w:rsid w:val="009D6C53"/>
    <w:rsid w:val="009E0A51"/>
    <w:rsid w:val="009E0E05"/>
    <w:rsid w:val="009E0EA1"/>
    <w:rsid w:val="009E1257"/>
    <w:rsid w:val="009E1ABE"/>
    <w:rsid w:val="009E2272"/>
    <w:rsid w:val="009E2C87"/>
    <w:rsid w:val="009E3ABC"/>
    <w:rsid w:val="009E3DBE"/>
    <w:rsid w:val="009E459F"/>
    <w:rsid w:val="009E4B50"/>
    <w:rsid w:val="009E4D52"/>
    <w:rsid w:val="009E6962"/>
    <w:rsid w:val="009E6F46"/>
    <w:rsid w:val="009E7FEB"/>
    <w:rsid w:val="009F1398"/>
    <w:rsid w:val="009F2D25"/>
    <w:rsid w:val="009F4391"/>
    <w:rsid w:val="009F64D8"/>
    <w:rsid w:val="009F7DF3"/>
    <w:rsid w:val="009F7E01"/>
    <w:rsid w:val="00A00871"/>
    <w:rsid w:val="00A00CDF"/>
    <w:rsid w:val="00A0159A"/>
    <w:rsid w:val="00A03381"/>
    <w:rsid w:val="00A044B3"/>
    <w:rsid w:val="00A04991"/>
    <w:rsid w:val="00A05FAC"/>
    <w:rsid w:val="00A06163"/>
    <w:rsid w:val="00A0698E"/>
    <w:rsid w:val="00A06BAF"/>
    <w:rsid w:val="00A109C1"/>
    <w:rsid w:val="00A12484"/>
    <w:rsid w:val="00A12C7E"/>
    <w:rsid w:val="00A13F0C"/>
    <w:rsid w:val="00A14D2C"/>
    <w:rsid w:val="00A16202"/>
    <w:rsid w:val="00A20213"/>
    <w:rsid w:val="00A21AF6"/>
    <w:rsid w:val="00A24E4E"/>
    <w:rsid w:val="00A302EE"/>
    <w:rsid w:val="00A31E59"/>
    <w:rsid w:val="00A321AB"/>
    <w:rsid w:val="00A33702"/>
    <w:rsid w:val="00A337C1"/>
    <w:rsid w:val="00A33DE9"/>
    <w:rsid w:val="00A375A3"/>
    <w:rsid w:val="00A408B2"/>
    <w:rsid w:val="00A42278"/>
    <w:rsid w:val="00A45A8E"/>
    <w:rsid w:val="00A4619D"/>
    <w:rsid w:val="00A47419"/>
    <w:rsid w:val="00A51124"/>
    <w:rsid w:val="00A55DA2"/>
    <w:rsid w:val="00A569D8"/>
    <w:rsid w:val="00A56B4C"/>
    <w:rsid w:val="00A56BFA"/>
    <w:rsid w:val="00A578B4"/>
    <w:rsid w:val="00A60A39"/>
    <w:rsid w:val="00A60B56"/>
    <w:rsid w:val="00A60B68"/>
    <w:rsid w:val="00A6147B"/>
    <w:rsid w:val="00A63749"/>
    <w:rsid w:val="00A63F88"/>
    <w:rsid w:val="00A648B2"/>
    <w:rsid w:val="00A64F46"/>
    <w:rsid w:val="00A65CEB"/>
    <w:rsid w:val="00A66360"/>
    <w:rsid w:val="00A66470"/>
    <w:rsid w:val="00A6683D"/>
    <w:rsid w:val="00A66C59"/>
    <w:rsid w:val="00A71255"/>
    <w:rsid w:val="00A7159E"/>
    <w:rsid w:val="00A72F9E"/>
    <w:rsid w:val="00A73DD5"/>
    <w:rsid w:val="00A74848"/>
    <w:rsid w:val="00A74A06"/>
    <w:rsid w:val="00A74D4C"/>
    <w:rsid w:val="00A74DB2"/>
    <w:rsid w:val="00A75152"/>
    <w:rsid w:val="00A75429"/>
    <w:rsid w:val="00A76831"/>
    <w:rsid w:val="00A76A52"/>
    <w:rsid w:val="00A8115D"/>
    <w:rsid w:val="00A82A87"/>
    <w:rsid w:val="00A8403B"/>
    <w:rsid w:val="00A8448C"/>
    <w:rsid w:val="00A84947"/>
    <w:rsid w:val="00A852C3"/>
    <w:rsid w:val="00A9023B"/>
    <w:rsid w:val="00A90BB9"/>
    <w:rsid w:val="00A92C8D"/>
    <w:rsid w:val="00A93714"/>
    <w:rsid w:val="00A93A75"/>
    <w:rsid w:val="00A93E63"/>
    <w:rsid w:val="00A93F3C"/>
    <w:rsid w:val="00A9606E"/>
    <w:rsid w:val="00A97378"/>
    <w:rsid w:val="00AA038B"/>
    <w:rsid w:val="00AA0C3E"/>
    <w:rsid w:val="00AA0E3E"/>
    <w:rsid w:val="00AA123D"/>
    <w:rsid w:val="00AA1410"/>
    <w:rsid w:val="00AA30F1"/>
    <w:rsid w:val="00AA4845"/>
    <w:rsid w:val="00AA4A36"/>
    <w:rsid w:val="00AA5E54"/>
    <w:rsid w:val="00AA5F52"/>
    <w:rsid w:val="00AA65B1"/>
    <w:rsid w:val="00AA672A"/>
    <w:rsid w:val="00AA7596"/>
    <w:rsid w:val="00AA7F3E"/>
    <w:rsid w:val="00AB0123"/>
    <w:rsid w:val="00AB3AB5"/>
    <w:rsid w:val="00AB3D9A"/>
    <w:rsid w:val="00AB4496"/>
    <w:rsid w:val="00AB4C7C"/>
    <w:rsid w:val="00AB6006"/>
    <w:rsid w:val="00AB6216"/>
    <w:rsid w:val="00AB6F9C"/>
    <w:rsid w:val="00AC115D"/>
    <w:rsid w:val="00AC1495"/>
    <w:rsid w:val="00AC4207"/>
    <w:rsid w:val="00AC6B2F"/>
    <w:rsid w:val="00AC6D5C"/>
    <w:rsid w:val="00AD159E"/>
    <w:rsid w:val="00AD2EDA"/>
    <w:rsid w:val="00AD5712"/>
    <w:rsid w:val="00AD6461"/>
    <w:rsid w:val="00AD710A"/>
    <w:rsid w:val="00AE0CBF"/>
    <w:rsid w:val="00AE28A1"/>
    <w:rsid w:val="00AE39BF"/>
    <w:rsid w:val="00AE48E8"/>
    <w:rsid w:val="00AE5696"/>
    <w:rsid w:val="00AE7843"/>
    <w:rsid w:val="00AE7CD1"/>
    <w:rsid w:val="00AF3A32"/>
    <w:rsid w:val="00AF3FF9"/>
    <w:rsid w:val="00AF43D5"/>
    <w:rsid w:val="00AF477C"/>
    <w:rsid w:val="00AF5043"/>
    <w:rsid w:val="00AF511C"/>
    <w:rsid w:val="00AF513B"/>
    <w:rsid w:val="00AF516A"/>
    <w:rsid w:val="00AF55A7"/>
    <w:rsid w:val="00AF6D8C"/>
    <w:rsid w:val="00AF7957"/>
    <w:rsid w:val="00AF7C10"/>
    <w:rsid w:val="00B0061A"/>
    <w:rsid w:val="00B00692"/>
    <w:rsid w:val="00B02B44"/>
    <w:rsid w:val="00B057D5"/>
    <w:rsid w:val="00B05BDB"/>
    <w:rsid w:val="00B06293"/>
    <w:rsid w:val="00B06D28"/>
    <w:rsid w:val="00B111CD"/>
    <w:rsid w:val="00B12D7E"/>
    <w:rsid w:val="00B14DA7"/>
    <w:rsid w:val="00B16C58"/>
    <w:rsid w:val="00B221DD"/>
    <w:rsid w:val="00B24089"/>
    <w:rsid w:val="00B2451D"/>
    <w:rsid w:val="00B249E6"/>
    <w:rsid w:val="00B24AE3"/>
    <w:rsid w:val="00B24F94"/>
    <w:rsid w:val="00B2788B"/>
    <w:rsid w:val="00B27A04"/>
    <w:rsid w:val="00B30949"/>
    <w:rsid w:val="00B31D2B"/>
    <w:rsid w:val="00B31D46"/>
    <w:rsid w:val="00B31FCE"/>
    <w:rsid w:val="00B339FF"/>
    <w:rsid w:val="00B34432"/>
    <w:rsid w:val="00B3490F"/>
    <w:rsid w:val="00B3539F"/>
    <w:rsid w:val="00B3551F"/>
    <w:rsid w:val="00B37FFB"/>
    <w:rsid w:val="00B401F5"/>
    <w:rsid w:val="00B43803"/>
    <w:rsid w:val="00B43B2A"/>
    <w:rsid w:val="00B44270"/>
    <w:rsid w:val="00B467E4"/>
    <w:rsid w:val="00B511B2"/>
    <w:rsid w:val="00B512EB"/>
    <w:rsid w:val="00B525FB"/>
    <w:rsid w:val="00B53BDC"/>
    <w:rsid w:val="00B54070"/>
    <w:rsid w:val="00B55582"/>
    <w:rsid w:val="00B56515"/>
    <w:rsid w:val="00B56688"/>
    <w:rsid w:val="00B56F1B"/>
    <w:rsid w:val="00B6182B"/>
    <w:rsid w:val="00B61EF2"/>
    <w:rsid w:val="00B62AB9"/>
    <w:rsid w:val="00B62B64"/>
    <w:rsid w:val="00B63D41"/>
    <w:rsid w:val="00B64807"/>
    <w:rsid w:val="00B6514D"/>
    <w:rsid w:val="00B656E1"/>
    <w:rsid w:val="00B662BD"/>
    <w:rsid w:val="00B706C5"/>
    <w:rsid w:val="00B70EF4"/>
    <w:rsid w:val="00B72213"/>
    <w:rsid w:val="00B73856"/>
    <w:rsid w:val="00B74077"/>
    <w:rsid w:val="00B76CA8"/>
    <w:rsid w:val="00B771AA"/>
    <w:rsid w:val="00B805C2"/>
    <w:rsid w:val="00B80797"/>
    <w:rsid w:val="00B80AA1"/>
    <w:rsid w:val="00B80BC8"/>
    <w:rsid w:val="00B815BB"/>
    <w:rsid w:val="00B815E0"/>
    <w:rsid w:val="00B81928"/>
    <w:rsid w:val="00B8230D"/>
    <w:rsid w:val="00B8358C"/>
    <w:rsid w:val="00B84188"/>
    <w:rsid w:val="00B852FD"/>
    <w:rsid w:val="00B870C1"/>
    <w:rsid w:val="00B911CF"/>
    <w:rsid w:val="00B9262E"/>
    <w:rsid w:val="00B92D35"/>
    <w:rsid w:val="00B94E9B"/>
    <w:rsid w:val="00B95748"/>
    <w:rsid w:val="00B96D61"/>
    <w:rsid w:val="00BA07E0"/>
    <w:rsid w:val="00BA0FCE"/>
    <w:rsid w:val="00BA1F5D"/>
    <w:rsid w:val="00BA217C"/>
    <w:rsid w:val="00BA2AFA"/>
    <w:rsid w:val="00BA4256"/>
    <w:rsid w:val="00BA49B7"/>
    <w:rsid w:val="00BA5DBC"/>
    <w:rsid w:val="00BA5DD7"/>
    <w:rsid w:val="00BA61F2"/>
    <w:rsid w:val="00BB0161"/>
    <w:rsid w:val="00BB14F3"/>
    <w:rsid w:val="00BB264D"/>
    <w:rsid w:val="00BB3420"/>
    <w:rsid w:val="00BB3FAC"/>
    <w:rsid w:val="00BB424E"/>
    <w:rsid w:val="00BB6913"/>
    <w:rsid w:val="00BB7C9E"/>
    <w:rsid w:val="00BC38A2"/>
    <w:rsid w:val="00BC3ED6"/>
    <w:rsid w:val="00BC3F21"/>
    <w:rsid w:val="00BC49CC"/>
    <w:rsid w:val="00BC5320"/>
    <w:rsid w:val="00BC61CB"/>
    <w:rsid w:val="00BC6AE6"/>
    <w:rsid w:val="00BD3A77"/>
    <w:rsid w:val="00BD534E"/>
    <w:rsid w:val="00BD69A9"/>
    <w:rsid w:val="00BD6FBF"/>
    <w:rsid w:val="00BE0824"/>
    <w:rsid w:val="00BE1A0B"/>
    <w:rsid w:val="00BE1ED1"/>
    <w:rsid w:val="00BE2EFF"/>
    <w:rsid w:val="00BE3C76"/>
    <w:rsid w:val="00BE4349"/>
    <w:rsid w:val="00BE43D8"/>
    <w:rsid w:val="00BE49D4"/>
    <w:rsid w:val="00BE547E"/>
    <w:rsid w:val="00BE5A18"/>
    <w:rsid w:val="00BE605A"/>
    <w:rsid w:val="00BE6C61"/>
    <w:rsid w:val="00BE6FA5"/>
    <w:rsid w:val="00BF0169"/>
    <w:rsid w:val="00BF1E96"/>
    <w:rsid w:val="00BF21D3"/>
    <w:rsid w:val="00BF2266"/>
    <w:rsid w:val="00BF2A07"/>
    <w:rsid w:val="00BF4F08"/>
    <w:rsid w:val="00BF57E5"/>
    <w:rsid w:val="00BF6381"/>
    <w:rsid w:val="00BF64FB"/>
    <w:rsid w:val="00BF78AB"/>
    <w:rsid w:val="00C01D5A"/>
    <w:rsid w:val="00C03267"/>
    <w:rsid w:val="00C03C14"/>
    <w:rsid w:val="00C03E05"/>
    <w:rsid w:val="00C03E29"/>
    <w:rsid w:val="00C046AB"/>
    <w:rsid w:val="00C04873"/>
    <w:rsid w:val="00C05BD3"/>
    <w:rsid w:val="00C064A7"/>
    <w:rsid w:val="00C06C02"/>
    <w:rsid w:val="00C077B5"/>
    <w:rsid w:val="00C1048E"/>
    <w:rsid w:val="00C107D3"/>
    <w:rsid w:val="00C112C6"/>
    <w:rsid w:val="00C118C2"/>
    <w:rsid w:val="00C11C79"/>
    <w:rsid w:val="00C1461C"/>
    <w:rsid w:val="00C164F6"/>
    <w:rsid w:val="00C1778F"/>
    <w:rsid w:val="00C2252C"/>
    <w:rsid w:val="00C24004"/>
    <w:rsid w:val="00C2715E"/>
    <w:rsid w:val="00C341D6"/>
    <w:rsid w:val="00C3642E"/>
    <w:rsid w:val="00C41C79"/>
    <w:rsid w:val="00C43E37"/>
    <w:rsid w:val="00C45DFF"/>
    <w:rsid w:val="00C4659C"/>
    <w:rsid w:val="00C46611"/>
    <w:rsid w:val="00C468E5"/>
    <w:rsid w:val="00C51F55"/>
    <w:rsid w:val="00C5322E"/>
    <w:rsid w:val="00C53623"/>
    <w:rsid w:val="00C53F5E"/>
    <w:rsid w:val="00C54D80"/>
    <w:rsid w:val="00C5505F"/>
    <w:rsid w:val="00C552F5"/>
    <w:rsid w:val="00C55CFB"/>
    <w:rsid w:val="00C56212"/>
    <w:rsid w:val="00C57E5E"/>
    <w:rsid w:val="00C606B2"/>
    <w:rsid w:val="00C62994"/>
    <w:rsid w:val="00C62A1F"/>
    <w:rsid w:val="00C63177"/>
    <w:rsid w:val="00C64080"/>
    <w:rsid w:val="00C64263"/>
    <w:rsid w:val="00C649D8"/>
    <w:rsid w:val="00C64EA2"/>
    <w:rsid w:val="00C654DC"/>
    <w:rsid w:val="00C675D9"/>
    <w:rsid w:val="00C679E7"/>
    <w:rsid w:val="00C72793"/>
    <w:rsid w:val="00C7428D"/>
    <w:rsid w:val="00C750A2"/>
    <w:rsid w:val="00C763EB"/>
    <w:rsid w:val="00C76D34"/>
    <w:rsid w:val="00C7703C"/>
    <w:rsid w:val="00C77C49"/>
    <w:rsid w:val="00C80507"/>
    <w:rsid w:val="00C8178E"/>
    <w:rsid w:val="00C81799"/>
    <w:rsid w:val="00C81FB1"/>
    <w:rsid w:val="00C8227C"/>
    <w:rsid w:val="00C829D4"/>
    <w:rsid w:val="00C83D76"/>
    <w:rsid w:val="00C8422B"/>
    <w:rsid w:val="00C846D4"/>
    <w:rsid w:val="00C84BB4"/>
    <w:rsid w:val="00C851FA"/>
    <w:rsid w:val="00C9041B"/>
    <w:rsid w:val="00C90F71"/>
    <w:rsid w:val="00C92DD2"/>
    <w:rsid w:val="00C94A84"/>
    <w:rsid w:val="00C94D87"/>
    <w:rsid w:val="00C971E9"/>
    <w:rsid w:val="00CA0E43"/>
    <w:rsid w:val="00CA2A82"/>
    <w:rsid w:val="00CA2ED7"/>
    <w:rsid w:val="00CA3B4B"/>
    <w:rsid w:val="00CA3D83"/>
    <w:rsid w:val="00CA4293"/>
    <w:rsid w:val="00CA5752"/>
    <w:rsid w:val="00CA5F45"/>
    <w:rsid w:val="00CA69D6"/>
    <w:rsid w:val="00CA7366"/>
    <w:rsid w:val="00CB02BD"/>
    <w:rsid w:val="00CB187B"/>
    <w:rsid w:val="00CB2185"/>
    <w:rsid w:val="00CB22BC"/>
    <w:rsid w:val="00CB2516"/>
    <w:rsid w:val="00CB3159"/>
    <w:rsid w:val="00CC057E"/>
    <w:rsid w:val="00CC1C20"/>
    <w:rsid w:val="00CC1FB5"/>
    <w:rsid w:val="00CC48BB"/>
    <w:rsid w:val="00CC57C6"/>
    <w:rsid w:val="00CC598A"/>
    <w:rsid w:val="00CD04AE"/>
    <w:rsid w:val="00CD076F"/>
    <w:rsid w:val="00CD2D42"/>
    <w:rsid w:val="00CD2F58"/>
    <w:rsid w:val="00CD3C64"/>
    <w:rsid w:val="00CD4A49"/>
    <w:rsid w:val="00CD5E30"/>
    <w:rsid w:val="00CD7E9B"/>
    <w:rsid w:val="00CE0160"/>
    <w:rsid w:val="00CE1AC7"/>
    <w:rsid w:val="00CE1B00"/>
    <w:rsid w:val="00CE2523"/>
    <w:rsid w:val="00CE4FBD"/>
    <w:rsid w:val="00CE60FA"/>
    <w:rsid w:val="00CE7291"/>
    <w:rsid w:val="00CE7A9C"/>
    <w:rsid w:val="00CF062C"/>
    <w:rsid w:val="00CF14D7"/>
    <w:rsid w:val="00CF2A4A"/>
    <w:rsid w:val="00CF3D04"/>
    <w:rsid w:val="00CF5B10"/>
    <w:rsid w:val="00CF7638"/>
    <w:rsid w:val="00CF78CB"/>
    <w:rsid w:val="00D034E5"/>
    <w:rsid w:val="00D05907"/>
    <w:rsid w:val="00D05F7A"/>
    <w:rsid w:val="00D06998"/>
    <w:rsid w:val="00D07F69"/>
    <w:rsid w:val="00D1171D"/>
    <w:rsid w:val="00D1314C"/>
    <w:rsid w:val="00D14C39"/>
    <w:rsid w:val="00D20226"/>
    <w:rsid w:val="00D20D43"/>
    <w:rsid w:val="00D20F2D"/>
    <w:rsid w:val="00D23354"/>
    <w:rsid w:val="00D23D66"/>
    <w:rsid w:val="00D2444A"/>
    <w:rsid w:val="00D246C2"/>
    <w:rsid w:val="00D250EA"/>
    <w:rsid w:val="00D2593D"/>
    <w:rsid w:val="00D27D30"/>
    <w:rsid w:val="00D30823"/>
    <w:rsid w:val="00D31095"/>
    <w:rsid w:val="00D32963"/>
    <w:rsid w:val="00D335D1"/>
    <w:rsid w:val="00D34DB7"/>
    <w:rsid w:val="00D3504E"/>
    <w:rsid w:val="00D35A3B"/>
    <w:rsid w:val="00D40DC7"/>
    <w:rsid w:val="00D4184A"/>
    <w:rsid w:val="00D42908"/>
    <w:rsid w:val="00D43DA0"/>
    <w:rsid w:val="00D44C94"/>
    <w:rsid w:val="00D45102"/>
    <w:rsid w:val="00D4670F"/>
    <w:rsid w:val="00D503A3"/>
    <w:rsid w:val="00D51BB0"/>
    <w:rsid w:val="00D51FED"/>
    <w:rsid w:val="00D533CF"/>
    <w:rsid w:val="00D53AA1"/>
    <w:rsid w:val="00D541D4"/>
    <w:rsid w:val="00D54A24"/>
    <w:rsid w:val="00D55F0F"/>
    <w:rsid w:val="00D57D98"/>
    <w:rsid w:val="00D61A6F"/>
    <w:rsid w:val="00D63B01"/>
    <w:rsid w:val="00D655B7"/>
    <w:rsid w:val="00D71D4B"/>
    <w:rsid w:val="00D737C4"/>
    <w:rsid w:val="00D73C73"/>
    <w:rsid w:val="00D74E3B"/>
    <w:rsid w:val="00D7541A"/>
    <w:rsid w:val="00D755F4"/>
    <w:rsid w:val="00D75D53"/>
    <w:rsid w:val="00D763B7"/>
    <w:rsid w:val="00D76432"/>
    <w:rsid w:val="00D77B32"/>
    <w:rsid w:val="00D80BBB"/>
    <w:rsid w:val="00D8149F"/>
    <w:rsid w:val="00D8244F"/>
    <w:rsid w:val="00D829D5"/>
    <w:rsid w:val="00D84467"/>
    <w:rsid w:val="00D85019"/>
    <w:rsid w:val="00D8710B"/>
    <w:rsid w:val="00D8771E"/>
    <w:rsid w:val="00D87740"/>
    <w:rsid w:val="00D90684"/>
    <w:rsid w:val="00D907C7"/>
    <w:rsid w:val="00D9090C"/>
    <w:rsid w:val="00D9129E"/>
    <w:rsid w:val="00D91DF3"/>
    <w:rsid w:val="00D91E90"/>
    <w:rsid w:val="00D922C0"/>
    <w:rsid w:val="00D93269"/>
    <w:rsid w:val="00D9490B"/>
    <w:rsid w:val="00D94A37"/>
    <w:rsid w:val="00D95031"/>
    <w:rsid w:val="00D97E30"/>
    <w:rsid w:val="00DA05B0"/>
    <w:rsid w:val="00DA1C3F"/>
    <w:rsid w:val="00DA1DB4"/>
    <w:rsid w:val="00DA2B9A"/>
    <w:rsid w:val="00DA3602"/>
    <w:rsid w:val="00DA3EA9"/>
    <w:rsid w:val="00DA45C6"/>
    <w:rsid w:val="00DA4709"/>
    <w:rsid w:val="00DA48E3"/>
    <w:rsid w:val="00DA49E2"/>
    <w:rsid w:val="00DB0239"/>
    <w:rsid w:val="00DB0C49"/>
    <w:rsid w:val="00DB27C2"/>
    <w:rsid w:val="00DB35EF"/>
    <w:rsid w:val="00DB7487"/>
    <w:rsid w:val="00DC338F"/>
    <w:rsid w:val="00DC39C1"/>
    <w:rsid w:val="00DC3DB8"/>
    <w:rsid w:val="00DD0DC2"/>
    <w:rsid w:val="00DD0E04"/>
    <w:rsid w:val="00DD25D5"/>
    <w:rsid w:val="00DD26B4"/>
    <w:rsid w:val="00DD3F7D"/>
    <w:rsid w:val="00DD586E"/>
    <w:rsid w:val="00DD5C00"/>
    <w:rsid w:val="00DD5FD6"/>
    <w:rsid w:val="00DD6A62"/>
    <w:rsid w:val="00DD6F50"/>
    <w:rsid w:val="00DD77FD"/>
    <w:rsid w:val="00DE0171"/>
    <w:rsid w:val="00DE0815"/>
    <w:rsid w:val="00DE1991"/>
    <w:rsid w:val="00DE2B8E"/>
    <w:rsid w:val="00DE3A3E"/>
    <w:rsid w:val="00DE44DB"/>
    <w:rsid w:val="00DE509D"/>
    <w:rsid w:val="00DE56A4"/>
    <w:rsid w:val="00DE61FF"/>
    <w:rsid w:val="00DE652A"/>
    <w:rsid w:val="00DE74FA"/>
    <w:rsid w:val="00DE7A53"/>
    <w:rsid w:val="00DF000A"/>
    <w:rsid w:val="00DF1486"/>
    <w:rsid w:val="00DF3E84"/>
    <w:rsid w:val="00DF442F"/>
    <w:rsid w:val="00E00103"/>
    <w:rsid w:val="00E0122E"/>
    <w:rsid w:val="00E0126C"/>
    <w:rsid w:val="00E0196C"/>
    <w:rsid w:val="00E01F8D"/>
    <w:rsid w:val="00E02132"/>
    <w:rsid w:val="00E03555"/>
    <w:rsid w:val="00E04309"/>
    <w:rsid w:val="00E045E7"/>
    <w:rsid w:val="00E0501C"/>
    <w:rsid w:val="00E0718A"/>
    <w:rsid w:val="00E074E8"/>
    <w:rsid w:val="00E07F8F"/>
    <w:rsid w:val="00E103B4"/>
    <w:rsid w:val="00E10F8A"/>
    <w:rsid w:val="00E11C84"/>
    <w:rsid w:val="00E121BC"/>
    <w:rsid w:val="00E1253F"/>
    <w:rsid w:val="00E12F30"/>
    <w:rsid w:val="00E14590"/>
    <w:rsid w:val="00E14EF5"/>
    <w:rsid w:val="00E15879"/>
    <w:rsid w:val="00E15ABD"/>
    <w:rsid w:val="00E15C57"/>
    <w:rsid w:val="00E15FB4"/>
    <w:rsid w:val="00E163E0"/>
    <w:rsid w:val="00E20075"/>
    <w:rsid w:val="00E208F5"/>
    <w:rsid w:val="00E20DDE"/>
    <w:rsid w:val="00E20EC9"/>
    <w:rsid w:val="00E2217D"/>
    <w:rsid w:val="00E22376"/>
    <w:rsid w:val="00E23A80"/>
    <w:rsid w:val="00E2438E"/>
    <w:rsid w:val="00E249B6"/>
    <w:rsid w:val="00E26D0C"/>
    <w:rsid w:val="00E27240"/>
    <w:rsid w:val="00E27520"/>
    <w:rsid w:val="00E2761B"/>
    <w:rsid w:val="00E30CDD"/>
    <w:rsid w:val="00E31429"/>
    <w:rsid w:val="00E33A39"/>
    <w:rsid w:val="00E34247"/>
    <w:rsid w:val="00E34712"/>
    <w:rsid w:val="00E3539A"/>
    <w:rsid w:val="00E35C04"/>
    <w:rsid w:val="00E35EF3"/>
    <w:rsid w:val="00E40F4C"/>
    <w:rsid w:val="00E4266F"/>
    <w:rsid w:val="00E43B21"/>
    <w:rsid w:val="00E43B2F"/>
    <w:rsid w:val="00E445B4"/>
    <w:rsid w:val="00E4667B"/>
    <w:rsid w:val="00E46B28"/>
    <w:rsid w:val="00E47D5F"/>
    <w:rsid w:val="00E51352"/>
    <w:rsid w:val="00E52894"/>
    <w:rsid w:val="00E52F09"/>
    <w:rsid w:val="00E536EC"/>
    <w:rsid w:val="00E53D25"/>
    <w:rsid w:val="00E541AD"/>
    <w:rsid w:val="00E544BE"/>
    <w:rsid w:val="00E546D1"/>
    <w:rsid w:val="00E549C1"/>
    <w:rsid w:val="00E551D6"/>
    <w:rsid w:val="00E5711D"/>
    <w:rsid w:val="00E6005D"/>
    <w:rsid w:val="00E60DC5"/>
    <w:rsid w:val="00E6198D"/>
    <w:rsid w:val="00E624B8"/>
    <w:rsid w:val="00E62F28"/>
    <w:rsid w:val="00E63307"/>
    <w:rsid w:val="00E63CE3"/>
    <w:rsid w:val="00E64ABE"/>
    <w:rsid w:val="00E650EF"/>
    <w:rsid w:val="00E65A05"/>
    <w:rsid w:val="00E65A63"/>
    <w:rsid w:val="00E66215"/>
    <w:rsid w:val="00E705D2"/>
    <w:rsid w:val="00E70A52"/>
    <w:rsid w:val="00E7147D"/>
    <w:rsid w:val="00E71A40"/>
    <w:rsid w:val="00E71BC9"/>
    <w:rsid w:val="00E71DA5"/>
    <w:rsid w:val="00E74EE4"/>
    <w:rsid w:val="00E75013"/>
    <w:rsid w:val="00E75C04"/>
    <w:rsid w:val="00E76790"/>
    <w:rsid w:val="00E77BEF"/>
    <w:rsid w:val="00E8088A"/>
    <w:rsid w:val="00E812A5"/>
    <w:rsid w:val="00E82503"/>
    <w:rsid w:val="00E82BDE"/>
    <w:rsid w:val="00E8431B"/>
    <w:rsid w:val="00E850CF"/>
    <w:rsid w:val="00E8531D"/>
    <w:rsid w:val="00E86E53"/>
    <w:rsid w:val="00E87615"/>
    <w:rsid w:val="00E87EA0"/>
    <w:rsid w:val="00E91535"/>
    <w:rsid w:val="00E93008"/>
    <w:rsid w:val="00E97AF8"/>
    <w:rsid w:val="00E97BE1"/>
    <w:rsid w:val="00EA01D4"/>
    <w:rsid w:val="00EA28B7"/>
    <w:rsid w:val="00EA32D6"/>
    <w:rsid w:val="00EA34FB"/>
    <w:rsid w:val="00EA3A15"/>
    <w:rsid w:val="00EA3F26"/>
    <w:rsid w:val="00EA4487"/>
    <w:rsid w:val="00EA4BB7"/>
    <w:rsid w:val="00EA6C4B"/>
    <w:rsid w:val="00EB1BD4"/>
    <w:rsid w:val="00EB3529"/>
    <w:rsid w:val="00EB36FE"/>
    <w:rsid w:val="00EB3A48"/>
    <w:rsid w:val="00EB3E68"/>
    <w:rsid w:val="00EB411D"/>
    <w:rsid w:val="00EB5CAA"/>
    <w:rsid w:val="00EB672A"/>
    <w:rsid w:val="00EB6F55"/>
    <w:rsid w:val="00EB762E"/>
    <w:rsid w:val="00EC1C10"/>
    <w:rsid w:val="00EC351A"/>
    <w:rsid w:val="00EC4ABF"/>
    <w:rsid w:val="00EC4BE9"/>
    <w:rsid w:val="00EC551B"/>
    <w:rsid w:val="00EC5BB0"/>
    <w:rsid w:val="00EC5FF7"/>
    <w:rsid w:val="00EC6093"/>
    <w:rsid w:val="00EC6CF4"/>
    <w:rsid w:val="00EC6DB0"/>
    <w:rsid w:val="00ED37D9"/>
    <w:rsid w:val="00ED6307"/>
    <w:rsid w:val="00ED6693"/>
    <w:rsid w:val="00ED6E91"/>
    <w:rsid w:val="00EE0ADA"/>
    <w:rsid w:val="00EE2628"/>
    <w:rsid w:val="00EE2FD1"/>
    <w:rsid w:val="00EE4202"/>
    <w:rsid w:val="00EE5A56"/>
    <w:rsid w:val="00EE7552"/>
    <w:rsid w:val="00EE79E9"/>
    <w:rsid w:val="00EE7A87"/>
    <w:rsid w:val="00EF0FBB"/>
    <w:rsid w:val="00EF27FF"/>
    <w:rsid w:val="00EF2D06"/>
    <w:rsid w:val="00EF3478"/>
    <w:rsid w:val="00EF4C4B"/>
    <w:rsid w:val="00EF51B0"/>
    <w:rsid w:val="00EF589C"/>
    <w:rsid w:val="00EF7708"/>
    <w:rsid w:val="00F026A6"/>
    <w:rsid w:val="00F02892"/>
    <w:rsid w:val="00F0430E"/>
    <w:rsid w:val="00F04756"/>
    <w:rsid w:val="00F04BCD"/>
    <w:rsid w:val="00F04E7A"/>
    <w:rsid w:val="00F0505F"/>
    <w:rsid w:val="00F051DA"/>
    <w:rsid w:val="00F053DE"/>
    <w:rsid w:val="00F05AB3"/>
    <w:rsid w:val="00F06643"/>
    <w:rsid w:val="00F070D5"/>
    <w:rsid w:val="00F07125"/>
    <w:rsid w:val="00F079FC"/>
    <w:rsid w:val="00F10FCE"/>
    <w:rsid w:val="00F11329"/>
    <w:rsid w:val="00F113A1"/>
    <w:rsid w:val="00F1198E"/>
    <w:rsid w:val="00F11E43"/>
    <w:rsid w:val="00F12303"/>
    <w:rsid w:val="00F136E7"/>
    <w:rsid w:val="00F14164"/>
    <w:rsid w:val="00F14414"/>
    <w:rsid w:val="00F144F6"/>
    <w:rsid w:val="00F154F4"/>
    <w:rsid w:val="00F15796"/>
    <w:rsid w:val="00F17842"/>
    <w:rsid w:val="00F21744"/>
    <w:rsid w:val="00F21D4F"/>
    <w:rsid w:val="00F22631"/>
    <w:rsid w:val="00F229B5"/>
    <w:rsid w:val="00F231FD"/>
    <w:rsid w:val="00F25CC1"/>
    <w:rsid w:val="00F25DF1"/>
    <w:rsid w:val="00F305F6"/>
    <w:rsid w:val="00F316BE"/>
    <w:rsid w:val="00F32CF4"/>
    <w:rsid w:val="00F3370A"/>
    <w:rsid w:val="00F34871"/>
    <w:rsid w:val="00F34A57"/>
    <w:rsid w:val="00F353B8"/>
    <w:rsid w:val="00F359E4"/>
    <w:rsid w:val="00F37156"/>
    <w:rsid w:val="00F378BC"/>
    <w:rsid w:val="00F37ACB"/>
    <w:rsid w:val="00F407A1"/>
    <w:rsid w:val="00F408E9"/>
    <w:rsid w:val="00F40B41"/>
    <w:rsid w:val="00F40F58"/>
    <w:rsid w:val="00F4338A"/>
    <w:rsid w:val="00F43EE8"/>
    <w:rsid w:val="00F44E35"/>
    <w:rsid w:val="00F45DB9"/>
    <w:rsid w:val="00F46148"/>
    <w:rsid w:val="00F464B6"/>
    <w:rsid w:val="00F4676D"/>
    <w:rsid w:val="00F50B26"/>
    <w:rsid w:val="00F50CAB"/>
    <w:rsid w:val="00F50E4E"/>
    <w:rsid w:val="00F51029"/>
    <w:rsid w:val="00F5176D"/>
    <w:rsid w:val="00F51BAA"/>
    <w:rsid w:val="00F51DBA"/>
    <w:rsid w:val="00F5255E"/>
    <w:rsid w:val="00F5281C"/>
    <w:rsid w:val="00F5558B"/>
    <w:rsid w:val="00F567F0"/>
    <w:rsid w:val="00F5705B"/>
    <w:rsid w:val="00F57A1B"/>
    <w:rsid w:val="00F60C7E"/>
    <w:rsid w:val="00F61C8F"/>
    <w:rsid w:val="00F61EB0"/>
    <w:rsid w:val="00F63B7E"/>
    <w:rsid w:val="00F63F08"/>
    <w:rsid w:val="00F67250"/>
    <w:rsid w:val="00F7053D"/>
    <w:rsid w:val="00F70AA6"/>
    <w:rsid w:val="00F73FC4"/>
    <w:rsid w:val="00F7715E"/>
    <w:rsid w:val="00F77644"/>
    <w:rsid w:val="00F77E0E"/>
    <w:rsid w:val="00F81579"/>
    <w:rsid w:val="00F82E90"/>
    <w:rsid w:val="00F8354E"/>
    <w:rsid w:val="00F84653"/>
    <w:rsid w:val="00F84CC3"/>
    <w:rsid w:val="00F853CF"/>
    <w:rsid w:val="00F8739A"/>
    <w:rsid w:val="00F9048A"/>
    <w:rsid w:val="00F90E26"/>
    <w:rsid w:val="00F912EC"/>
    <w:rsid w:val="00F9268C"/>
    <w:rsid w:val="00F928E7"/>
    <w:rsid w:val="00F93993"/>
    <w:rsid w:val="00F93F11"/>
    <w:rsid w:val="00F944A8"/>
    <w:rsid w:val="00F95003"/>
    <w:rsid w:val="00F96179"/>
    <w:rsid w:val="00F971AC"/>
    <w:rsid w:val="00F97659"/>
    <w:rsid w:val="00F97FB8"/>
    <w:rsid w:val="00FA0853"/>
    <w:rsid w:val="00FA1EF0"/>
    <w:rsid w:val="00FA3B4A"/>
    <w:rsid w:val="00FA4397"/>
    <w:rsid w:val="00FA5E2C"/>
    <w:rsid w:val="00FA6799"/>
    <w:rsid w:val="00FA7116"/>
    <w:rsid w:val="00FB066D"/>
    <w:rsid w:val="00FB0FC8"/>
    <w:rsid w:val="00FB3D68"/>
    <w:rsid w:val="00FB49C1"/>
    <w:rsid w:val="00FB5392"/>
    <w:rsid w:val="00FC113D"/>
    <w:rsid w:val="00FC4684"/>
    <w:rsid w:val="00FC5A63"/>
    <w:rsid w:val="00FC5DC8"/>
    <w:rsid w:val="00FC6590"/>
    <w:rsid w:val="00FC71D6"/>
    <w:rsid w:val="00FC728C"/>
    <w:rsid w:val="00FD0B22"/>
    <w:rsid w:val="00FD2A5A"/>
    <w:rsid w:val="00FD2EC3"/>
    <w:rsid w:val="00FD42C5"/>
    <w:rsid w:val="00FD5848"/>
    <w:rsid w:val="00FD646A"/>
    <w:rsid w:val="00FD7BBE"/>
    <w:rsid w:val="00FE1072"/>
    <w:rsid w:val="00FE1252"/>
    <w:rsid w:val="00FE12B9"/>
    <w:rsid w:val="00FE1E4D"/>
    <w:rsid w:val="00FE252D"/>
    <w:rsid w:val="00FE348C"/>
    <w:rsid w:val="00FE519B"/>
    <w:rsid w:val="00FE5293"/>
    <w:rsid w:val="00FF09AA"/>
    <w:rsid w:val="00FF27C2"/>
    <w:rsid w:val="00FF3080"/>
    <w:rsid w:val="00FF47F1"/>
    <w:rsid w:val="00FF6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65">
      <o:colormru v:ext="edit" colors="#fdd208"/>
    </o:shapedefaults>
    <o:shapelayout v:ext="edit">
      <o:idmap v:ext="edit" data="1"/>
    </o:shapelayout>
  </w:shapeDefaults>
  <w:decimalSymbol w:val=","/>
  <w:listSeparator w:val=";"/>
  <w15:docId w15:val="{9D88B748-70AE-4F20-858C-F3D3A4D8CD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4256A3"/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basedOn w:val="a1"/>
    <w:next w:val="a1"/>
    <w:link w:val="10"/>
    <w:qFormat/>
    <w:rsid w:val="004256A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0">
    <w:name w:val="heading 2"/>
    <w:basedOn w:val="a1"/>
    <w:next w:val="a1"/>
    <w:link w:val="21"/>
    <w:qFormat/>
    <w:rsid w:val="00576407"/>
    <w:pPr>
      <w:keepNext/>
      <w:spacing w:before="240" w:after="60"/>
      <w:outlineLvl w:val="1"/>
    </w:pPr>
    <w:rPr>
      <w:rFonts w:ascii="Arial" w:hAnsi="Arial" w:cs="Arial"/>
      <w:b/>
      <w:bCs/>
      <w:iCs/>
      <w:sz w:val="28"/>
      <w:szCs w:val="28"/>
    </w:rPr>
  </w:style>
  <w:style w:type="paragraph" w:styleId="3">
    <w:name w:val="heading 3"/>
    <w:basedOn w:val="a1"/>
    <w:next w:val="a1"/>
    <w:link w:val="30"/>
    <w:uiPriority w:val="9"/>
    <w:unhideWhenUsed/>
    <w:qFormat/>
    <w:rsid w:val="00F40F58"/>
    <w:pPr>
      <w:keepNext/>
      <w:keepLines/>
      <w:spacing w:before="200"/>
      <w:outlineLvl w:val="2"/>
    </w:pPr>
    <w:rPr>
      <w:rFonts w:ascii="Arial" w:eastAsiaTheme="majorEastAsia" w:hAnsi="Arial" w:cstheme="majorBidi"/>
      <w:b/>
      <w:bCs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183D8A"/>
    <w:pPr>
      <w:keepNext/>
      <w:keepLines/>
      <w:numPr>
        <w:ilvl w:val="3"/>
        <w:numId w:val="7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183D8A"/>
    <w:pPr>
      <w:keepNext/>
      <w:keepLines/>
      <w:numPr>
        <w:ilvl w:val="4"/>
        <w:numId w:val="7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2"/>
    <w:link w:val="a5"/>
    <w:uiPriority w:val="99"/>
    <w:rsid w:val="000D7C6A"/>
  </w:style>
  <w:style w:type="paragraph" w:styleId="a7">
    <w:name w:val="footer"/>
    <w:basedOn w:val="a1"/>
    <w:link w:val="a8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2"/>
    <w:link w:val="a7"/>
    <w:uiPriority w:val="99"/>
    <w:rsid w:val="000D7C6A"/>
  </w:style>
  <w:style w:type="paragraph" w:styleId="a9">
    <w:name w:val="No Spacing"/>
    <w:uiPriority w:val="1"/>
    <w:qFormat/>
    <w:rsid w:val="000E571E"/>
    <w:rPr>
      <w:sz w:val="22"/>
      <w:szCs w:val="22"/>
      <w:lang w:eastAsia="en-US"/>
    </w:rPr>
  </w:style>
  <w:style w:type="paragraph" w:styleId="aa">
    <w:name w:val="caption"/>
    <w:basedOn w:val="a1"/>
    <w:qFormat/>
    <w:rsid w:val="008B3B41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1">
    <w:name w:val="toc 1"/>
    <w:basedOn w:val="a1"/>
    <w:next w:val="a1"/>
    <w:autoRedefine/>
    <w:uiPriority w:val="39"/>
    <w:rsid w:val="007D1D4B"/>
    <w:pPr>
      <w:tabs>
        <w:tab w:val="right" w:leader="dot" w:pos="9639"/>
      </w:tabs>
      <w:spacing w:before="200"/>
      <w:ind w:left="426" w:hanging="426"/>
    </w:pPr>
    <w:rPr>
      <w:rFonts w:ascii="Arial" w:hAnsi="Arial" w:cs="Arial"/>
      <w:b/>
      <w:bCs/>
      <w:caps/>
      <w:noProof/>
      <w:sz w:val="20"/>
      <w:szCs w:val="20"/>
    </w:rPr>
  </w:style>
  <w:style w:type="paragraph" w:styleId="22">
    <w:name w:val="toc 2"/>
    <w:basedOn w:val="a1"/>
    <w:next w:val="a1"/>
    <w:autoRedefine/>
    <w:uiPriority w:val="39"/>
    <w:rsid w:val="007D1D4B"/>
    <w:pPr>
      <w:tabs>
        <w:tab w:val="left" w:pos="851"/>
        <w:tab w:val="right" w:leader="dot" w:pos="9628"/>
      </w:tabs>
      <w:spacing w:before="240"/>
      <w:ind w:left="851" w:hanging="425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1"/>
    <w:next w:val="a1"/>
    <w:autoRedefine/>
    <w:uiPriority w:val="39"/>
    <w:rsid w:val="00183D8A"/>
    <w:pPr>
      <w:ind w:left="240"/>
    </w:pPr>
    <w:rPr>
      <w:rFonts w:ascii="Arial" w:hAnsi="Arial"/>
      <w:sz w:val="18"/>
      <w:szCs w:val="20"/>
    </w:rPr>
  </w:style>
  <w:style w:type="paragraph" w:styleId="41">
    <w:name w:val="toc 4"/>
    <w:basedOn w:val="a1"/>
    <w:next w:val="a1"/>
    <w:autoRedefine/>
    <w:uiPriority w:val="39"/>
    <w:rsid w:val="00183D8A"/>
    <w:pPr>
      <w:ind w:left="480"/>
    </w:pPr>
    <w:rPr>
      <w:rFonts w:ascii="Arial" w:hAnsi="Arial"/>
      <w:sz w:val="20"/>
      <w:szCs w:val="20"/>
    </w:rPr>
  </w:style>
  <w:style w:type="paragraph" w:styleId="51">
    <w:name w:val="toc 5"/>
    <w:basedOn w:val="a1"/>
    <w:next w:val="a1"/>
    <w:autoRedefine/>
    <w:uiPriority w:val="39"/>
    <w:rsid w:val="00183D8A"/>
    <w:pPr>
      <w:ind w:left="720"/>
    </w:pPr>
    <w:rPr>
      <w:rFonts w:ascii="Arial" w:hAnsi="Arial"/>
      <w:sz w:val="20"/>
      <w:szCs w:val="20"/>
    </w:rPr>
  </w:style>
  <w:style w:type="paragraph" w:styleId="6">
    <w:name w:val="toc 6"/>
    <w:basedOn w:val="a1"/>
    <w:next w:val="a1"/>
    <w:autoRedefine/>
    <w:uiPriority w:val="39"/>
    <w:rsid w:val="008B3B41"/>
    <w:pPr>
      <w:ind w:left="960"/>
    </w:pPr>
    <w:rPr>
      <w:sz w:val="20"/>
      <w:szCs w:val="20"/>
    </w:rPr>
  </w:style>
  <w:style w:type="paragraph" w:styleId="7">
    <w:name w:val="toc 7"/>
    <w:basedOn w:val="a1"/>
    <w:next w:val="a1"/>
    <w:autoRedefine/>
    <w:uiPriority w:val="39"/>
    <w:rsid w:val="008B3B41"/>
    <w:pPr>
      <w:ind w:left="1200"/>
    </w:pPr>
    <w:rPr>
      <w:sz w:val="20"/>
      <w:szCs w:val="20"/>
    </w:rPr>
  </w:style>
  <w:style w:type="paragraph" w:styleId="8">
    <w:name w:val="toc 8"/>
    <w:basedOn w:val="a1"/>
    <w:next w:val="a1"/>
    <w:autoRedefine/>
    <w:uiPriority w:val="39"/>
    <w:rsid w:val="008B3B41"/>
    <w:pPr>
      <w:ind w:left="1440"/>
    </w:pPr>
    <w:rPr>
      <w:sz w:val="20"/>
      <w:szCs w:val="20"/>
    </w:rPr>
  </w:style>
  <w:style w:type="paragraph" w:styleId="9">
    <w:name w:val="toc 9"/>
    <w:basedOn w:val="a1"/>
    <w:next w:val="a1"/>
    <w:autoRedefine/>
    <w:uiPriority w:val="39"/>
    <w:rsid w:val="008B3B41"/>
    <w:pPr>
      <w:ind w:left="1680"/>
    </w:pPr>
    <w:rPr>
      <w:sz w:val="20"/>
      <w:szCs w:val="20"/>
    </w:rPr>
  </w:style>
  <w:style w:type="character" w:styleId="ab">
    <w:name w:val="Hyperlink"/>
    <w:uiPriority w:val="99"/>
    <w:rsid w:val="008B3B41"/>
    <w:rPr>
      <w:color w:val="0000FF"/>
      <w:u w:val="single"/>
    </w:rPr>
  </w:style>
  <w:style w:type="character" w:styleId="ac">
    <w:name w:val="annotation reference"/>
    <w:uiPriority w:val="99"/>
    <w:rsid w:val="00C851FA"/>
    <w:rPr>
      <w:sz w:val="16"/>
      <w:szCs w:val="16"/>
    </w:rPr>
  </w:style>
  <w:style w:type="paragraph" w:styleId="ad">
    <w:name w:val="annotation text"/>
    <w:aliases w:val="Char"/>
    <w:basedOn w:val="a1"/>
    <w:link w:val="ae"/>
    <w:uiPriority w:val="99"/>
    <w:rsid w:val="00C851FA"/>
    <w:rPr>
      <w:sz w:val="20"/>
      <w:szCs w:val="20"/>
    </w:rPr>
  </w:style>
  <w:style w:type="paragraph" w:styleId="af">
    <w:name w:val="annotation subject"/>
    <w:basedOn w:val="ad"/>
    <w:next w:val="ad"/>
    <w:semiHidden/>
    <w:rsid w:val="00C851FA"/>
    <w:rPr>
      <w:b/>
      <w:bCs/>
    </w:rPr>
  </w:style>
  <w:style w:type="paragraph" w:styleId="af0">
    <w:name w:val="Balloon Text"/>
    <w:basedOn w:val="a1"/>
    <w:semiHidden/>
    <w:rsid w:val="00C851FA"/>
    <w:rPr>
      <w:rFonts w:ascii="Tahoma" w:hAnsi="Tahoma" w:cs="Tahoma"/>
      <w:sz w:val="16"/>
      <w:szCs w:val="16"/>
    </w:rPr>
  </w:style>
  <w:style w:type="paragraph" w:styleId="32">
    <w:name w:val="Body Text 3"/>
    <w:basedOn w:val="a1"/>
    <w:rsid w:val="00642C4B"/>
    <w:pPr>
      <w:spacing w:before="240" w:after="240"/>
      <w:jc w:val="both"/>
    </w:pPr>
    <w:rPr>
      <w:rFonts w:eastAsia="Times New Roman"/>
      <w:szCs w:val="24"/>
      <w:lang w:eastAsia="ru-RU"/>
    </w:rPr>
  </w:style>
  <w:style w:type="paragraph" w:customStyle="1" w:styleId="af1">
    <w:name w:val="ФИО"/>
    <w:basedOn w:val="a1"/>
    <w:rsid w:val="00642C4B"/>
    <w:pPr>
      <w:spacing w:after="180"/>
      <w:ind w:left="5670"/>
      <w:jc w:val="both"/>
    </w:pPr>
    <w:rPr>
      <w:rFonts w:eastAsia="Times New Roman"/>
      <w:szCs w:val="20"/>
      <w:lang w:eastAsia="ru-RU"/>
    </w:rPr>
  </w:style>
  <w:style w:type="paragraph" w:styleId="af2">
    <w:name w:val="footnote text"/>
    <w:basedOn w:val="a1"/>
    <w:semiHidden/>
    <w:rsid w:val="00642C4B"/>
    <w:rPr>
      <w:rFonts w:eastAsia="Times New Roman"/>
      <w:sz w:val="20"/>
      <w:szCs w:val="20"/>
      <w:lang w:eastAsia="ru-RU"/>
    </w:rPr>
  </w:style>
  <w:style w:type="paragraph" w:customStyle="1" w:styleId="af3">
    <w:name w:val="Текст таблица"/>
    <w:basedOn w:val="a1"/>
    <w:rsid w:val="00642C4B"/>
    <w:pPr>
      <w:numPr>
        <w:ilvl w:val="12"/>
      </w:numPr>
      <w:spacing w:before="60"/>
    </w:pPr>
    <w:rPr>
      <w:rFonts w:eastAsia="Times New Roman"/>
      <w:iCs/>
      <w:sz w:val="22"/>
      <w:szCs w:val="20"/>
      <w:lang w:eastAsia="ru-RU"/>
    </w:rPr>
  </w:style>
  <w:style w:type="character" w:styleId="af4">
    <w:name w:val="footnote reference"/>
    <w:semiHidden/>
    <w:rsid w:val="00642C4B"/>
    <w:rPr>
      <w:vertAlign w:val="superscript"/>
    </w:rPr>
  </w:style>
  <w:style w:type="paragraph" w:styleId="2">
    <w:name w:val="List 2"/>
    <w:basedOn w:val="a1"/>
    <w:rsid w:val="00642C4B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eastAsia="Times New Roman"/>
      <w:szCs w:val="20"/>
      <w:lang w:eastAsia="ru-RU"/>
    </w:rPr>
  </w:style>
  <w:style w:type="character" w:styleId="af5">
    <w:name w:val="Strong"/>
    <w:qFormat/>
    <w:rsid w:val="00642C4B"/>
    <w:rPr>
      <w:b/>
      <w:bCs/>
    </w:rPr>
  </w:style>
  <w:style w:type="paragraph" w:styleId="33">
    <w:name w:val="Body Text Indent 3"/>
    <w:basedOn w:val="a1"/>
    <w:rsid w:val="001542C7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S0">
    <w:name w:val="S_Обозначение"/>
    <w:uiPriority w:val="99"/>
    <w:rsid w:val="00523CAF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6">
    <w:name w:val="Normal (Web)"/>
    <w:basedOn w:val="a1"/>
    <w:uiPriority w:val="99"/>
    <w:rsid w:val="00523CAF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urtxtemph">
    <w:name w:val="urtxtemph"/>
    <w:basedOn w:val="a2"/>
    <w:rsid w:val="00523CAF"/>
  </w:style>
  <w:style w:type="character" w:customStyle="1" w:styleId="34">
    <w:name w:val="Знак Знак3"/>
    <w:semiHidden/>
    <w:rsid w:val="0084209F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5D5FE6"/>
    <w:rPr>
      <w:sz w:val="24"/>
      <w:szCs w:val="24"/>
      <w:lang w:val="ru-RU" w:eastAsia="ru-RU" w:bidi="ar-SA"/>
    </w:rPr>
  </w:style>
  <w:style w:type="paragraph" w:styleId="af7">
    <w:name w:val="Body Text"/>
    <w:basedOn w:val="a1"/>
    <w:link w:val="af8"/>
    <w:rsid w:val="00B34432"/>
    <w:pPr>
      <w:spacing w:after="120"/>
    </w:pPr>
    <w:rPr>
      <w:rFonts w:eastAsia="Times New Roman"/>
      <w:szCs w:val="24"/>
      <w:lang w:eastAsia="ru-RU"/>
    </w:rPr>
  </w:style>
  <w:style w:type="character" w:customStyle="1" w:styleId="af8">
    <w:name w:val="Основной текст Знак"/>
    <w:link w:val="af7"/>
    <w:rsid w:val="00B34432"/>
    <w:rPr>
      <w:rFonts w:ascii="Times New Roman" w:eastAsia="Times New Roman" w:hAnsi="Times New Roman"/>
      <w:sz w:val="24"/>
      <w:szCs w:val="24"/>
    </w:rPr>
  </w:style>
  <w:style w:type="character" w:customStyle="1" w:styleId="21">
    <w:name w:val="Заголовок 2 Знак"/>
    <w:link w:val="20"/>
    <w:rsid w:val="00576407"/>
    <w:rPr>
      <w:rFonts w:ascii="Arial" w:hAnsi="Arial" w:cs="Arial"/>
      <w:b/>
      <w:bCs/>
      <w:iCs/>
      <w:sz w:val="28"/>
      <w:szCs w:val="28"/>
      <w:lang w:eastAsia="en-US"/>
    </w:rPr>
  </w:style>
  <w:style w:type="paragraph" w:customStyle="1" w:styleId="S4">
    <w:name w:val="S_Обычный"/>
    <w:basedOn w:val="a1"/>
    <w:link w:val="S5"/>
    <w:rsid w:val="00CA5F45"/>
    <w:pPr>
      <w:widowControl w:val="0"/>
      <w:jc w:val="both"/>
    </w:pPr>
    <w:rPr>
      <w:rFonts w:eastAsia="Times New Roman"/>
      <w:szCs w:val="24"/>
      <w:lang w:eastAsia="ru-RU"/>
    </w:rPr>
  </w:style>
  <w:style w:type="character" w:customStyle="1" w:styleId="S5">
    <w:name w:val="S_Обычный Знак"/>
    <w:link w:val="S4"/>
    <w:locked/>
    <w:rsid w:val="00CA5F45"/>
    <w:rPr>
      <w:rFonts w:ascii="Times New Roman" w:eastAsia="Times New Roman" w:hAnsi="Times New Roman"/>
      <w:sz w:val="24"/>
      <w:szCs w:val="24"/>
    </w:rPr>
  </w:style>
  <w:style w:type="paragraph" w:customStyle="1" w:styleId="S">
    <w:name w:val="S_СписокМ_Обычный"/>
    <w:basedOn w:val="a1"/>
    <w:next w:val="S4"/>
    <w:link w:val="S6"/>
    <w:rsid w:val="00CA5F45"/>
    <w:pPr>
      <w:numPr>
        <w:numId w:val="11"/>
      </w:numPr>
      <w:tabs>
        <w:tab w:val="left" w:pos="720"/>
      </w:tabs>
      <w:spacing w:before="120"/>
      <w:jc w:val="both"/>
    </w:pPr>
    <w:rPr>
      <w:rFonts w:eastAsia="Times New Roman"/>
      <w:szCs w:val="24"/>
      <w:lang w:eastAsia="ru-RU"/>
    </w:rPr>
  </w:style>
  <w:style w:type="character" w:customStyle="1" w:styleId="S7">
    <w:name w:val="S_СписокМ_Обычный Знак Знак"/>
    <w:locked/>
    <w:rsid w:val="00B34432"/>
    <w:rPr>
      <w:rFonts w:ascii="Times New Roman" w:eastAsia="Times New Roman" w:hAnsi="Times New Roman"/>
      <w:sz w:val="24"/>
      <w:szCs w:val="24"/>
    </w:rPr>
  </w:style>
  <w:style w:type="paragraph" w:customStyle="1" w:styleId="af9">
    <w:name w:val="Текст МУ"/>
    <w:basedOn w:val="a1"/>
    <w:rsid w:val="00B34432"/>
    <w:pPr>
      <w:suppressAutoHyphens/>
      <w:spacing w:before="180" w:after="120"/>
      <w:jc w:val="both"/>
    </w:pPr>
    <w:rPr>
      <w:rFonts w:eastAsia="Times New Roman"/>
      <w:szCs w:val="20"/>
      <w:lang w:eastAsia="ar-SA"/>
    </w:rPr>
  </w:style>
  <w:style w:type="paragraph" w:customStyle="1" w:styleId="12">
    <w:name w:val="Список 1"/>
    <w:basedOn w:val="a"/>
    <w:link w:val="13"/>
    <w:rsid w:val="00D57D98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D57D98"/>
    <w:rPr>
      <w:rFonts w:ascii="Times New Roman" w:eastAsia="Times New Roman" w:hAnsi="Times New Roman"/>
      <w:sz w:val="24"/>
    </w:rPr>
  </w:style>
  <w:style w:type="paragraph" w:styleId="a">
    <w:name w:val="List Bullet"/>
    <w:basedOn w:val="a1"/>
    <w:uiPriority w:val="99"/>
    <w:semiHidden/>
    <w:unhideWhenUsed/>
    <w:rsid w:val="00D57D98"/>
    <w:pPr>
      <w:numPr>
        <w:numId w:val="1"/>
      </w:numPr>
      <w:contextualSpacing/>
    </w:pPr>
  </w:style>
  <w:style w:type="paragraph" w:customStyle="1" w:styleId="14">
    <w:name w:val="Название объекта1"/>
    <w:basedOn w:val="a1"/>
    <w:next w:val="a1"/>
    <w:rsid w:val="00344C7C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a">
    <w:name w:val="Заголовок приложения"/>
    <w:basedOn w:val="a1"/>
    <w:next w:val="a1"/>
    <w:rsid w:val="001C05C3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24">
    <w:name w:val="Название объекта2"/>
    <w:basedOn w:val="a1"/>
    <w:next w:val="a1"/>
    <w:rsid w:val="001C05C3"/>
    <w:pPr>
      <w:suppressAutoHyphens/>
    </w:pPr>
    <w:rPr>
      <w:rFonts w:eastAsia="Times New Roman"/>
      <w:b/>
      <w:bCs/>
      <w:sz w:val="20"/>
      <w:szCs w:val="20"/>
      <w:lang w:eastAsia="ar-SA"/>
    </w:rPr>
  </w:style>
  <w:style w:type="character" w:customStyle="1" w:styleId="ae">
    <w:name w:val="Текст примечания Знак"/>
    <w:aliases w:val="Char Знак"/>
    <w:link w:val="ad"/>
    <w:uiPriority w:val="99"/>
    <w:rsid w:val="001C05C3"/>
    <w:rPr>
      <w:rFonts w:ascii="Times New Roman" w:hAnsi="Times New Roman"/>
      <w:lang w:eastAsia="en-US"/>
    </w:rPr>
  </w:style>
  <w:style w:type="paragraph" w:styleId="15">
    <w:name w:val="index 1"/>
    <w:basedOn w:val="a1"/>
    <w:next w:val="a1"/>
    <w:autoRedefine/>
    <w:semiHidden/>
    <w:rsid w:val="00E66215"/>
    <w:pPr>
      <w:spacing w:before="40"/>
      <w:jc w:val="both"/>
    </w:pPr>
    <w:rPr>
      <w:rFonts w:eastAsia="Times New Roman"/>
      <w:szCs w:val="24"/>
      <w:lang w:eastAsia="ru-RU"/>
    </w:rPr>
  </w:style>
  <w:style w:type="paragraph" w:customStyle="1" w:styleId="snip">
    <w:name w:val="snip"/>
    <w:basedOn w:val="a1"/>
    <w:rsid w:val="008A15CC"/>
    <w:pPr>
      <w:spacing w:before="10" w:after="10"/>
      <w:jc w:val="center"/>
    </w:pPr>
    <w:rPr>
      <w:rFonts w:eastAsia="Times New Roman"/>
      <w:b/>
      <w:bCs/>
      <w:color w:val="800000"/>
      <w:sz w:val="28"/>
      <w:szCs w:val="28"/>
      <w:lang w:eastAsia="ru-RU"/>
    </w:rPr>
  </w:style>
  <w:style w:type="paragraph" w:customStyle="1" w:styleId="BodyText21">
    <w:name w:val="Body Text 21"/>
    <w:basedOn w:val="a1"/>
    <w:rsid w:val="008A15CC"/>
    <w:pPr>
      <w:jc w:val="both"/>
    </w:pPr>
    <w:rPr>
      <w:rFonts w:eastAsia="Times New Roman"/>
      <w:szCs w:val="20"/>
      <w:lang w:eastAsia="ru-RU"/>
    </w:rPr>
  </w:style>
  <w:style w:type="paragraph" w:styleId="afb">
    <w:name w:val="endnote text"/>
    <w:basedOn w:val="a1"/>
    <w:link w:val="afc"/>
    <w:uiPriority w:val="99"/>
    <w:semiHidden/>
    <w:unhideWhenUsed/>
    <w:rsid w:val="0047192C"/>
    <w:rPr>
      <w:sz w:val="20"/>
      <w:szCs w:val="20"/>
    </w:rPr>
  </w:style>
  <w:style w:type="character" w:customStyle="1" w:styleId="afc">
    <w:name w:val="Текст концевой сноски Знак"/>
    <w:link w:val="afb"/>
    <w:uiPriority w:val="99"/>
    <w:semiHidden/>
    <w:rsid w:val="0047192C"/>
    <w:rPr>
      <w:rFonts w:ascii="Times New Roman" w:hAnsi="Times New Roman"/>
      <w:lang w:eastAsia="en-US"/>
    </w:rPr>
  </w:style>
  <w:style w:type="character" w:styleId="afd">
    <w:name w:val="endnote reference"/>
    <w:uiPriority w:val="99"/>
    <w:semiHidden/>
    <w:unhideWhenUsed/>
    <w:rsid w:val="0047192C"/>
    <w:rPr>
      <w:vertAlign w:val="superscript"/>
    </w:rPr>
  </w:style>
  <w:style w:type="paragraph" w:customStyle="1" w:styleId="afe">
    <w:name w:val="М_Обычный"/>
    <w:basedOn w:val="a1"/>
    <w:uiPriority w:val="99"/>
    <w:rsid w:val="0012556F"/>
    <w:pPr>
      <w:jc w:val="both"/>
    </w:pPr>
    <w:rPr>
      <w:lang w:eastAsia="ru-RU"/>
    </w:rPr>
  </w:style>
  <w:style w:type="paragraph" w:styleId="aff">
    <w:name w:val="List Paragraph"/>
    <w:basedOn w:val="a1"/>
    <w:uiPriority w:val="34"/>
    <w:qFormat/>
    <w:rsid w:val="00E249B6"/>
    <w:pPr>
      <w:ind w:left="720"/>
      <w:contextualSpacing/>
    </w:pPr>
  </w:style>
  <w:style w:type="character" w:customStyle="1" w:styleId="30">
    <w:name w:val="Заголовок 3 Знак"/>
    <w:basedOn w:val="a2"/>
    <w:link w:val="3"/>
    <w:uiPriority w:val="9"/>
    <w:rsid w:val="00F40F58"/>
    <w:rPr>
      <w:rFonts w:ascii="Arial" w:eastAsiaTheme="majorEastAsia" w:hAnsi="Arial" w:cstheme="majorBidi"/>
      <w:b/>
      <w:bCs/>
      <w:sz w:val="24"/>
      <w:szCs w:val="22"/>
      <w:lang w:eastAsia="en-US"/>
    </w:rPr>
  </w:style>
  <w:style w:type="character" w:customStyle="1" w:styleId="40">
    <w:name w:val="Заголовок 4 Знак"/>
    <w:basedOn w:val="a2"/>
    <w:link w:val="4"/>
    <w:uiPriority w:val="9"/>
    <w:semiHidden/>
    <w:rsid w:val="00183D8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2"/>
      <w:lang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183D8A"/>
    <w:rPr>
      <w:rFonts w:asciiTheme="majorHAnsi" w:eastAsiaTheme="majorEastAsia" w:hAnsiTheme="majorHAnsi" w:cstheme="majorBidi"/>
      <w:color w:val="243F60" w:themeColor="accent1" w:themeShade="7F"/>
      <w:sz w:val="24"/>
      <w:szCs w:val="22"/>
      <w:lang w:eastAsia="en-US"/>
    </w:rPr>
  </w:style>
  <w:style w:type="character" w:styleId="aff0">
    <w:name w:val="Emphasis"/>
    <w:qFormat/>
    <w:rsid w:val="00183D8A"/>
    <w:rPr>
      <w:i/>
      <w:iCs/>
    </w:rPr>
  </w:style>
  <w:style w:type="table" w:styleId="aff1">
    <w:name w:val="Table Grid"/>
    <w:basedOn w:val="a3"/>
    <w:uiPriority w:val="99"/>
    <w:rsid w:val="00152A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link w:val="1"/>
    <w:rsid w:val="00A60A39"/>
    <w:rPr>
      <w:rFonts w:ascii="Arial" w:hAnsi="Arial" w:cs="Arial"/>
      <w:b/>
      <w:bCs/>
      <w:kern w:val="32"/>
      <w:sz w:val="32"/>
      <w:szCs w:val="32"/>
      <w:lang w:eastAsia="en-US"/>
    </w:rPr>
  </w:style>
  <w:style w:type="character" w:styleId="aff2">
    <w:name w:val="Placeholder Text"/>
    <w:basedOn w:val="a2"/>
    <w:uiPriority w:val="99"/>
    <w:semiHidden/>
    <w:rsid w:val="009B5255"/>
    <w:rPr>
      <w:color w:val="808080"/>
    </w:rPr>
  </w:style>
  <w:style w:type="paragraph" w:customStyle="1" w:styleId="S8">
    <w:name w:val="S_Версия"/>
    <w:basedOn w:val="S4"/>
    <w:next w:val="S4"/>
    <w:autoRedefine/>
    <w:rsid w:val="00CA5F45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9">
    <w:name w:val="S_ВерхКолонтитулТекст"/>
    <w:basedOn w:val="S4"/>
    <w:next w:val="S4"/>
    <w:rsid w:val="00CA5F45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a">
    <w:name w:val="S_ВидДокумента"/>
    <w:basedOn w:val="af7"/>
    <w:next w:val="S4"/>
    <w:link w:val="Sb"/>
    <w:rsid w:val="00CA5F45"/>
    <w:pPr>
      <w:spacing w:before="120" w:after="0"/>
      <w:jc w:val="right"/>
    </w:pPr>
    <w:rPr>
      <w:rFonts w:ascii="EuropeDemiC" w:hAnsi="EuropeDemiC" w:cs="Arial"/>
      <w:b/>
      <w:caps/>
      <w:sz w:val="36"/>
      <w:szCs w:val="36"/>
    </w:rPr>
  </w:style>
  <w:style w:type="character" w:customStyle="1" w:styleId="Sb">
    <w:name w:val="S_ВидДокумента Знак"/>
    <w:link w:val="Sa"/>
    <w:rsid w:val="00CA5F45"/>
    <w:rPr>
      <w:rFonts w:ascii="EuropeDemiC" w:eastAsia="Times New Roman" w:hAnsi="EuropeDemiC" w:cs="Arial"/>
      <w:b/>
      <w:caps/>
      <w:sz w:val="36"/>
      <w:szCs w:val="36"/>
    </w:rPr>
  </w:style>
  <w:style w:type="paragraph" w:customStyle="1" w:styleId="Sc">
    <w:name w:val="S_Гиперссылка"/>
    <w:basedOn w:val="S4"/>
    <w:rsid w:val="00CA5F45"/>
    <w:rPr>
      <w:color w:val="0000FF"/>
      <w:u w:val="single"/>
    </w:rPr>
  </w:style>
  <w:style w:type="paragraph" w:customStyle="1" w:styleId="Sd">
    <w:name w:val="S_Гриф"/>
    <w:basedOn w:val="S4"/>
    <w:rsid w:val="00CA5F45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4"/>
    <w:rsid w:val="00CA5F45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4"/>
    <w:rsid w:val="00CA5F45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1"/>
    <w:next w:val="S4"/>
    <w:rsid w:val="00CA5F45"/>
    <w:pPr>
      <w:keepNext/>
      <w:pageBreakBefore/>
      <w:jc w:val="both"/>
      <w:outlineLvl w:val="0"/>
    </w:pPr>
    <w:rPr>
      <w:rFonts w:ascii="Arial" w:eastAsia="Times New Roman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4"/>
    <w:next w:val="S4"/>
    <w:rsid w:val="00CA5F45"/>
    <w:pPr>
      <w:keepNext/>
      <w:pageBreakBefore/>
      <w:widowControl/>
      <w:numPr>
        <w:numId w:val="6"/>
      </w:numPr>
      <w:outlineLvl w:val="1"/>
    </w:pPr>
    <w:rPr>
      <w:rFonts w:ascii="Arial" w:hAnsi="Arial"/>
      <w:b/>
      <w:caps/>
    </w:rPr>
  </w:style>
  <w:style w:type="paragraph" w:customStyle="1" w:styleId="S1">
    <w:name w:val="S_Заголовок1_СписокН"/>
    <w:basedOn w:val="S13"/>
    <w:next w:val="S4"/>
    <w:rsid w:val="00AA0E3E"/>
    <w:pPr>
      <w:numPr>
        <w:numId w:val="7"/>
      </w:numPr>
    </w:pPr>
  </w:style>
  <w:style w:type="paragraph" w:customStyle="1" w:styleId="S23">
    <w:name w:val="S_Заголовок2"/>
    <w:basedOn w:val="a1"/>
    <w:next w:val="S4"/>
    <w:rsid w:val="00CA5F45"/>
    <w:pPr>
      <w:keepNext/>
      <w:jc w:val="both"/>
      <w:outlineLvl w:val="1"/>
    </w:pPr>
    <w:rPr>
      <w:rFonts w:ascii="Arial" w:eastAsia="Times New Roman" w:hAnsi="Arial"/>
      <w:b/>
      <w:caps/>
      <w:szCs w:val="24"/>
      <w:lang w:eastAsia="ru-RU"/>
    </w:rPr>
  </w:style>
  <w:style w:type="paragraph" w:customStyle="1" w:styleId="S21">
    <w:name w:val="S_Заголовок2_Прил_СписокН"/>
    <w:basedOn w:val="S4"/>
    <w:next w:val="S4"/>
    <w:rsid w:val="00CA5F45"/>
    <w:pPr>
      <w:keepNext/>
      <w:keepLines/>
      <w:numPr>
        <w:ilvl w:val="2"/>
        <w:numId w:val="6"/>
      </w:numPr>
      <w:tabs>
        <w:tab w:val="left" w:pos="720"/>
      </w:tabs>
      <w:jc w:val="left"/>
      <w:outlineLvl w:val="2"/>
    </w:pPr>
    <w:rPr>
      <w:rFonts w:ascii="Arial" w:hAnsi="Arial"/>
      <w:b/>
      <w:caps/>
      <w:szCs w:val="20"/>
    </w:rPr>
  </w:style>
  <w:style w:type="paragraph" w:customStyle="1" w:styleId="S20">
    <w:name w:val="S_Заголовок2_СписокН"/>
    <w:basedOn w:val="S23"/>
    <w:next w:val="S4"/>
    <w:rsid w:val="007D1D4B"/>
    <w:pPr>
      <w:numPr>
        <w:ilvl w:val="1"/>
        <w:numId w:val="7"/>
      </w:numPr>
      <w:ind w:left="0" w:firstLine="0"/>
    </w:pPr>
  </w:style>
  <w:style w:type="paragraph" w:customStyle="1" w:styleId="S30">
    <w:name w:val="S_Заголовок3_СписокН"/>
    <w:basedOn w:val="a1"/>
    <w:next w:val="S4"/>
    <w:rsid w:val="00C45DFF"/>
    <w:pPr>
      <w:keepNext/>
      <w:numPr>
        <w:ilvl w:val="2"/>
        <w:numId w:val="7"/>
      </w:numPr>
      <w:ind w:left="0" w:firstLine="0"/>
      <w:jc w:val="both"/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paragraph" w:customStyle="1" w:styleId="Se">
    <w:name w:val="S_МестоГод"/>
    <w:basedOn w:val="S4"/>
    <w:rsid w:val="00CA5F45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f">
    <w:name w:val="S_НазваниеРисунка"/>
    <w:basedOn w:val="a1"/>
    <w:next w:val="S4"/>
    <w:rsid w:val="00CA5F45"/>
    <w:pPr>
      <w:spacing w:before="60"/>
      <w:jc w:val="center"/>
    </w:pPr>
    <w:rPr>
      <w:rFonts w:ascii="Arial" w:eastAsia="Times New Roman" w:hAnsi="Arial"/>
      <w:b/>
      <w:sz w:val="20"/>
      <w:szCs w:val="24"/>
      <w:lang w:eastAsia="ru-RU"/>
    </w:rPr>
  </w:style>
  <w:style w:type="paragraph" w:customStyle="1" w:styleId="Sf0">
    <w:name w:val="S_НазваниеТаблицы"/>
    <w:basedOn w:val="S4"/>
    <w:next w:val="S4"/>
    <w:rsid w:val="00CA5F45"/>
    <w:pPr>
      <w:keepNext/>
      <w:jc w:val="right"/>
    </w:pPr>
    <w:rPr>
      <w:rFonts w:ascii="Arial" w:hAnsi="Arial"/>
      <w:b/>
      <w:sz w:val="20"/>
    </w:rPr>
  </w:style>
  <w:style w:type="paragraph" w:customStyle="1" w:styleId="Sf1">
    <w:name w:val="S_НаименованиеДокумента"/>
    <w:basedOn w:val="S4"/>
    <w:next w:val="S4"/>
    <w:rsid w:val="00CA5F45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2">
    <w:name w:val="S_НижнКолонтЛев"/>
    <w:basedOn w:val="S4"/>
    <w:next w:val="S4"/>
    <w:rsid w:val="00CA5F45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3">
    <w:name w:val="S_НижнКолонтПрав"/>
    <w:basedOn w:val="S4"/>
    <w:next w:val="S4"/>
    <w:rsid w:val="00CA5F45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4">
    <w:name w:val="S_НомерДокумента"/>
    <w:basedOn w:val="S4"/>
    <w:next w:val="S4"/>
    <w:rsid w:val="00CA5F45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4"/>
    <w:next w:val="S4"/>
    <w:rsid w:val="00CA5F45"/>
    <w:pPr>
      <w:spacing w:before="120"/>
      <w:jc w:val="left"/>
    </w:pPr>
    <w:rPr>
      <w:szCs w:val="28"/>
    </w:rPr>
  </w:style>
  <w:style w:type="paragraph" w:customStyle="1" w:styleId="S10">
    <w:name w:val="S_НумСписВ Таблице1"/>
    <w:basedOn w:val="S14"/>
    <w:next w:val="S4"/>
    <w:rsid w:val="00CA5F45"/>
    <w:pPr>
      <w:numPr>
        <w:numId w:val="8"/>
      </w:numPr>
    </w:pPr>
  </w:style>
  <w:style w:type="paragraph" w:customStyle="1" w:styleId="S24">
    <w:name w:val="S_ТекстВТаблице2"/>
    <w:basedOn w:val="S4"/>
    <w:next w:val="S4"/>
    <w:rsid w:val="00CA5F45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4"/>
    <w:rsid w:val="00CA5F45"/>
    <w:pPr>
      <w:numPr>
        <w:numId w:val="9"/>
      </w:numPr>
    </w:pPr>
  </w:style>
  <w:style w:type="paragraph" w:customStyle="1" w:styleId="S31">
    <w:name w:val="S_ТекстВТаблице3"/>
    <w:basedOn w:val="S4"/>
    <w:next w:val="S4"/>
    <w:rsid w:val="00CA5F45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4"/>
    <w:rsid w:val="00CA5F45"/>
    <w:pPr>
      <w:numPr>
        <w:numId w:val="10"/>
      </w:numPr>
    </w:pPr>
  </w:style>
  <w:style w:type="paragraph" w:customStyle="1" w:styleId="Sf5">
    <w:name w:val="S_Примечание"/>
    <w:basedOn w:val="S4"/>
    <w:next w:val="S4"/>
    <w:rsid w:val="00CA5F45"/>
    <w:pPr>
      <w:ind w:left="567"/>
    </w:pPr>
    <w:rPr>
      <w:i/>
      <w:u w:val="single"/>
    </w:rPr>
  </w:style>
  <w:style w:type="paragraph" w:customStyle="1" w:styleId="Sf6">
    <w:name w:val="S_ПримечаниеТекст"/>
    <w:basedOn w:val="S4"/>
    <w:next w:val="S4"/>
    <w:rsid w:val="00CA5F45"/>
    <w:pPr>
      <w:spacing w:before="120"/>
      <w:ind w:left="567"/>
    </w:pPr>
    <w:rPr>
      <w:i/>
    </w:rPr>
  </w:style>
  <w:style w:type="paragraph" w:customStyle="1" w:styleId="Sf7">
    <w:name w:val="S_Рисунок"/>
    <w:basedOn w:val="S4"/>
    <w:rsid w:val="00CA5F45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8">
    <w:name w:val="S_Сноска"/>
    <w:basedOn w:val="S4"/>
    <w:next w:val="S4"/>
    <w:rsid w:val="00CA5F45"/>
    <w:rPr>
      <w:rFonts w:ascii="Arial" w:hAnsi="Arial"/>
      <w:sz w:val="16"/>
    </w:rPr>
  </w:style>
  <w:style w:type="paragraph" w:customStyle="1" w:styleId="Sf9">
    <w:name w:val="S_Содержание"/>
    <w:basedOn w:val="S4"/>
    <w:next w:val="S4"/>
    <w:rsid w:val="00CA5F45"/>
    <w:rPr>
      <w:rFonts w:ascii="Arial" w:hAnsi="Arial"/>
      <w:b/>
      <w:caps/>
      <w:sz w:val="32"/>
      <w:szCs w:val="32"/>
    </w:rPr>
  </w:style>
  <w:style w:type="character" w:customStyle="1" w:styleId="S6">
    <w:name w:val="S_СписокМ_Обычный Знак"/>
    <w:link w:val="S"/>
    <w:rsid w:val="00CA5F45"/>
    <w:rPr>
      <w:rFonts w:ascii="Times New Roman" w:eastAsia="Times New Roman" w:hAnsi="Times New Roman"/>
      <w:sz w:val="24"/>
      <w:szCs w:val="24"/>
    </w:rPr>
  </w:style>
  <w:style w:type="table" w:customStyle="1" w:styleId="Sfa">
    <w:name w:val="S_Таблица"/>
    <w:basedOn w:val="a3"/>
    <w:rsid w:val="00CA5F45"/>
    <w:rPr>
      <w:rFonts w:ascii="Times New Roman" w:eastAsia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paragraph" w:customStyle="1" w:styleId="Sfb">
    <w:name w:val="S_ТекстЛоготипа"/>
    <w:basedOn w:val="S4"/>
    <w:rsid w:val="00CA5F45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4"/>
    <w:next w:val="S4"/>
    <w:rsid w:val="00CA5F45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4"/>
    <w:next w:val="S4"/>
    <w:rsid w:val="00CA5F45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4"/>
    <w:next w:val="S4"/>
    <w:link w:val="S17"/>
    <w:rsid w:val="00CA5F45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CA5F45"/>
    <w:rPr>
      <w:rFonts w:ascii="Arial" w:eastAsia="Times New Roman" w:hAnsi="Arial"/>
      <w:b/>
      <w:caps/>
    </w:rPr>
  </w:style>
  <w:style w:type="paragraph" w:customStyle="1" w:styleId="Sfc">
    <w:name w:val="S_Термин"/>
    <w:basedOn w:val="a1"/>
    <w:next w:val="S4"/>
    <w:link w:val="Sfd"/>
    <w:rsid w:val="00CA5F45"/>
    <w:pPr>
      <w:jc w:val="both"/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character" w:customStyle="1" w:styleId="Sfd">
    <w:name w:val="S_Термин Знак"/>
    <w:link w:val="Sfc"/>
    <w:rsid w:val="00CA5F45"/>
    <w:rPr>
      <w:rFonts w:ascii="Arial" w:eastAsia="Times New Roman" w:hAnsi="Arial"/>
      <w:b/>
      <w:i/>
      <w:caps/>
    </w:rPr>
  </w:style>
  <w:style w:type="numbering" w:customStyle="1" w:styleId="a0">
    <w:name w:val="Маркированный ЛНД"/>
    <w:rsid w:val="000B33BD"/>
    <w:pPr>
      <w:numPr>
        <w:numId w:val="12"/>
      </w:numPr>
    </w:pPr>
  </w:style>
  <w:style w:type="paragraph" w:customStyle="1" w:styleId="aff3">
    <w:name w:val="Подпись рисунка ЛНД"/>
    <w:basedOn w:val="a1"/>
    <w:next w:val="a1"/>
    <w:rsid w:val="000B33BD"/>
    <w:pPr>
      <w:spacing w:before="120"/>
      <w:jc w:val="center"/>
    </w:pPr>
    <w:rPr>
      <w:rFonts w:ascii="Arial" w:eastAsia="Times New Roman" w:hAnsi="Arial"/>
      <w:b/>
      <w:bCs/>
      <w:sz w:val="20"/>
      <w:szCs w:val="20"/>
      <w:lang w:eastAsia="ru-RU"/>
    </w:rPr>
  </w:style>
  <w:style w:type="paragraph" w:styleId="aff4">
    <w:name w:val="Revision"/>
    <w:hidden/>
    <w:uiPriority w:val="99"/>
    <w:semiHidden/>
    <w:rsid w:val="00F50B26"/>
    <w:rPr>
      <w:rFonts w:ascii="Times New Roman" w:hAnsi="Times New Roman"/>
      <w:sz w:val="24"/>
      <w:szCs w:val="22"/>
      <w:lang w:eastAsia="en-US"/>
    </w:rPr>
  </w:style>
  <w:style w:type="character" w:styleId="aff5">
    <w:name w:val="FollowedHyperlink"/>
    <w:basedOn w:val="a2"/>
    <w:uiPriority w:val="99"/>
    <w:semiHidden/>
    <w:unhideWhenUsed/>
    <w:rsid w:val="004B5DE3"/>
    <w:rPr>
      <w:color w:val="800080" w:themeColor="followedHyperlink"/>
      <w:u w:val="single"/>
    </w:rPr>
  </w:style>
  <w:style w:type="character" w:customStyle="1" w:styleId="urtxtstd">
    <w:name w:val="urtxtstd"/>
    <w:basedOn w:val="a2"/>
    <w:rsid w:val="00446C10"/>
  </w:style>
  <w:style w:type="character" w:customStyle="1" w:styleId="S01">
    <w:name w:val="S_Термин01"/>
    <w:basedOn w:val="a2"/>
    <w:uiPriority w:val="99"/>
    <w:rsid w:val="007F358D"/>
    <w:rPr>
      <w:rFonts w:ascii="Arial" w:hAnsi="Arial" w:cs="Arial" w:hint="default"/>
      <w:b/>
      <w:bCs/>
      <w:i/>
      <w:iCs/>
      <w:caps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385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6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eader" Target="header15.xml"/><Relationship Id="rId21" Type="http://schemas.openxmlformats.org/officeDocument/2006/relationships/header" Target="header10.xml"/><Relationship Id="rId42" Type="http://schemas.openxmlformats.org/officeDocument/2006/relationships/image" Target="media/image3.png"/><Relationship Id="rId47" Type="http://schemas.openxmlformats.org/officeDocument/2006/relationships/header" Target="header34.xml"/><Relationship Id="rId63" Type="http://schemas.openxmlformats.org/officeDocument/2006/relationships/header" Target="header50.xml"/><Relationship Id="rId68" Type="http://schemas.openxmlformats.org/officeDocument/2006/relationships/image" Target="media/image5.png"/><Relationship Id="rId16" Type="http://schemas.openxmlformats.org/officeDocument/2006/relationships/header" Target="header6.xml"/><Relationship Id="rId11" Type="http://schemas.openxmlformats.org/officeDocument/2006/relationships/footer" Target="footer1.xml"/><Relationship Id="rId24" Type="http://schemas.openxmlformats.org/officeDocument/2006/relationships/header" Target="header13.xml"/><Relationship Id="rId32" Type="http://schemas.openxmlformats.org/officeDocument/2006/relationships/header" Target="header21.xml"/><Relationship Id="rId37" Type="http://schemas.openxmlformats.org/officeDocument/2006/relationships/header" Target="header26.xml"/><Relationship Id="rId40" Type="http://schemas.openxmlformats.org/officeDocument/2006/relationships/header" Target="header29.xml"/><Relationship Id="rId45" Type="http://schemas.openxmlformats.org/officeDocument/2006/relationships/header" Target="header32.xml"/><Relationship Id="rId53" Type="http://schemas.openxmlformats.org/officeDocument/2006/relationships/header" Target="header40.xml"/><Relationship Id="rId58" Type="http://schemas.openxmlformats.org/officeDocument/2006/relationships/header" Target="header45.xml"/><Relationship Id="rId66" Type="http://schemas.openxmlformats.org/officeDocument/2006/relationships/header" Target="header53.xml"/><Relationship Id="rId74" Type="http://schemas.openxmlformats.org/officeDocument/2006/relationships/image" Target="media/image11.png"/><Relationship Id="rId5" Type="http://schemas.openxmlformats.org/officeDocument/2006/relationships/webSettings" Target="webSettings.xml"/><Relationship Id="rId61" Type="http://schemas.openxmlformats.org/officeDocument/2006/relationships/header" Target="header48.xml"/><Relationship Id="rId19" Type="http://schemas.openxmlformats.org/officeDocument/2006/relationships/header" Target="header8.xml"/><Relationship Id="rId14" Type="http://schemas.openxmlformats.org/officeDocument/2006/relationships/header" Target="header5.xml"/><Relationship Id="rId22" Type="http://schemas.openxmlformats.org/officeDocument/2006/relationships/header" Target="header11.xml"/><Relationship Id="rId27" Type="http://schemas.openxmlformats.org/officeDocument/2006/relationships/header" Target="header16.xml"/><Relationship Id="rId30" Type="http://schemas.openxmlformats.org/officeDocument/2006/relationships/header" Target="header19.xml"/><Relationship Id="rId35" Type="http://schemas.openxmlformats.org/officeDocument/2006/relationships/header" Target="header24.xml"/><Relationship Id="rId43" Type="http://schemas.openxmlformats.org/officeDocument/2006/relationships/header" Target="header30.xml"/><Relationship Id="rId48" Type="http://schemas.openxmlformats.org/officeDocument/2006/relationships/header" Target="header35.xml"/><Relationship Id="rId56" Type="http://schemas.openxmlformats.org/officeDocument/2006/relationships/header" Target="header43.xml"/><Relationship Id="rId64" Type="http://schemas.openxmlformats.org/officeDocument/2006/relationships/header" Target="header51.xml"/><Relationship Id="rId69" Type="http://schemas.openxmlformats.org/officeDocument/2006/relationships/image" Target="media/image6.png"/><Relationship Id="rId77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header" Target="header38.xml"/><Relationship Id="rId72" Type="http://schemas.openxmlformats.org/officeDocument/2006/relationships/image" Target="media/image9.png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hyperlink" Target="javascript:term_view(10588)" TargetMode="External"/><Relationship Id="rId25" Type="http://schemas.openxmlformats.org/officeDocument/2006/relationships/header" Target="header14.xml"/><Relationship Id="rId33" Type="http://schemas.openxmlformats.org/officeDocument/2006/relationships/header" Target="header22.xml"/><Relationship Id="rId38" Type="http://schemas.openxmlformats.org/officeDocument/2006/relationships/header" Target="header27.xml"/><Relationship Id="rId46" Type="http://schemas.openxmlformats.org/officeDocument/2006/relationships/header" Target="header33.xml"/><Relationship Id="rId59" Type="http://schemas.openxmlformats.org/officeDocument/2006/relationships/header" Target="header46.xml"/><Relationship Id="rId67" Type="http://schemas.openxmlformats.org/officeDocument/2006/relationships/image" Target="media/image4.emf"/><Relationship Id="rId20" Type="http://schemas.openxmlformats.org/officeDocument/2006/relationships/header" Target="header9.xml"/><Relationship Id="rId41" Type="http://schemas.openxmlformats.org/officeDocument/2006/relationships/image" Target="media/image2.png"/><Relationship Id="rId54" Type="http://schemas.openxmlformats.org/officeDocument/2006/relationships/header" Target="header41.xml"/><Relationship Id="rId62" Type="http://schemas.openxmlformats.org/officeDocument/2006/relationships/header" Target="header49.xml"/><Relationship Id="rId70" Type="http://schemas.openxmlformats.org/officeDocument/2006/relationships/image" Target="media/image7.png"/><Relationship Id="rId75" Type="http://schemas.openxmlformats.org/officeDocument/2006/relationships/header" Target="header5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footer" Target="footer2.xml"/><Relationship Id="rId23" Type="http://schemas.openxmlformats.org/officeDocument/2006/relationships/header" Target="header12.xml"/><Relationship Id="rId28" Type="http://schemas.openxmlformats.org/officeDocument/2006/relationships/header" Target="header17.xml"/><Relationship Id="rId36" Type="http://schemas.openxmlformats.org/officeDocument/2006/relationships/header" Target="header25.xml"/><Relationship Id="rId49" Type="http://schemas.openxmlformats.org/officeDocument/2006/relationships/header" Target="header36.xml"/><Relationship Id="rId57" Type="http://schemas.openxmlformats.org/officeDocument/2006/relationships/header" Target="header44.xml"/><Relationship Id="rId10" Type="http://schemas.openxmlformats.org/officeDocument/2006/relationships/header" Target="header2.xml"/><Relationship Id="rId31" Type="http://schemas.openxmlformats.org/officeDocument/2006/relationships/header" Target="header20.xml"/><Relationship Id="rId44" Type="http://schemas.openxmlformats.org/officeDocument/2006/relationships/header" Target="header31.xml"/><Relationship Id="rId52" Type="http://schemas.openxmlformats.org/officeDocument/2006/relationships/header" Target="header39.xml"/><Relationship Id="rId60" Type="http://schemas.openxmlformats.org/officeDocument/2006/relationships/header" Target="header47.xml"/><Relationship Id="rId65" Type="http://schemas.openxmlformats.org/officeDocument/2006/relationships/header" Target="header52.xml"/><Relationship Id="rId73" Type="http://schemas.openxmlformats.org/officeDocument/2006/relationships/image" Target="media/image10.png"/><Relationship Id="rId78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header" Target="header4.xml"/><Relationship Id="rId18" Type="http://schemas.openxmlformats.org/officeDocument/2006/relationships/header" Target="header7.xml"/><Relationship Id="rId39" Type="http://schemas.openxmlformats.org/officeDocument/2006/relationships/header" Target="header28.xml"/><Relationship Id="rId34" Type="http://schemas.openxmlformats.org/officeDocument/2006/relationships/header" Target="header23.xml"/><Relationship Id="rId50" Type="http://schemas.openxmlformats.org/officeDocument/2006/relationships/header" Target="header37.xml"/><Relationship Id="rId55" Type="http://schemas.openxmlformats.org/officeDocument/2006/relationships/header" Target="header42.xml"/><Relationship Id="rId76" Type="http://schemas.openxmlformats.org/officeDocument/2006/relationships/footer" Target="footer3.xml"/><Relationship Id="rId7" Type="http://schemas.openxmlformats.org/officeDocument/2006/relationships/endnotes" Target="endnotes.xml"/><Relationship Id="rId71" Type="http://schemas.openxmlformats.org/officeDocument/2006/relationships/image" Target="media/image8.png"/><Relationship Id="rId2" Type="http://schemas.openxmlformats.org/officeDocument/2006/relationships/numbering" Target="numbering.xml"/><Relationship Id="rId29" Type="http://schemas.openxmlformats.org/officeDocument/2006/relationships/header" Target="header1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E473977-1092-4498-B910-96781D9B85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68</Pages>
  <Words>13812</Words>
  <Characters>94616</Characters>
  <Application>Microsoft Office Word</Application>
  <DocSecurity>0</DocSecurity>
  <Lines>2703</Lines>
  <Paragraphs>1232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«ПАО «НК «Роснефть»</Company>
  <LinksUpToDate>false</LinksUpToDate>
  <CharactersWithSpaces>107196</CharactersWithSpaces>
  <SharedDoc>false</SharedDoc>
  <HLinks>
    <vt:vector size="78" baseType="variant">
      <vt:variant>
        <vt:i4>1179698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_Toc326669187</vt:lpwstr>
      </vt:variant>
      <vt:variant>
        <vt:i4>1179698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_Toc326669186</vt:lpwstr>
      </vt:variant>
      <vt:variant>
        <vt:i4>1179698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_Toc326669185</vt:lpwstr>
      </vt:variant>
      <vt:variant>
        <vt:i4>1179698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_Toc326669184</vt:lpwstr>
      </vt:variant>
      <vt:variant>
        <vt:i4>1179698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_Toc326669181</vt:lpwstr>
      </vt:variant>
      <vt:variant>
        <vt:i4>1179698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_Toc326669180</vt:lpwstr>
      </vt:variant>
      <vt:variant>
        <vt:i4>1900594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_Toc326669179</vt:lpwstr>
      </vt:variant>
      <vt:variant>
        <vt:i4>1900594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_Toc326669178</vt:lpwstr>
      </vt:variant>
      <vt:variant>
        <vt:i4>1900594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_Toc326669177</vt:lpwstr>
      </vt:variant>
      <vt:variant>
        <vt:i4>1900594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_Toc326669176</vt:lpwstr>
      </vt:variant>
      <vt:variant>
        <vt:i4>1900594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_Toc326669175</vt:lpwstr>
      </vt:variant>
      <vt:variant>
        <vt:i4>1900594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_Toc326669174</vt:lpwstr>
      </vt:variant>
      <vt:variant>
        <vt:i4>1900594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_Toc326669173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Чумакова Екатерина Александровна</dc:creator>
  <cp:lastModifiedBy>Чумакова Екатерина Александровна</cp:lastModifiedBy>
  <cp:revision>2</cp:revision>
  <cp:lastPrinted>2017-11-27T14:48:00Z</cp:lastPrinted>
  <dcterms:created xsi:type="dcterms:W3CDTF">2023-01-13T07:19:00Z</dcterms:created>
  <dcterms:modified xsi:type="dcterms:W3CDTF">2023-01-13T07:19:00Z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